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AA9AA" w14:textId="2878DBEA" w:rsidR="008A05B2" w:rsidRPr="00B124E0" w:rsidRDefault="008A05B2" w:rsidP="00250703">
      <w:pPr>
        <w:keepNext/>
        <w:keepLines/>
        <w:spacing w:after="0"/>
        <w:ind w:firstLine="709"/>
        <w:jc w:val="right"/>
        <w:outlineLvl w:val="0"/>
        <w:rPr>
          <w:rFonts w:ascii="Times New Roman" w:eastAsiaTheme="minorHAnsi" w:hAnsi="Times New Roman"/>
          <w:sz w:val="28"/>
          <w:szCs w:val="28"/>
          <w:lang w:val="uk-UA"/>
        </w:rPr>
      </w:pPr>
      <w:r w:rsidRPr="00B124E0">
        <w:rPr>
          <w:rFonts w:ascii="Times New Roman" w:eastAsiaTheme="minorHAnsi" w:hAnsi="Times New Roman"/>
          <w:sz w:val="28"/>
          <w:szCs w:val="28"/>
          <w:lang w:val="uk-UA"/>
        </w:rPr>
        <w:t>Додаток</w:t>
      </w:r>
    </w:p>
    <w:p w14:paraId="3F8727DA" w14:textId="0132A306" w:rsidR="000C656D" w:rsidRPr="00B124E0" w:rsidRDefault="008A05B2" w:rsidP="00250703">
      <w:pPr>
        <w:keepNext/>
        <w:keepLines/>
        <w:spacing w:after="0"/>
        <w:jc w:val="right"/>
        <w:outlineLvl w:val="0"/>
        <w:rPr>
          <w:rFonts w:ascii="Times New Roman" w:eastAsiaTheme="minorHAnsi" w:hAnsi="Times New Roman"/>
          <w:sz w:val="28"/>
          <w:szCs w:val="28"/>
          <w:lang w:val="uk-UA"/>
        </w:rPr>
      </w:pPr>
      <w:r w:rsidRPr="00B124E0">
        <w:rPr>
          <w:rFonts w:ascii="Times New Roman" w:eastAsiaTheme="minorHAnsi" w:hAnsi="Times New Roman"/>
          <w:sz w:val="28"/>
          <w:szCs w:val="28"/>
          <w:lang w:val="uk-UA"/>
        </w:rPr>
        <w:t>до наказу «Про затвердження Порядку організації та функціонування внутрішнього контролю в Національному технічному університеті України «Київський політехнічний інститут імені Ігоря Сікорського»</w:t>
      </w:r>
    </w:p>
    <w:p w14:paraId="3F10A28C"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7C38B237"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2619F49F"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4CCA4F5A"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08531680"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7692E811" w14:textId="77777777" w:rsidR="00452028" w:rsidRPr="00B124E0" w:rsidRDefault="00452028" w:rsidP="0067006F">
      <w:pPr>
        <w:keepNext/>
        <w:keepLines/>
        <w:spacing w:after="0"/>
        <w:ind w:firstLine="709"/>
        <w:jc w:val="center"/>
        <w:outlineLvl w:val="0"/>
        <w:rPr>
          <w:rFonts w:ascii="Times New Roman" w:eastAsiaTheme="minorHAnsi" w:hAnsi="Times New Roman"/>
          <w:b/>
          <w:sz w:val="28"/>
          <w:szCs w:val="28"/>
          <w:lang w:val="uk-UA"/>
        </w:rPr>
      </w:pPr>
    </w:p>
    <w:p w14:paraId="7CDDBD86" w14:textId="77777777" w:rsidR="00452028" w:rsidRPr="00B124E0" w:rsidRDefault="00452028" w:rsidP="0067006F">
      <w:pPr>
        <w:keepNext/>
        <w:keepLines/>
        <w:spacing w:after="0"/>
        <w:ind w:firstLine="709"/>
        <w:jc w:val="center"/>
        <w:outlineLvl w:val="0"/>
        <w:rPr>
          <w:rFonts w:ascii="Times New Roman" w:eastAsiaTheme="minorHAnsi" w:hAnsi="Times New Roman"/>
          <w:b/>
          <w:sz w:val="28"/>
          <w:szCs w:val="28"/>
          <w:lang w:val="uk-UA"/>
        </w:rPr>
      </w:pPr>
    </w:p>
    <w:p w14:paraId="61BCA681" w14:textId="0EA4CB57" w:rsidR="000C656D" w:rsidRPr="00B124E0" w:rsidRDefault="00E933C5" w:rsidP="008C57BD">
      <w:pPr>
        <w:keepNext/>
        <w:keepLines/>
        <w:spacing w:after="0"/>
        <w:ind w:firstLine="709"/>
        <w:jc w:val="center"/>
        <w:outlineLvl w:val="0"/>
        <w:rPr>
          <w:rFonts w:ascii="Times New Roman Полужирный" w:eastAsiaTheme="minorHAnsi" w:hAnsi="Times New Roman Полужирный"/>
          <w:b/>
          <w:sz w:val="28"/>
          <w:szCs w:val="28"/>
          <w:lang w:val="uk-UA"/>
        </w:rPr>
      </w:pPr>
      <w:r w:rsidRPr="00B124E0">
        <w:rPr>
          <w:rFonts w:ascii="Times New Roman Полужирный" w:eastAsiaTheme="minorHAnsi" w:hAnsi="Times New Roman Полужирный"/>
          <w:b/>
          <w:sz w:val="28"/>
          <w:szCs w:val="28"/>
          <w:lang w:val="uk-UA"/>
        </w:rPr>
        <w:t>ПО</w:t>
      </w:r>
      <w:r w:rsidR="00C94DEC" w:rsidRPr="00B124E0">
        <w:rPr>
          <w:rFonts w:ascii="Times New Roman Полужирный" w:eastAsiaTheme="minorHAnsi" w:hAnsi="Times New Roman Полужирный"/>
          <w:b/>
          <w:sz w:val="28"/>
          <w:szCs w:val="28"/>
          <w:lang w:val="uk-UA"/>
        </w:rPr>
        <w:t>РЯДОК</w:t>
      </w:r>
    </w:p>
    <w:p w14:paraId="6C9068E7" w14:textId="631977E2" w:rsidR="00F0652E" w:rsidRPr="00B124E0" w:rsidRDefault="003462C4" w:rsidP="008C57BD">
      <w:pPr>
        <w:keepNext/>
        <w:keepLines/>
        <w:spacing w:after="0"/>
        <w:ind w:firstLine="709"/>
        <w:jc w:val="center"/>
        <w:outlineLvl w:val="0"/>
        <w:rPr>
          <w:rFonts w:ascii="Times New Roman" w:eastAsiaTheme="minorHAnsi" w:hAnsi="Times New Roman"/>
          <w:b/>
          <w:sz w:val="28"/>
          <w:szCs w:val="28"/>
          <w:lang w:val="uk-UA"/>
        </w:rPr>
      </w:pPr>
      <w:r w:rsidRPr="00B124E0">
        <w:rPr>
          <w:rFonts w:ascii="Times New Roman" w:eastAsiaTheme="minorHAnsi" w:hAnsi="Times New Roman"/>
          <w:b/>
          <w:sz w:val="28"/>
          <w:szCs w:val="28"/>
          <w:lang w:val="uk-UA"/>
        </w:rPr>
        <w:t>ОРГАНІЗАЦІ</w:t>
      </w:r>
      <w:r w:rsidR="006E59DE" w:rsidRPr="00B124E0">
        <w:rPr>
          <w:rFonts w:ascii="Times New Roman" w:eastAsiaTheme="minorHAnsi" w:hAnsi="Times New Roman"/>
          <w:b/>
          <w:sz w:val="28"/>
          <w:szCs w:val="28"/>
          <w:lang w:val="uk-UA"/>
        </w:rPr>
        <w:t>Ї</w:t>
      </w:r>
      <w:r w:rsidR="00E933C5" w:rsidRPr="00B124E0">
        <w:rPr>
          <w:rFonts w:ascii="Times New Roman" w:eastAsiaTheme="minorHAnsi" w:hAnsi="Times New Roman"/>
          <w:b/>
          <w:sz w:val="28"/>
          <w:szCs w:val="28"/>
          <w:lang w:val="uk-UA"/>
        </w:rPr>
        <w:t xml:space="preserve"> </w:t>
      </w:r>
      <w:r w:rsidR="000B4236" w:rsidRPr="00B124E0">
        <w:rPr>
          <w:rFonts w:ascii="Times New Roman" w:eastAsiaTheme="minorHAnsi" w:hAnsi="Times New Roman"/>
          <w:b/>
          <w:sz w:val="28"/>
          <w:szCs w:val="28"/>
          <w:lang w:val="uk-UA"/>
        </w:rPr>
        <w:t xml:space="preserve">ТА </w:t>
      </w:r>
      <w:r w:rsidR="00D01E04" w:rsidRPr="00B124E0">
        <w:rPr>
          <w:rFonts w:ascii="Times New Roman" w:eastAsiaTheme="minorHAnsi" w:hAnsi="Times New Roman"/>
          <w:b/>
          <w:sz w:val="28"/>
          <w:szCs w:val="28"/>
          <w:lang w:val="uk-UA"/>
        </w:rPr>
        <w:t>ФУНКЦІОНУВАННЯ</w:t>
      </w:r>
    </w:p>
    <w:p w14:paraId="1D4C8133" w14:textId="6319160B" w:rsidR="00223707" w:rsidRPr="00B124E0" w:rsidRDefault="000B4236" w:rsidP="008A05B2">
      <w:pPr>
        <w:keepNext/>
        <w:keepLines/>
        <w:spacing w:after="0"/>
        <w:ind w:firstLine="709"/>
        <w:jc w:val="center"/>
        <w:outlineLvl w:val="0"/>
        <w:rPr>
          <w:rFonts w:ascii="Times New Roman" w:eastAsiaTheme="minorHAnsi" w:hAnsi="Times New Roman"/>
          <w:b/>
          <w:sz w:val="28"/>
          <w:szCs w:val="28"/>
          <w:lang w:val="uk-UA"/>
        </w:rPr>
      </w:pPr>
      <w:r w:rsidRPr="00B124E0">
        <w:rPr>
          <w:rFonts w:ascii="Times New Roman" w:eastAsiaTheme="minorHAnsi" w:hAnsi="Times New Roman"/>
          <w:b/>
          <w:sz w:val="28"/>
          <w:szCs w:val="28"/>
          <w:lang w:val="uk-UA"/>
        </w:rPr>
        <w:t>ВНУТРІШНЬОГО КОНТРОЛЮ</w:t>
      </w:r>
      <w:r w:rsidR="00E933C5" w:rsidRPr="00B124E0">
        <w:rPr>
          <w:rFonts w:ascii="Times New Roman" w:eastAsiaTheme="minorHAnsi" w:hAnsi="Times New Roman"/>
          <w:b/>
          <w:sz w:val="28"/>
          <w:szCs w:val="28"/>
          <w:lang w:val="uk-UA"/>
        </w:rPr>
        <w:t xml:space="preserve"> </w:t>
      </w:r>
      <w:r w:rsidR="006E59DE" w:rsidRPr="00B124E0">
        <w:rPr>
          <w:rFonts w:ascii="Times New Roman" w:eastAsiaTheme="minorHAnsi" w:hAnsi="Times New Roman"/>
          <w:b/>
          <w:sz w:val="28"/>
          <w:szCs w:val="28"/>
          <w:lang w:val="uk-UA"/>
        </w:rPr>
        <w:t>В</w:t>
      </w:r>
    </w:p>
    <w:p w14:paraId="1B054F4E" w14:textId="5FC598B9" w:rsidR="000C656D" w:rsidRPr="00B124E0" w:rsidRDefault="000B4236" w:rsidP="00E933C5">
      <w:pPr>
        <w:keepNext/>
        <w:keepLines/>
        <w:spacing w:after="0"/>
        <w:ind w:firstLine="709"/>
        <w:jc w:val="center"/>
        <w:outlineLvl w:val="0"/>
        <w:rPr>
          <w:rFonts w:ascii="Times New Roman" w:eastAsiaTheme="minorHAnsi" w:hAnsi="Times New Roman"/>
          <w:b/>
          <w:sz w:val="28"/>
          <w:szCs w:val="28"/>
          <w:lang w:val="uk-UA"/>
        </w:rPr>
      </w:pPr>
      <w:r w:rsidRPr="00B124E0">
        <w:rPr>
          <w:rFonts w:ascii="Times New Roman" w:eastAsiaTheme="minorHAnsi" w:hAnsi="Times New Roman"/>
          <w:b/>
          <w:sz w:val="28"/>
          <w:szCs w:val="28"/>
          <w:lang w:val="uk-UA"/>
        </w:rPr>
        <w:t xml:space="preserve"> </w:t>
      </w:r>
      <w:r w:rsidR="000C656D" w:rsidRPr="00B124E0">
        <w:rPr>
          <w:rFonts w:ascii="Times New Roman" w:eastAsiaTheme="minorHAnsi" w:hAnsi="Times New Roman"/>
          <w:b/>
          <w:sz w:val="28"/>
          <w:szCs w:val="28"/>
          <w:lang w:val="uk-UA"/>
        </w:rPr>
        <w:t>НАЦІОНАЛЬНО</w:t>
      </w:r>
      <w:r w:rsidR="006E59DE" w:rsidRPr="00B124E0">
        <w:rPr>
          <w:rFonts w:ascii="Times New Roman" w:eastAsiaTheme="minorHAnsi" w:hAnsi="Times New Roman"/>
          <w:b/>
          <w:sz w:val="28"/>
          <w:szCs w:val="28"/>
          <w:lang w:val="uk-UA"/>
        </w:rPr>
        <w:t xml:space="preserve">МУ </w:t>
      </w:r>
      <w:r w:rsidR="000C656D" w:rsidRPr="00B124E0">
        <w:rPr>
          <w:rFonts w:ascii="Times New Roman" w:eastAsiaTheme="minorHAnsi" w:hAnsi="Times New Roman"/>
          <w:b/>
          <w:sz w:val="28"/>
          <w:szCs w:val="28"/>
          <w:lang w:val="uk-UA"/>
        </w:rPr>
        <w:t>ТЕХНІЧНО</w:t>
      </w:r>
      <w:r w:rsidR="006E59DE" w:rsidRPr="00B124E0">
        <w:rPr>
          <w:rFonts w:ascii="Times New Roman" w:eastAsiaTheme="minorHAnsi" w:hAnsi="Times New Roman"/>
          <w:b/>
          <w:sz w:val="28"/>
          <w:szCs w:val="28"/>
          <w:lang w:val="uk-UA"/>
        </w:rPr>
        <w:t>МУ</w:t>
      </w:r>
      <w:r w:rsidR="000C656D" w:rsidRPr="00B124E0">
        <w:rPr>
          <w:rFonts w:ascii="Times New Roman" w:eastAsiaTheme="minorHAnsi" w:hAnsi="Times New Roman"/>
          <w:b/>
          <w:sz w:val="28"/>
          <w:szCs w:val="28"/>
          <w:lang w:val="uk-UA"/>
        </w:rPr>
        <w:t xml:space="preserve"> УНІВЕРСИТЕТ</w:t>
      </w:r>
      <w:r w:rsidR="006E59DE" w:rsidRPr="00B124E0">
        <w:rPr>
          <w:rFonts w:ascii="Times New Roman" w:eastAsiaTheme="minorHAnsi" w:hAnsi="Times New Roman"/>
          <w:b/>
          <w:sz w:val="28"/>
          <w:szCs w:val="28"/>
          <w:lang w:val="uk-UA"/>
        </w:rPr>
        <w:t>І</w:t>
      </w:r>
      <w:r w:rsidR="000C656D" w:rsidRPr="00B124E0">
        <w:rPr>
          <w:rFonts w:ascii="Times New Roman" w:eastAsiaTheme="minorHAnsi" w:hAnsi="Times New Roman"/>
          <w:b/>
          <w:sz w:val="28"/>
          <w:szCs w:val="28"/>
          <w:lang w:val="uk-UA"/>
        </w:rPr>
        <w:t xml:space="preserve"> УКРАЇНИ</w:t>
      </w:r>
    </w:p>
    <w:p w14:paraId="35C02BA5" w14:textId="77777777" w:rsidR="000C656D" w:rsidRPr="00B124E0" w:rsidRDefault="000C656D" w:rsidP="008C57BD">
      <w:pPr>
        <w:keepNext/>
        <w:keepLines/>
        <w:spacing w:after="0"/>
        <w:ind w:firstLine="709"/>
        <w:jc w:val="center"/>
        <w:outlineLvl w:val="0"/>
        <w:rPr>
          <w:rFonts w:ascii="Times New Roman" w:eastAsiaTheme="minorHAnsi" w:hAnsi="Times New Roman"/>
          <w:b/>
          <w:sz w:val="28"/>
          <w:szCs w:val="28"/>
          <w:lang w:val="uk-UA"/>
        </w:rPr>
      </w:pPr>
      <w:r w:rsidRPr="00B124E0">
        <w:rPr>
          <w:rFonts w:ascii="Times New Roman" w:eastAsiaTheme="minorHAnsi" w:hAnsi="Times New Roman"/>
          <w:b/>
          <w:sz w:val="28"/>
          <w:szCs w:val="28"/>
          <w:lang w:val="uk-UA"/>
        </w:rPr>
        <w:t>«КИЇВСЬКИЙ ПОЛІТЕХНІЧНИЙ ІНСТИТУТ</w:t>
      </w:r>
    </w:p>
    <w:p w14:paraId="28571749" w14:textId="77777777" w:rsidR="000C656D" w:rsidRPr="00B124E0" w:rsidRDefault="000C656D" w:rsidP="008C57BD">
      <w:pPr>
        <w:keepNext/>
        <w:keepLines/>
        <w:spacing w:after="0"/>
        <w:ind w:firstLine="709"/>
        <w:jc w:val="center"/>
        <w:outlineLvl w:val="0"/>
        <w:rPr>
          <w:rFonts w:ascii="Times New Roman" w:eastAsiaTheme="minorHAnsi" w:hAnsi="Times New Roman"/>
          <w:b/>
          <w:sz w:val="28"/>
          <w:szCs w:val="28"/>
          <w:lang w:val="uk-UA"/>
        </w:rPr>
      </w:pPr>
      <w:r w:rsidRPr="00B124E0">
        <w:rPr>
          <w:rFonts w:ascii="Times New Roman" w:eastAsiaTheme="minorHAnsi" w:hAnsi="Times New Roman"/>
          <w:b/>
          <w:sz w:val="28"/>
          <w:szCs w:val="28"/>
          <w:lang w:val="uk-UA"/>
        </w:rPr>
        <w:t>ІМЕНІ ІГОРЯ СІКОРСЬКОГО»</w:t>
      </w:r>
    </w:p>
    <w:p w14:paraId="302503CB" w14:textId="77777777" w:rsidR="000C656D" w:rsidRPr="00B124E0" w:rsidRDefault="000C656D" w:rsidP="00E933C5">
      <w:pPr>
        <w:keepNext/>
        <w:keepLines/>
        <w:spacing w:after="0"/>
        <w:ind w:firstLine="709"/>
        <w:jc w:val="center"/>
        <w:outlineLvl w:val="0"/>
        <w:rPr>
          <w:rFonts w:ascii="Times New Roman" w:eastAsiaTheme="minorHAnsi" w:hAnsi="Times New Roman"/>
          <w:sz w:val="28"/>
          <w:szCs w:val="28"/>
          <w:lang w:val="uk-UA"/>
        </w:rPr>
      </w:pPr>
    </w:p>
    <w:p w14:paraId="170F4609"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3FFE7F17"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215E7B8F"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40B6ED7F"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44C20517"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624A2908"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52150467"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0B56BDDC"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19BE5D9E"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sz w:val="28"/>
          <w:szCs w:val="28"/>
          <w:lang w:val="uk-UA"/>
        </w:rPr>
      </w:pPr>
    </w:p>
    <w:p w14:paraId="371A2ED2"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b/>
          <w:sz w:val="28"/>
          <w:szCs w:val="28"/>
          <w:lang w:val="uk-UA"/>
        </w:rPr>
      </w:pPr>
    </w:p>
    <w:p w14:paraId="0282FF84"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b/>
          <w:sz w:val="28"/>
          <w:szCs w:val="28"/>
          <w:lang w:val="uk-UA"/>
        </w:rPr>
      </w:pPr>
    </w:p>
    <w:p w14:paraId="76911A88" w14:textId="77777777" w:rsidR="00B355FF" w:rsidRPr="00B124E0" w:rsidRDefault="00B355FF" w:rsidP="00C54261">
      <w:pPr>
        <w:keepNext/>
        <w:keepLines/>
        <w:spacing w:after="0" w:line="360" w:lineRule="auto"/>
        <w:ind w:firstLine="709"/>
        <w:jc w:val="center"/>
        <w:outlineLvl w:val="0"/>
        <w:rPr>
          <w:rFonts w:ascii="Times New Roman" w:eastAsiaTheme="minorHAnsi" w:hAnsi="Times New Roman"/>
          <w:b/>
          <w:sz w:val="28"/>
          <w:szCs w:val="28"/>
          <w:lang w:val="uk-UA"/>
        </w:rPr>
      </w:pPr>
    </w:p>
    <w:p w14:paraId="37B3BA5C" w14:textId="77777777" w:rsidR="000C656D" w:rsidRPr="00B124E0" w:rsidRDefault="000C656D" w:rsidP="00C54261">
      <w:pPr>
        <w:keepNext/>
        <w:keepLines/>
        <w:spacing w:after="0" w:line="360" w:lineRule="auto"/>
        <w:ind w:firstLine="709"/>
        <w:jc w:val="center"/>
        <w:outlineLvl w:val="0"/>
        <w:rPr>
          <w:rFonts w:ascii="Times New Roman" w:eastAsiaTheme="minorHAnsi" w:hAnsi="Times New Roman"/>
          <w:b/>
          <w:sz w:val="28"/>
          <w:szCs w:val="28"/>
          <w:lang w:val="uk-UA"/>
        </w:rPr>
      </w:pPr>
    </w:p>
    <w:p w14:paraId="4F37927E" w14:textId="77777777" w:rsidR="008C57BD" w:rsidRPr="00B124E0" w:rsidRDefault="008C57BD" w:rsidP="00C54261">
      <w:pPr>
        <w:keepNext/>
        <w:keepLines/>
        <w:spacing w:after="0" w:line="360" w:lineRule="auto"/>
        <w:ind w:firstLine="709"/>
        <w:jc w:val="center"/>
        <w:outlineLvl w:val="0"/>
        <w:rPr>
          <w:rFonts w:ascii="Times New Roman" w:eastAsiaTheme="minorHAnsi" w:hAnsi="Times New Roman"/>
          <w:b/>
          <w:sz w:val="28"/>
          <w:szCs w:val="28"/>
          <w:lang w:val="uk-UA"/>
        </w:rPr>
      </w:pPr>
    </w:p>
    <w:p w14:paraId="42FC0C70" w14:textId="77777777" w:rsidR="008C57BD" w:rsidRPr="00B124E0" w:rsidRDefault="008C57BD" w:rsidP="00C54261">
      <w:pPr>
        <w:keepNext/>
        <w:keepLines/>
        <w:spacing w:after="0" w:line="360" w:lineRule="auto"/>
        <w:ind w:firstLine="709"/>
        <w:jc w:val="center"/>
        <w:outlineLvl w:val="0"/>
        <w:rPr>
          <w:rFonts w:ascii="Times New Roman" w:eastAsiaTheme="minorHAnsi" w:hAnsi="Times New Roman"/>
          <w:b/>
          <w:sz w:val="28"/>
          <w:szCs w:val="28"/>
          <w:lang w:val="uk-UA"/>
        </w:rPr>
      </w:pPr>
    </w:p>
    <w:p w14:paraId="05013C02" w14:textId="5A0CB138" w:rsidR="000C656D" w:rsidRPr="00B124E0" w:rsidRDefault="000C656D" w:rsidP="00250703">
      <w:pPr>
        <w:keepNext/>
        <w:keepLines/>
        <w:spacing w:after="0" w:line="360" w:lineRule="auto"/>
        <w:jc w:val="center"/>
        <w:outlineLvl w:val="0"/>
        <w:rPr>
          <w:rFonts w:ascii="Times New Roman" w:eastAsiaTheme="minorHAnsi" w:hAnsi="Times New Roman"/>
          <w:b/>
          <w:sz w:val="28"/>
          <w:szCs w:val="28"/>
          <w:lang w:val="uk-UA"/>
        </w:rPr>
      </w:pPr>
      <w:r w:rsidRPr="00B124E0">
        <w:rPr>
          <w:rFonts w:ascii="Times New Roman" w:eastAsiaTheme="minorHAnsi" w:hAnsi="Times New Roman"/>
          <w:b/>
          <w:sz w:val="28"/>
          <w:szCs w:val="28"/>
          <w:lang w:val="uk-UA"/>
        </w:rPr>
        <w:t>КИЇВ 20</w:t>
      </w:r>
      <w:r w:rsidR="00B96FE1" w:rsidRPr="00B124E0">
        <w:rPr>
          <w:rFonts w:ascii="Times New Roman" w:eastAsiaTheme="minorHAnsi" w:hAnsi="Times New Roman"/>
          <w:b/>
          <w:sz w:val="28"/>
          <w:szCs w:val="28"/>
          <w:lang w:val="uk-UA"/>
        </w:rPr>
        <w:t>2</w:t>
      </w:r>
      <w:r w:rsidR="000B4236" w:rsidRPr="00B124E0">
        <w:rPr>
          <w:rFonts w:ascii="Times New Roman" w:eastAsiaTheme="minorHAnsi" w:hAnsi="Times New Roman"/>
          <w:b/>
          <w:sz w:val="28"/>
          <w:szCs w:val="28"/>
          <w:lang w:val="uk-UA"/>
        </w:rPr>
        <w:t>5</w:t>
      </w:r>
    </w:p>
    <w:p w14:paraId="683F777F" w14:textId="77777777" w:rsidR="008A05B2" w:rsidRPr="00B124E0" w:rsidRDefault="008A05B2" w:rsidP="008C57BD">
      <w:pPr>
        <w:keepNext/>
        <w:keepLines/>
        <w:spacing w:after="0"/>
        <w:ind w:firstLine="709"/>
        <w:outlineLvl w:val="0"/>
        <w:rPr>
          <w:rFonts w:ascii="Times New Roman" w:eastAsiaTheme="minorHAnsi" w:hAnsi="Times New Roman"/>
          <w:b/>
          <w:sz w:val="28"/>
          <w:szCs w:val="28"/>
          <w:lang w:val="uk-UA"/>
        </w:rPr>
      </w:pPr>
    </w:p>
    <w:p w14:paraId="49B8F32A" w14:textId="77777777" w:rsidR="008A05B2" w:rsidRPr="00B124E0" w:rsidRDefault="008A05B2" w:rsidP="008C57BD">
      <w:pPr>
        <w:keepNext/>
        <w:keepLines/>
        <w:spacing w:after="0"/>
        <w:ind w:firstLine="709"/>
        <w:outlineLvl w:val="0"/>
        <w:rPr>
          <w:rFonts w:ascii="Times New Roman" w:eastAsiaTheme="minorHAnsi" w:hAnsi="Times New Roman"/>
          <w:b/>
          <w:sz w:val="28"/>
          <w:szCs w:val="28"/>
          <w:lang w:val="uk-UA"/>
        </w:rPr>
      </w:pPr>
    </w:p>
    <w:p w14:paraId="78D80FA3" w14:textId="48539647" w:rsidR="00DB57AE" w:rsidRPr="00B124E0" w:rsidRDefault="008C57BD" w:rsidP="008C57BD">
      <w:pPr>
        <w:keepNext/>
        <w:keepLines/>
        <w:spacing w:after="0"/>
        <w:ind w:firstLine="709"/>
        <w:outlineLvl w:val="0"/>
        <w:rPr>
          <w:rFonts w:ascii="Times New Roman" w:eastAsiaTheme="minorHAnsi" w:hAnsi="Times New Roman"/>
          <w:b/>
          <w:sz w:val="28"/>
          <w:szCs w:val="28"/>
          <w:lang w:val="uk-UA"/>
        </w:rPr>
      </w:pPr>
      <w:r w:rsidRPr="00B124E0">
        <w:rPr>
          <w:rFonts w:ascii="Times New Roman" w:eastAsiaTheme="minorHAnsi" w:hAnsi="Times New Roman"/>
          <w:b/>
          <w:sz w:val="28"/>
          <w:szCs w:val="28"/>
          <w:lang w:val="uk-UA"/>
        </w:rPr>
        <w:lastRenderedPageBreak/>
        <w:t xml:space="preserve">1. </w:t>
      </w:r>
      <w:r w:rsidR="00DB57AE" w:rsidRPr="00B124E0">
        <w:rPr>
          <w:rFonts w:ascii="Times New Roman" w:eastAsiaTheme="minorHAnsi" w:hAnsi="Times New Roman"/>
          <w:b/>
          <w:sz w:val="28"/>
          <w:szCs w:val="28"/>
          <w:lang w:val="uk-UA"/>
        </w:rPr>
        <w:t>ЗАГАЛЬНІ ПОЛОЖЕННЯ</w:t>
      </w:r>
    </w:p>
    <w:p w14:paraId="3393B02F" w14:textId="7D2218B0" w:rsidR="003066A8" w:rsidRPr="00B124E0" w:rsidRDefault="000A7CD7" w:rsidP="00E933C5">
      <w:pPr>
        <w:keepNext/>
        <w:keepLines/>
        <w:spacing w:after="0"/>
        <w:ind w:firstLine="709"/>
        <w:jc w:val="both"/>
        <w:outlineLvl w:val="0"/>
        <w:rPr>
          <w:rFonts w:ascii="Times New Roman" w:eastAsiaTheme="minorHAnsi" w:hAnsi="Times New Roman"/>
          <w:spacing w:val="-2"/>
          <w:sz w:val="28"/>
          <w:szCs w:val="28"/>
          <w:lang w:val="uk-UA"/>
        </w:rPr>
      </w:pPr>
      <w:r w:rsidRPr="00B124E0">
        <w:rPr>
          <w:rFonts w:ascii="Times New Roman" w:eastAsiaTheme="minorHAnsi" w:hAnsi="Times New Roman"/>
          <w:sz w:val="28"/>
          <w:szCs w:val="28"/>
          <w:lang w:val="uk-UA"/>
        </w:rPr>
        <w:t xml:space="preserve">1.1. Цей </w:t>
      </w:r>
      <w:r w:rsidR="008A05B2" w:rsidRPr="00B124E0">
        <w:rPr>
          <w:rFonts w:ascii="Times New Roman" w:eastAsiaTheme="minorHAnsi" w:hAnsi="Times New Roman"/>
          <w:sz w:val="28"/>
          <w:szCs w:val="28"/>
          <w:lang w:val="uk-UA"/>
        </w:rPr>
        <w:t>П</w:t>
      </w:r>
      <w:r w:rsidR="00C51B82" w:rsidRPr="00B124E0">
        <w:rPr>
          <w:rFonts w:ascii="Times New Roman" w:eastAsiaTheme="minorHAnsi" w:hAnsi="Times New Roman"/>
          <w:sz w:val="28"/>
          <w:szCs w:val="28"/>
          <w:lang w:val="uk-UA"/>
        </w:rPr>
        <w:t>орядок</w:t>
      </w:r>
      <w:r w:rsidR="00363D06" w:rsidRPr="00B124E0">
        <w:rPr>
          <w:rFonts w:ascii="Times New Roman" w:eastAsiaTheme="minorHAnsi" w:hAnsi="Times New Roman"/>
          <w:sz w:val="28"/>
          <w:szCs w:val="28"/>
          <w:lang w:val="uk-UA"/>
        </w:rPr>
        <w:t xml:space="preserve"> організаці</w:t>
      </w:r>
      <w:r w:rsidR="0058471A" w:rsidRPr="00B124E0">
        <w:rPr>
          <w:rFonts w:ascii="Times New Roman" w:eastAsiaTheme="minorHAnsi" w:hAnsi="Times New Roman"/>
          <w:sz w:val="28"/>
          <w:szCs w:val="28"/>
          <w:lang w:val="uk-UA"/>
        </w:rPr>
        <w:t>ї</w:t>
      </w:r>
      <w:r w:rsidR="0000395A" w:rsidRPr="00B124E0">
        <w:rPr>
          <w:rFonts w:ascii="Times New Roman" w:eastAsiaTheme="minorHAnsi" w:hAnsi="Times New Roman"/>
          <w:sz w:val="28"/>
          <w:szCs w:val="28"/>
          <w:lang w:val="uk-UA"/>
        </w:rPr>
        <w:t xml:space="preserve"> </w:t>
      </w:r>
      <w:r w:rsidR="00363D06" w:rsidRPr="00B124E0">
        <w:rPr>
          <w:rFonts w:ascii="Times New Roman" w:eastAsiaTheme="minorHAnsi" w:hAnsi="Times New Roman"/>
          <w:sz w:val="28"/>
          <w:szCs w:val="28"/>
          <w:lang w:val="uk-UA"/>
        </w:rPr>
        <w:t xml:space="preserve">та </w:t>
      </w:r>
      <w:r w:rsidR="00D01E04" w:rsidRPr="00B124E0">
        <w:rPr>
          <w:rFonts w:ascii="Times New Roman" w:eastAsiaTheme="minorHAnsi" w:hAnsi="Times New Roman"/>
          <w:sz w:val="28"/>
          <w:szCs w:val="28"/>
          <w:lang w:val="uk-UA"/>
        </w:rPr>
        <w:t>функціонування</w:t>
      </w:r>
      <w:r w:rsidR="00363D06" w:rsidRPr="00B124E0">
        <w:rPr>
          <w:rFonts w:ascii="Times New Roman" w:eastAsiaTheme="minorHAnsi" w:hAnsi="Times New Roman"/>
          <w:sz w:val="28"/>
          <w:szCs w:val="28"/>
          <w:lang w:val="uk-UA"/>
        </w:rPr>
        <w:t xml:space="preserve"> внутрішнього контролю в</w:t>
      </w:r>
      <w:r w:rsidR="00363D06" w:rsidRPr="00B124E0">
        <w:rPr>
          <w:rFonts w:ascii="Times New Roman" w:eastAsiaTheme="minorHAnsi" w:hAnsi="Times New Roman"/>
          <w:spacing w:val="-2"/>
          <w:sz w:val="28"/>
          <w:szCs w:val="28"/>
          <w:lang w:val="uk-UA"/>
        </w:rPr>
        <w:t xml:space="preserve"> Національному технічному університеті України «Київський політехнічний інститут імені Ігоря Сікорського» (далі</w:t>
      </w:r>
      <w:r w:rsidR="00F57F8A" w:rsidRPr="00B124E0">
        <w:rPr>
          <w:rFonts w:ascii="Times New Roman" w:eastAsiaTheme="minorHAnsi" w:hAnsi="Times New Roman"/>
          <w:spacing w:val="-2"/>
          <w:sz w:val="28"/>
          <w:szCs w:val="28"/>
          <w:lang w:val="uk-UA"/>
        </w:rPr>
        <w:t xml:space="preserve"> – </w:t>
      </w:r>
      <w:r w:rsidR="00C51B82" w:rsidRPr="00B124E0">
        <w:rPr>
          <w:rFonts w:ascii="Times New Roman" w:eastAsiaTheme="minorHAnsi" w:hAnsi="Times New Roman"/>
          <w:spacing w:val="-2"/>
          <w:sz w:val="28"/>
          <w:szCs w:val="28"/>
          <w:lang w:val="uk-UA"/>
        </w:rPr>
        <w:t>Порядок</w:t>
      </w:r>
      <w:r w:rsidR="00DE6829" w:rsidRPr="00B124E0">
        <w:rPr>
          <w:rFonts w:ascii="Times New Roman" w:eastAsiaTheme="minorHAnsi" w:hAnsi="Times New Roman"/>
          <w:spacing w:val="-2"/>
          <w:sz w:val="28"/>
          <w:szCs w:val="28"/>
          <w:lang w:val="uk-UA"/>
        </w:rPr>
        <w:t>)</w:t>
      </w:r>
      <w:r w:rsidR="00363D06" w:rsidRPr="00B124E0">
        <w:rPr>
          <w:rFonts w:ascii="Times New Roman" w:eastAsiaTheme="minorHAnsi" w:hAnsi="Times New Roman"/>
          <w:spacing w:val="-2"/>
          <w:sz w:val="28"/>
          <w:szCs w:val="28"/>
          <w:lang w:val="uk-UA"/>
        </w:rPr>
        <w:t xml:space="preserve"> </w:t>
      </w:r>
      <w:r w:rsidRPr="00B124E0">
        <w:rPr>
          <w:rFonts w:ascii="Times New Roman" w:eastAsiaTheme="minorHAnsi" w:hAnsi="Times New Roman"/>
          <w:spacing w:val="-2"/>
          <w:sz w:val="28"/>
          <w:szCs w:val="28"/>
          <w:lang w:val="uk-UA"/>
        </w:rPr>
        <w:t>р</w:t>
      </w:r>
      <w:r w:rsidR="008D5267" w:rsidRPr="00B124E0">
        <w:rPr>
          <w:rFonts w:ascii="Times New Roman" w:eastAsiaTheme="minorHAnsi" w:hAnsi="Times New Roman"/>
          <w:spacing w:val="-2"/>
          <w:sz w:val="28"/>
          <w:szCs w:val="28"/>
          <w:lang w:val="uk-UA"/>
        </w:rPr>
        <w:t>озроблено з метою</w:t>
      </w:r>
      <w:r w:rsidR="003066A8" w:rsidRPr="00B124E0">
        <w:rPr>
          <w:rFonts w:ascii="Times New Roman" w:eastAsiaTheme="minorHAnsi" w:hAnsi="Times New Roman"/>
          <w:spacing w:val="-2"/>
          <w:sz w:val="28"/>
          <w:szCs w:val="28"/>
          <w:lang w:val="uk-UA"/>
        </w:rPr>
        <w:t>:</w:t>
      </w:r>
    </w:p>
    <w:p w14:paraId="3FF19B12" w14:textId="7D093BEE" w:rsidR="00F57F8A" w:rsidRPr="00B124E0" w:rsidRDefault="00EA05FB" w:rsidP="00E933C5">
      <w:pPr>
        <w:pStyle w:val="a3"/>
        <w:keepNext/>
        <w:keepLines/>
        <w:numPr>
          <w:ilvl w:val="0"/>
          <w:numId w:val="12"/>
        </w:numPr>
        <w:spacing w:after="0"/>
        <w:ind w:left="0" w:firstLine="1077"/>
        <w:jc w:val="both"/>
        <w:outlineLvl w:val="0"/>
        <w:rPr>
          <w:rFonts w:ascii="Times New Roman" w:hAnsi="Times New Roman"/>
          <w:sz w:val="28"/>
          <w:szCs w:val="28"/>
          <w:lang w:val="uk-UA"/>
        </w:rPr>
      </w:pPr>
      <w:r w:rsidRPr="00B124E0">
        <w:rPr>
          <w:rFonts w:ascii="Times New Roman" w:hAnsi="Times New Roman"/>
          <w:sz w:val="28"/>
          <w:szCs w:val="28"/>
          <w:lang w:val="uk-UA"/>
        </w:rPr>
        <w:t>удосконалення функціонування внутрішнього контролю;</w:t>
      </w:r>
    </w:p>
    <w:p w14:paraId="0A314D06" w14:textId="664D03DB" w:rsidR="00F57F8A" w:rsidRPr="00B124E0" w:rsidRDefault="00EA05FB" w:rsidP="00E933C5">
      <w:pPr>
        <w:pStyle w:val="a3"/>
        <w:keepNext/>
        <w:keepLines/>
        <w:numPr>
          <w:ilvl w:val="0"/>
          <w:numId w:val="12"/>
        </w:numPr>
        <w:spacing w:after="0"/>
        <w:ind w:left="0" w:firstLine="1077"/>
        <w:jc w:val="both"/>
        <w:outlineLvl w:val="0"/>
        <w:rPr>
          <w:rFonts w:ascii="Times New Roman" w:hAnsi="Times New Roman"/>
          <w:sz w:val="28"/>
          <w:szCs w:val="28"/>
          <w:lang w:val="uk-UA"/>
        </w:rPr>
      </w:pPr>
      <w:r w:rsidRPr="00B124E0">
        <w:rPr>
          <w:rFonts w:ascii="Times New Roman" w:hAnsi="Times New Roman"/>
          <w:sz w:val="28"/>
          <w:szCs w:val="28"/>
          <w:lang w:val="uk-UA"/>
        </w:rPr>
        <w:t xml:space="preserve">забезпечення досягнення результатів відповідно до визначених цілей; </w:t>
      </w:r>
    </w:p>
    <w:p w14:paraId="7F56FB6A" w14:textId="321BD72B" w:rsidR="00F57F8A" w:rsidRPr="00B124E0" w:rsidRDefault="00EA05FB" w:rsidP="00E933C5">
      <w:pPr>
        <w:pStyle w:val="a3"/>
        <w:keepNext/>
        <w:keepLines/>
        <w:numPr>
          <w:ilvl w:val="0"/>
          <w:numId w:val="12"/>
        </w:numPr>
        <w:spacing w:after="0"/>
        <w:ind w:left="0" w:firstLine="1077"/>
        <w:jc w:val="both"/>
        <w:outlineLvl w:val="0"/>
        <w:rPr>
          <w:rFonts w:ascii="Times New Roman" w:hAnsi="Times New Roman"/>
          <w:sz w:val="28"/>
          <w:szCs w:val="28"/>
          <w:lang w:val="uk-UA"/>
        </w:rPr>
      </w:pPr>
      <w:r w:rsidRPr="00B124E0">
        <w:rPr>
          <w:rFonts w:ascii="Times New Roman" w:hAnsi="Times New Roman"/>
          <w:spacing w:val="-4"/>
          <w:sz w:val="28"/>
          <w:szCs w:val="28"/>
          <w:lang w:val="uk-UA"/>
        </w:rPr>
        <w:t>запобігання фактам незаконного, неефективного та нерезультативного використання бюджетних коштів</w:t>
      </w:r>
      <w:r w:rsidR="00F57F8A" w:rsidRPr="00B124E0">
        <w:rPr>
          <w:rFonts w:ascii="Times New Roman" w:hAnsi="Times New Roman"/>
          <w:spacing w:val="-4"/>
          <w:sz w:val="28"/>
          <w:szCs w:val="28"/>
          <w:lang w:val="uk-UA"/>
        </w:rPr>
        <w:t>;</w:t>
      </w:r>
    </w:p>
    <w:p w14:paraId="7DA7DCDA" w14:textId="455D2DBB" w:rsidR="00F57F8A" w:rsidRPr="00B124E0" w:rsidRDefault="003066A8" w:rsidP="00E933C5">
      <w:pPr>
        <w:pStyle w:val="a3"/>
        <w:keepNext/>
        <w:keepLines/>
        <w:numPr>
          <w:ilvl w:val="0"/>
          <w:numId w:val="12"/>
        </w:numPr>
        <w:spacing w:after="0"/>
        <w:ind w:left="0" w:firstLine="1077"/>
        <w:jc w:val="both"/>
        <w:outlineLvl w:val="0"/>
        <w:rPr>
          <w:rFonts w:ascii="Times New Roman" w:hAnsi="Times New Roman"/>
          <w:sz w:val="28"/>
          <w:szCs w:val="28"/>
          <w:lang w:val="uk-UA"/>
        </w:rPr>
      </w:pPr>
      <w:r w:rsidRPr="00B124E0">
        <w:rPr>
          <w:rFonts w:ascii="Times New Roman" w:hAnsi="Times New Roman"/>
          <w:sz w:val="28"/>
          <w:szCs w:val="28"/>
          <w:lang w:val="uk-UA"/>
        </w:rPr>
        <w:t>запобігання ко</w:t>
      </w:r>
      <w:r w:rsidR="00F57F8A" w:rsidRPr="00B124E0">
        <w:rPr>
          <w:rFonts w:ascii="Times New Roman" w:hAnsi="Times New Roman"/>
          <w:sz w:val="28"/>
          <w:szCs w:val="28"/>
          <w:lang w:val="uk-UA"/>
        </w:rPr>
        <w:t>р</w:t>
      </w:r>
      <w:r w:rsidRPr="00B124E0">
        <w:rPr>
          <w:rFonts w:ascii="Times New Roman" w:hAnsi="Times New Roman"/>
          <w:sz w:val="28"/>
          <w:szCs w:val="28"/>
          <w:lang w:val="uk-UA"/>
        </w:rPr>
        <w:t xml:space="preserve">упційним проявам </w:t>
      </w:r>
      <w:r w:rsidR="00466348" w:rsidRPr="00B124E0">
        <w:rPr>
          <w:rFonts w:ascii="Times New Roman" w:hAnsi="Times New Roman"/>
          <w:sz w:val="28"/>
          <w:szCs w:val="28"/>
          <w:lang w:val="uk-UA"/>
        </w:rPr>
        <w:t>і</w:t>
      </w:r>
      <w:r w:rsidRPr="00B124E0">
        <w:rPr>
          <w:rFonts w:ascii="Times New Roman" w:hAnsi="Times New Roman"/>
          <w:sz w:val="28"/>
          <w:szCs w:val="28"/>
          <w:lang w:val="uk-UA"/>
        </w:rPr>
        <w:t xml:space="preserve"> проявам </w:t>
      </w:r>
      <w:proofErr w:type="spellStart"/>
      <w:r w:rsidRPr="00B124E0">
        <w:rPr>
          <w:rFonts w:ascii="Times New Roman" w:hAnsi="Times New Roman"/>
          <w:sz w:val="28"/>
          <w:szCs w:val="28"/>
          <w:lang w:val="uk-UA"/>
        </w:rPr>
        <w:t>недоброчесності</w:t>
      </w:r>
      <w:proofErr w:type="spellEnd"/>
      <w:r w:rsidRPr="00B124E0">
        <w:rPr>
          <w:rFonts w:ascii="Times New Roman" w:hAnsi="Times New Roman"/>
          <w:sz w:val="28"/>
          <w:szCs w:val="28"/>
          <w:lang w:val="uk-UA"/>
        </w:rPr>
        <w:t xml:space="preserve"> та шахрайства</w:t>
      </w:r>
      <w:r w:rsidR="00F57F8A" w:rsidRPr="00B124E0">
        <w:rPr>
          <w:rFonts w:ascii="Times New Roman" w:hAnsi="Times New Roman"/>
          <w:sz w:val="28"/>
          <w:szCs w:val="28"/>
          <w:lang w:val="uk-UA"/>
        </w:rPr>
        <w:t>;</w:t>
      </w:r>
    </w:p>
    <w:p w14:paraId="149819CA" w14:textId="5BAE9A73" w:rsidR="00FA0C3A" w:rsidRPr="00B124E0" w:rsidRDefault="00FA0C3A" w:rsidP="00E933C5">
      <w:pPr>
        <w:pStyle w:val="a3"/>
        <w:keepNext/>
        <w:keepLines/>
        <w:numPr>
          <w:ilvl w:val="0"/>
          <w:numId w:val="12"/>
        </w:numPr>
        <w:spacing w:after="0"/>
        <w:ind w:left="0" w:firstLine="1077"/>
        <w:jc w:val="both"/>
        <w:outlineLvl w:val="0"/>
        <w:rPr>
          <w:rFonts w:ascii="Times New Roman" w:hAnsi="Times New Roman"/>
          <w:sz w:val="28"/>
          <w:szCs w:val="28"/>
          <w:lang w:val="uk-UA"/>
        </w:rPr>
      </w:pPr>
      <w:r w:rsidRPr="00B124E0">
        <w:rPr>
          <w:rFonts w:ascii="Times New Roman" w:hAnsi="Times New Roman"/>
          <w:sz w:val="28"/>
          <w:szCs w:val="28"/>
          <w:lang w:val="uk-UA"/>
        </w:rPr>
        <w:t>з</w:t>
      </w:r>
      <w:r w:rsidR="00F57F8A" w:rsidRPr="00B124E0">
        <w:rPr>
          <w:rFonts w:ascii="Times New Roman" w:hAnsi="Times New Roman"/>
          <w:sz w:val="28"/>
          <w:szCs w:val="28"/>
          <w:lang w:val="uk-UA"/>
        </w:rPr>
        <w:t xml:space="preserve">апобігання </w:t>
      </w:r>
      <w:r w:rsidR="00EA05FB" w:rsidRPr="00B124E0">
        <w:rPr>
          <w:rFonts w:ascii="Times New Roman" w:hAnsi="Times New Roman"/>
          <w:sz w:val="28"/>
          <w:szCs w:val="28"/>
          <w:lang w:val="uk-UA"/>
        </w:rPr>
        <w:t>виникненню помилок чи інших недоліків у діяльності;</w:t>
      </w:r>
    </w:p>
    <w:p w14:paraId="2AF22F39" w14:textId="5468110E" w:rsidR="00FA0C3A" w:rsidRPr="00B124E0" w:rsidRDefault="00EA05FB" w:rsidP="00E933C5">
      <w:pPr>
        <w:pStyle w:val="a3"/>
        <w:keepNext/>
        <w:keepLines/>
        <w:numPr>
          <w:ilvl w:val="0"/>
          <w:numId w:val="12"/>
        </w:numPr>
        <w:spacing w:after="0"/>
        <w:ind w:left="0" w:firstLine="1077"/>
        <w:jc w:val="both"/>
        <w:outlineLvl w:val="0"/>
        <w:rPr>
          <w:rFonts w:ascii="Times New Roman" w:hAnsi="Times New Roman"/>
          <w:sz w:val="28"/>
          <w:szCs w:val="28"/>
          <w:lang w:val="uk-UA"/>
        </w:rPr>
      </w:pPr>
      <w:r w:rsidRPr="00B124E0">
        <w:rPr>
          <w:rFonts w:ascii="Times New Roman" w:hAnsi="Times New Roman"/>
          <w:sz w:val="28"/>
          <w:szCs w:val="28"/>
          <w:lang w:val="uk-UA"/>
        </w:rPr>
        <w:t xml:space="preserve">запровадження системи управління ризиками та включення її в процеси планування; </w:t>
      </w:r>
    </w:p>
    <w:p w14:paraId="58891CF3" w14:textId="22FA9BF7" w:rsidR="00FA0C3A" w:rsidRPr="00B124E0" w:rsidRDefault="00EA05FB" w:rsidP="00E933C5">
      <w:pPr>
        <w:pStyle w:val="a3"/>
        <w:keepNext/>
        <w:keepLines/>
        <w:numPr>
          <w:ilvl w:val="0"/>
          <w:numId w:val="12"/>
        </w:numPr>
        <w:spacing w:after="0"/>
        <w:ind w:left="0" w:firstLine="1077"/>
        <w:jc w:val="both"/>
        <w:outlineLvl w:val="0"/>
        <w:rPr>
          <w:rFonts w:ascii="Times New Roman" w:hAnsi="Times New Roman"/>
          <w:sz w:val="28"/>
          <w:szCs w:val="28"/>
          <w:lang w:val="uk-UA"/>
        </w:rPr>
      </w:pPr>
      <w:r w:rsidRPr="00B124E0">
        <w:rPr>
          <w:rFonts w:ascii="Times New Roman" w:hAnsi="Times New Roman"/>
          <w:sz w:val="28"/>
          <w:szCs w:val="28"/>
          <w:lang w:val="uk-UA"/>
        </w:rPr>
        <w:t xml:space="preserve">підвищення якості прийняття управлінських та інших рішень </w:t>
      </w:r>
      <w:r w:rsidR="00FA0C3A" w:rsidRPr="00B124E0">
        <w:rPr>
          <w:rFonts w:ascii="Times New Roman" w:hAnsi="Times New Roman"/>
          <w:sz w:val="28"/>
          <w:szCs w:val="28"/>
          <w:lang w:val="uk-UA"/>
        </w:rPr>
        <w:t>у</w:t>
      </w:r>
      <w:r w:rsidR="00431FD3" w:rsidRPr="00B124E0">
        <w:rPr>
          <w:rFonts w:ascii="Times New Roman" w:hAnsi="Times New Roman"/>
          <w:sz w:val="28"/>
          <w:szCs w:val="28"/>
          <w:lang w:val="uk-UA"/>
        </w:rPr>
        <w:t xml:space="preserve"> КПІ ім. Ігоря Сікорського</w:t>
      </w:r>
      <w:r w:rsidR="008A05B2" w:rsidRPr="00B124E0">
        <w:rPr>
          <w:rFonts w:ascii="Times New Roman" w:hAnsi="Times New Roman"/>
          <w:sz w:val="28"/>
          <w:szCs w:val="28"/>
          <w:lang w:val="uk-UA"/>
        </w:rPr>
        <w:t>;</w:t>
      </w:r>
    </w:p>
    <w:p w14:paraId="69D7972F" w14:textId="34FC283B" w:rsidR="00F0652E" w:rsidRPr="00B124E0" w:rsidRDefault="008D5267" w:rsidP="00E933C5">
      <w:pPr>
        <w:pStyle w:val="a3"/>
        <w:keepNext/>
        <w:keepLines/>
        <w:numPr>
          <w:ilvl w:val="0"/>
          <w:numId w:val="12"/>
        </w:numPr>
        <w:spacing w:after="0"/>
        <w:ind w:left="0" w:firstLine="1077"/>
        <w:jc w:val="both"/>
        <w:outlineLvl w:val="0"/>
        <w:rPr>
          <w:rFonts w:ascii="Times New Roman" w:hAnsi="Times New Roman"/>
          <w:spacing w:val="-2"/>
          <w:sz w:val="28"/>
          <w:szCs w:val="28"/>
          <w:lang w:val="uk-UA"/>
        </w:rPr>
      </w:pPr>
      <w:r w:rsidRPr="00B124E0">
        <w:rPr>
          <w:rFonts w:ascii="Times New Roman" w:hAnsi="Times New Roman"/>
          <w:spacing w:val="-2"/>
          <w:sz w:val="28"/>
          <w:szCs w:val="28"/>
          <w:lang w:val="uk-UA"/>
        </w:rPr>
        <w:t xml:space="preserve">забезпечення реалізації Закону України </w:t>
      </w:r>
      <w:r w:rsidRPr="00B124E0">
        <w:rPr>
          <w:rFonts w:ascii="Times New Roman" w:hAnsi="Times New Roman"/>
          <w:b/>
          <w:sz w:val="28"/>
          <w:szCs w:val="28"/>
          <w:lang w:val="uk-UA"/>
        </w:rPr>
        <w:t>«</w:t>
      </w:r>
      <w:r w:rsidRPr="00B124E0">
        <w:rPr>
          <w:rFonts w:ascii="Times New Roman" w:hAnsi="Times New Roman"/>
          <w:sz w:val="28"/>
          <w:szCs w:val="28"/>
          <w:lang w:val="uk-UA"/>
        </w:rPr>
        <w:t>Про вищу освіту</w:t>
      </w:r>
      <w:r w:rsidR="00D96238" w:rsidRPr="00B124E0">
        <w:rPr>
          <w:rFonts w:ascii="Times New Roman" w:hAnsi="Times New Roman"/>
          <w:sz w:val="28"/>
          <w:szCs w:val="28"/>
          <w:lang w:val="uk-UA"/>
        </w:rPr>
        <w:t>»</w:t>
      </w:r>
      <w:r w:rsidR="00FA0C3A" w:rsidRPr="00B124E0">
        <w:rPr>
          <w:rFonts w:ascii="Times New Roman" w:hAnsi="Times New Roman"/>
          <w:sz w:val="28"/>
          <w:szCs w:val="28"/>
          <w:lang w:val="uk-UA"/>
        </w:rPr>
        <w:t xml:space="preserve"> та </w:t>
      </w:r>
      <w:r w:rsidRPr="00B124E0">
        <w:rPr>
          <w:rFonts w:ascii="Times New Roman" w:hAnsi="Times New Roman"/>
          <w:sz w:val="28"/>
          <w:szCs w:val="28"/>
          <w:lang w:val="uk-UA"/>
        </w:rPr>
        <w:t>абзацу першого частини третьої статті 26 Бюджетного кодексу України</w:t>
      </w:r>
      <w:r w:rsidRPr="00B124E0">
        <w:rPr>
          <w:rFonts w:ascii="Times New Roman" w:hAnsi="Times New Roman"/>
          <w:spacing w:val="-2"/>
          <w:sz w:val="28"/>
          <w:szCs w:val="28"/>
          <w:lang w:val="uk-UA"/>
        </w:rPr>
        <w:t>,</w:t>
      </w:r>
      <w:r w:rsidR="006F37CE" w:rsidRPr="00B124E0">
        <w:rPr>
          <w:rFonts w:ascii="Times New Roman" w:hAnsi="Times New Roman"/>
          <w:spacing w:val="-2"/>
          <w:sz w:val="28"/>
          <w:szCs w:val="28"/>
          <w:lang w:val="uk-UA"/>
        </w:rPr>
        <w:t xml:space="preserve"> </w:t>
      </w:r>
      <w:r w:rsidRPr="00B124E0">
        <w:rPr>
          <w:rFonts w:ascii="Times New Roman" w:hAnsi="Times New Roman"/>
          <w:sz w:val="28"/>
          <w:szCs w:val="28"/>
          <w:lang w:val="uk-UA"/>
        </w:rPr>
        <w:t xml:space="preserve">Основних засад </w:t>
      </w:r>
      <w:r w:rsidR="005858CD" w:rsidRPr="00B124E0">
        <w:rPr>
          <w:rFonts w:ascii="Times New Roman" w:hAnsi="Times New Roman"/>
          <w:sz w:val="28"/>
          <w:szCs w:val="28"/>
          <w:lang w:val="uk-UA"/>
        </w:rPr>
        <w:t>функціонування</w:t>
      </w:r>
      <w:r w:rsidRPr="00B124E0">
        <w:rPr>
          <w:rFonts w:ascii="Times New Roman" w:hAnsi="Times New Roman"/>
          <w:sz w:val="28"/>
          <w:szCs w:val="28"/>
          <w:lang w:val="uk-UA"/>
        </w:rPr>
        <w:t xml:space="preserve"> внутрішнього контролю </w:t>
      </w:r>
      <w:r w:rsidR="00DF5EBB" w:rsidRPr="00B124E0">
        <w:rPr>
          <w:rFonts w:ascii="Times New Roman" w:hAnsi="Times New Roman"/>
          <w:sz w:val="28"/>
          <w:szCs w:val="28"/>
          <w:lang w:val="uk-UA"/>
        </w:rPr>
        <w:t>у</w:t>
      </w:r>
      <w:r w:rsidRPr="00B124E0">
        <w:rPr>
          <w:rFonts w:ascii="Times New Roman" w:hAnsi="Times New Roman"/>
          <w:spacing w:val="-2"/>
          <w:sz w:val="28"/>
          <w:szCs w:val="28"/>
          <w:lang w:val="uk-UA"/>
        </w:rPr>
        <w:t xml:space="preserve"> розпорядник</w:t>
      </w:r>
      <w:r w:rsidR="00DF5EBB" w:rsidRPr="00B124E0">
        <w:rPr>
          <w:rFonts w:ascii="Times New Roman" w:hAnsi="Times New Roman"/>
          <w:spacing w:val="-2"/>
          <w:sz w:val="28"/>
          <w:szCs w:val="28"/>
          <w:lang w:val="uk-UA"/>
        </w:rPr>
        <w:t>ів</w:t>
      </w:r>
      <w:r w:rsidRPr="00B124E0">
        <w:rPr>
          <w:rFonts w:ascii="Times New Roman" w:hAnsi="Times New Roman"/>
          <w:spacing w:val="-2"/>
          <w:sz w:val="28"/>
          <w:szCs w:val="28"/>
          <w:lang w:val="uk-UA"/>
        </w:rPr>
        <w:t xml:space="preserve"> бюджетних коштів</w:t>
      </w:r>
      <w:r w:rsidR="004E1823" w:rsidRPr="00B124E0">
        <w:rPr>
          <w:rFonts w:ascii="Times New Roman" w:hAnsi="Times New Roman"/>
          <w:spacing w:val="-2"/>
          <w:sz w:val="28"/>
          <w:szCs w:val="28"/>
          <w:lang w:val="uk-UA"/>
        </w:rPr>
        <w:t>,</w:t>
      </w:r>
      <w:r w:rsidR="004E1823" w:rsidRPr="00B124E0">
        <w:rPr>
          <w:rFonts w:ascii="Times New Roman" w:hAnsi="Times New Roman"/>
          <w:b/>
          <w:spacing w:val="-2"/>
          <w:sz w:val="28"/>
          <w:szCs w:val="28"/>
          <w:lang w:val="uk-UA"/>
        </w:rPr>
        <w:t xml:space="preserve"> </w:t>
      </w:r>
      <w:r w:rsidR="004E1823" w:rsidRPr="00B124E0">
        <w:rPr>
          <w:rFonts w:ascii="Times New Roman" w:hAnsi="Times New Roman"/>
          <w:spacing w:val="-2"/>
          <w:sz w:val="28"/>
          <w:szCs w:val="28"/>
          <w:lang w:val="uk-UA"/>
        </w:rPr>
        <w:t>затверджених постановою Кабінету Міністрі</w:t>
      </w:r>
      <w:r w:rsidR="0000395A" w:rsidRPr="00B124E0">
        <w:rPr>
          <w:rFonts w:ascii="Times New Roman" w:hAnsi="Times New Roman"/>
          <w:spacing w:val="-2"/>
          <w:sz w:val="28"/>
          <w:szCs w:val="28"/>
          <w:lang w:val="uk-UA"/>
        </w:rPr>
        <w:t>в України від 12.12.2018 № 1062</w:t>
      </w:r>
      <w:r w:rsidR="006F37CE" w:rsidRPr="00B124E0">
        <w:rPr>
          <w:rFonts w:ascii="Times New Roman" w:hAnsi="Times New Roman"/>
          <w:spacing w:val="-2"/>
          <w:sz w:val="28"/>
          <w:szCs w:val="28"/>
          <w:lang w:val="uk-UA"/>
        </w:rPr>
        <w:t xml:space="preserve"> </w:t>
      </w:r>
      <w:r w:rsidR="006F37CE" w:rsidRPr="00B124E0">
        <w:rPr>
          <w:rFonts w:ascii="Times New Roman" w:hAnsi="Times New Roman"/>
          <w:spacing w:val="-2"/>
          <w:sz w:val="28"/>
          <w:szCs w:val="28"/>
          <w:lang w:val="uk-UA"/>
        </w:rPr>
        <w:br/>
        <w:t>(</w:t>
      </w:r>
      <w:r w:rsidRPr="00B124E0">
        <w:rPr>
          <w:rFonts w:ascii="Times New Roman" w:hAnsi="Times New Roman"/>
          <w:spacing w:val="-2"/>
          <w:sz w:val="28"/>
          <w:szCs w:val="28"/>
          <w:lang w:val="uk-UA"/>
        </w:rPr>
        <w:t>зі змінами</w:t>
      </w:r>
      <w:r w:rsidR="00D96238" w:rsidRPr="00B124E0">
        <w:rPr>
          <w:rFonts w:ascii="Times New Roman" w:hAnsi="Times New Roman"/>
          <w:spacing w:val="-2"/>
          <w:sz w:val="28"/>
          <w:szCs w:val="28"/>
          <w:lang w:val="uk-UA"/>
        </w:rPr>
        <w:t>,</w:t>
      </w:r>
      <w:r w:rsidRPr="00B124E0">
        <w:rPr>
          <w:rFonts w:ascii="Times New Roman" w:hAnsi="Times New Roman"/>
          <w:spacing w:val="-2"/>
          <w:sz w:val="28"/>
          <w:szCs w:val="28"/>
          <w:lang w:val="uk-UA"/>
        </w:rPr>
        <w:t xml:space="preserve"> </w:t>
      </w:r>
      <w:r w:rsidR="00E96791" w:rsidRPr="00B124E0">
        <w:rPr>
          <w:rFonts w:ascii="Times New Roman" w:hAnsi="Times New Roman"/>
          <w:spacing w:val="-2"/>
          <w:sz w:val="28"/>
          <w:szCs w:val="28"/>
          <w:lang w:val="uk-UA"/>
        </w:rPr>
        <w:t>внесеними постанов</w:t>
      </w:r>
      <w:r w:rsidR="00463D01" w:rsidRPr="00B124E0">
        <w:rPr>
          <w:rFonts w:ascii="Times New Roman" w:hAnsi="Times New Roman"/>
          <w:spacing w:val="-2"/>
          <w:sz w:val="28"/>
          <w:szCs w:val="28"/>
          <w:lang w:val="uk-UA"/>
        </w:rPr>
        <w:t>ами</w:t>
      </w:r>
      <w:r w:rsidR="00E96791" w:rsidRPr="00B124E0">
        <w:rPr>
          <w:rFonts w:ascii="Times New Roman" w:hAnsi="Times New Roman"/>
          <w:spacing w:val="-2"/>
          <w:sz w:val="28"/>
          <w:szCs w:val="28"/>
          <w:lang w:val="uk-UA"/>
        </w:rPr>
        <w:t xml:space="preserve"> </w:t>
      </w:r>
      <w:r w:rsidR="00D96238" w:rsidRPr="00B124E0">
        <w:rPr>
          <w:rFonts w:ascii="Times New Roman" w:hAnsi="Times New Roman"/>
          <w:spacing w:val="-2"/>
          <w:sz w:val="28"/>
          <w:szCs w:val="28"/>
          <w:lang w:val="uk-UA"/>
        </w:rPr>
        <w:t xml:space="preserve">Кабінету Міністрів України </w:t>
      </w:r>
      <w:r w:rsidR="00E96791" w:rsidRPr="00B124E0">
        <w:rPr>
          <w:rFonts w:ascii="Times New Roman" w:hAnsi="Times New Roman"/>
          <w:spacing w:val="-2"/>
          <w:sz w:val="28"/>
          <w:szCs w:val="28"/>
          <w:lang w:val="uk-UA"/>
        </w:rPr>
        <w:t xml:space="preserve">від </w:t>
      </w:r>
      <w:r w:rsidR="008A05B2" w:rsidRPr="00B124E0">
        <w:rPr>
          <w:rFonts w:ascii="Times New Roman" w:hAnsi="Times New Roman"/>
          <w:spacing w:val="-2"/>
          <w:sz w:val="28"/>
          <w:szCs w:val="28"/>
          <w:lang w:val="uk-UA"/>
        </w:rPr>
        <w:t xml:space="preserve">24.04.2019 </w:t>
      </w:r>
      <w:r w:rsidR="00607ECB" w:rsidRPr="00B124E0">
        <w:rPr>
          <w:rFonts w:ascii="Times New Roman" w:hAnsi="Times New Roman"/>
          <w:spacing w:val="-2"/>
          <w:sz w:val="28"/>
          <w:szCs w:val="28"/>
          <w:lang w:val="uk-UA"/>
        </w:rPr>
        <w:br/>
      </w:r>
      <w:r w:rsidR="008A05B2" w:rsidRPr="00B124E0">
        <w:rPr>
          <w:rFonts w:ascii="Times New Roman" w:hAnsi="Times New Roman"/>
          <w:spacing w:val="-2"/>
          <w:sz w:val="28"/>
          <w:szCs w:val="28"/>
          <w:lang w:val="uk-UA"/>
        </w:rPr>
        <w:t>№ 350</w:t>
      </w:r>
      <w:r w:rsidR="00607ECB" w:rsidRPr="00B124E0">
        <w:rPr>
          <w:rFonts w:ascii="Times New Roman" w:hAnsi="Times New Roman"/>
          <w:spacing w:val="-2"/>
          <w:sz w:val="28"/>
          <w:szCs w:val="28"/>
          <w:lang w:val="uk-UA"/>
        </w:rPr>
        <w:t>,</w:t>
      </w:r>
      <w:r w:rsidR="008A05B2" w:rsidRPr="00B124E0">
        <w:rPr>
          <w:rFonts w:ascii="Times New Roman" w:hAnsi="Times New Roman"/>
          <w:spacing w:val="-2"/>
          <w:sz w:val="28"/>
          <w:szCs w:val="28"/>
          <w:lang w:val="uk-UA"/>
        </w:rPr>
        <w:t xml:space="preserve"> </w:t>
      </w:r>
      <w:r w:rsidR="00E96791" w:rsidRPr="00B124E0">
        <w:rPr>
          <w:rFonts w:ascii="Times New Roman" w:hAnsi="Times New Roman"/>
          <w:spacing w:val="-2"/>
          <w:sz w:val="28"/>
          <w:szCs w:val="28"/>
          <w:lang w:val="uk-UA"/>
        </w:rPr>
        <w:t>13.06.2024</w:t>
      </w:r>
      <w:r w:rsidR="00EA05FB" w:rsidRPr="00B124E0">
        <w:rPr>
          <w:rFonts w:ascii="Times New Roman" w:hAnsi="Times New Roman"/>
          <w:spacing w:val="-2"/>
          <w:sz w:val="28"/>
          <w:szCs w:val="28"/>
          <w:lang w:val="uk-UA"/>
        </w:rPr>
        <w:t xml:space="preserve"> </w:t>
      </w:r>
      <w:r w:rsidR="00E96791" w:rsidRPr="00B124E0">
        <w:rPr>
          <w:rFonts w:ascii="Times New Roman" w:hAnsi="Times New Roman"/>
          <w:spacing w:val="-2"/>
          <w:sz w:val="28"/>
          <w:szCs w:val="28"/>
          <w:lang w:val="uk-UA"/>
        </w:rPr>
        <w:t>№ 677</w:t>
      </w:r>
      <w:r w:rsidR="008A05B2" w:rsidRPr="00B124E0">
        <w:rPr>
          <w:rFonts w:ascii="Times New Roman" w:hAnsi="Times New Roman"/>
          <w:spacing w:val="-2"/>
          <w:sz w:val="28"/>
          <w:szCs w:val="28"/>
          <w:lang w:val="uk-UA"/>
        </w:rPr>
        <w:t xml:space="preserve"> та від </w:t>
      </w:r>
      <w:r w:rsidR="00463D01" w:rsidRPr="00B124E0">
        <w:rPr>
          <w:rFonts w:ascii="Times New Roman" w:hAnsi="Times New Roman"/>
          <w:spacing w:val="-2"/>
          <w:sz w:val="28"/>
          <w:szCs w:val="28"/>
          <w:lang w:val="uk-UA"/>
        </w:rPr>
        <w:t>09.05.2025 № 531</w:t>
      </w:r>
      <w:r w:rsidR="006F37CE" w:rsidRPr="00B124E0">
        <w:rPr>
          <w:rFonts w:ascii="Times New Roman" w:hAnsi="Times New Roman"/>
          <w:spacing w:val="-2"/>
          <w:sz w:val="28"/>
          <w:szCs w:val="28"/>
          <w:lang w:val="uk-UA"/>
        </w:rPr>
        <w:t>)</w:t>
      </w:r>
      <w:r w:rsidR="00463D01" w:rsidRPr="00B124E0">
        <w:rPr>
          <w:rFonts w:ascii="Times New Roman" w:hAnsi="Times New Roman"/>
          <w:spacing w:val="-2"/>
          <w:sz w:val="28"/>
          <w:szCs w:val="28"/>
          <w:lang w:val="uk-UA"/>
        </w:rPr>
        <w:t>,</w:t>
      </w:r>
      <w:r w:rsidR="00D96238" w:rsidRPr="00B124E0">
        <w:rPr>
          <w:rFonts w:ascii="Times New Roman" w:hAnsi="Times New Roman"/>
          <w:spacing w:val="-2"/>
          <w:sz w:val="28"/>
          <w:szCs w:val="28"/>
          <w:lang w:val="uk-UA"/>
        </w:rPr>
        <w:t xml:space="preserve"> </w:t>
      </w:r>
      <w:r w:rsidR="00EA4648" w:rsidRPr="00B124E0">
        <w:rPr>
          <w:rFonts w:ascii="Times New Roman" w:hAnsi="Times New Roman"/>
          <w:sz w:val="28"/>
          <w:szCs w:val="28"/>
          <w:lang w:val="uk-UA"/>
        </w:rPr>
        <w:t>постанови Кабінету Міністрів України від 28</w:t>
      </w:r>
      <w:r w:rsidR="006F37CE" w:rsidRPr="00B124E0">
        <w:rPr>
          <w:rFonts w:ascii="Times New Roman" w:hAnsi="Times New Roman"/>
          <w:sz w:val="28"/>
          <w:szCs w:val="28"/>
          <w:lang w:val="uk-UA"/>
        </w:rPr>
        <w:t>.09.</w:t>
      </w:r>
      <w:r w:rsidR="00EA4648" w:rsidRPr="00B124E0">
        <w:rPr>
          <w:rFonts w:ascii="Times New Roman" w:hAnsi="Times New Roman"/>
          <w:sz w:val="28"/>
          <w:szCs w:val="28"/>
          <w:lang w:val="uk-UA"/>
        </w:rPr>
        <w:t>2011 № 1001 (зі змінами) «Деякі питання здійснення внутрішнього аудиту та утворення підрозділів внутрішнього аудиту»</w:t>
      </w:r>
      <w:r w:rsidR="006F37CE" w:rsidRPr="00B124E0">
        <w:rPr>
          <w:rFonts w:ascii="Times New Roman" w:hAnsi="Times New Roman"/>
          <w:sz w:val="28"/>
          <w:szCs w:val="28"/>
          <w:lang w:val="uk-UA"/>
        </w:rPr>
        <w:t xml:space="preserve">, </w:t>
      </w:r>
      <w:r w:rsidR="00E96791" w:rsidRPr="00B124E0">
        <w:rPr>
          <w:rFonts w:ascii="Times New Roman" w:hAnsi="Times New Roman"/>
          <w:spacing w:val="-2"/>
          <w:sz w:val="28"/>
          <w:szCs w:val="28"/>
          <w:lang w:val="uk-UA"/>
        </w:rPr>
        <w:t xml:space="preserve">Методичних рекомендацій з </w:t>
      </w:r>
      <w:r w:rsidR="007C58EF" w:rsidRPr="00B124E0">
        <w:rPr>
          <w:rFonts w:ascii="Times New Roman" w:hAnsi="Times New Roman"/>
          <w:spacing w:val="-2"/>
          <w:sz w:val="28"/>
          <w:szCs w:val="28"/>
          <w:lang w:val="uk-UA"/>
        </w:rPr>
        <w:t>організації внутрішнього контролю розпорядниками бюджетних коштів у своїх закладах та у підвідомчих бюджетних установах, затверджених наказом Міністерства фінанс</w:t>
      </w:r>
      <w:r w:rsidR="00D96238" w:rsidRPr="00B124E0">
        <w:rPr>
          <w:rFonts w:ascii="Times New Roman" w:hAnsi="Times New Roman"/>
          <w:spacing w:val="-2"/>
          <w:sz w:val="28"/>
          <w:szCs w:val="28"/>
          <w:lang w:val="uk-UA"/>
        </w:rPr>
        <w:t>ів України від 14</w:t>
      </w:r>
      <w:r w:rsidR="008A05B2" w:rsidRPr="00B124E0">
        <w:rPr>
          <w:rFonts w:ascii="Times New Roman" w:hAnsi="Times New Roman"/>
          <w:spacing w:val="-2"/>
          <w:sz w:val="28"/>
          <w:szCs w:val="28"/>
          <w:lang w:val="uk-UA"/>
        </w:rPr>
        <w:t>.</w:t>
      </w:r>
      <w:r w:rsidR="00D96238" w:rsidRPr="00B124E0">
        <w:rPr>
          <w:rFonts w:ascii="Times New Roman" w:hAnsi="Times New Roman"/>
          <w:spacing w:val="-2"/>
          <w:sz w:val="28"/>
          <w:szCs w:val="28"/>
          <w:lang w:val="uk-UA"/>
        </w:rPr>
        <w:t xml:space="preserve">09.2012 № 995. </w:t>
      </w:r>
    </w:p>
    <w:p w14:paraId="192A76C2" w14:textId="69E61D5E" w:rsidR="000C656D" w:rsidRPr="00B124E0" w:rsidRDefault="00432BCA" w:rsidP="00E933C5">
      <w:pPr>
        <w:keepNext/>
        <w:keepLines/>
        <w:spacing w:after="0"/>
        <w:ind w:firstLine="709"/>
        <w:jc w:val="both"/>
        <w:outlineLvl w:val="0"/>
        <w:rPr>
          <w:rFonts w:ascii="Times New Roman" w:hAnsi="Times New Roman"/>
          <w:spacing w:val="-2"/>
          <w:sz w:val="28"/>
          <w:szCs w:val="28"/>
          <w:lang w:val="uk-UA"/>
        </w:rPr>
      </w:pPr>
      <w:r w:rsidRPr="00B124E0">
        <w:rPr>
          <w:rFonts w:ascii="Times New Roman" w:eastAsiaTheme="minorHAnsi" w:hAnsi="Times New Roman"/>
          <w:spacing w:val="-2"/>
          <w:sz w:val="28"/>
          <w:szCs w:val="28"/>
          <w:lang w:val="uk-UA"/>
        </w:rPr>
        <w:t>1.2</w:t>
      </w:r>
      <w:r w:rsidR="00B96FE1" w:rsidRPr="00B124E0">
        <w:rPr>
          <w:rFonts w:ascii="Times New Roman" w:hAnsi="Times New Roman"/>
          <w:spacing w:val="-2"/>
          <w:sz w:val="28"/>
          <w:szCs w:val="28"/>
          <w:lang w:val="uk-UA"/>
        </w:rPr>
        <w:t>.</w:t>
      </w:r>
      <w:r w:rsidR="006F37CE" w:rsidRPr="00B124E0">
        <w:rPr>
          <w:rFonts w:ascii="Times New Roman" w:hAnsi="Times New Roman"/>
          <w:spacing w:val="-2"/>
          <w:sz w:val="28"/>
          <w:szCs w:val="28"/>
          <w:lang w:val="uk-UA"/>
        </w:rPr>
        <w:t xml:space="preserve"> </w:t>
      </w:r>
      <w:r w:rsidR="007C58EF" w:rsidRPr="00B124E0">
        <w:rPr>
          <w:rFonts w:ascii="Times New Roman" w:hAnsi="Times New Roman"/>
          <w:spacing w:val="-2"/>
          <w:sz w:val="28"/>
          <w:szCs w:val="28"/>
          <w:lang w:val="uk-UA"/>
        </w:rPr>
        <w:t xml:space="preserve">У цьому </w:t>
      </w:r>
      <w:r w:rsidR="00C51B82" w:rsidRPr="00B124E0">
        <w:rPr>
          <w:rFonts w:ascii="Times New Roman" w:hAnsi="Times New Roman"/>
          <w:spacing w:val="-2"/>
          <w:sz w:val="28"/>
          <w:szCs w:val="28"/>
          <w:lang w:val="uk-UA"/>
        </w:rPr>
        <w:t>Порядку</w:t>
      </w:r>
      <w:r w:rsidR="007C58EF" w:rsidRPr="00B124E0">
        <w:rPr>
          <w:rFonts w:ascii="Times New Roman" w:hAnsi="Times New Roman"/>
          <w:spacing w:val="-2"/>
          <w:sz w:val="28"/>
          <w:szCs w:val="28"/>
          <w:lang w:val="uk-UA"/>
        </w:rPr>
        <w:t xml:space="preserve"> терміни вживаються в такому значенні:</w:t>
      </w:r>
    </w:p>
    <w:p w14:paraId="0D1ABD5B" w14:textId="6538F1C2" w:rsidR="00020A0D" w:rsidRPr="00B124E0" w:rsidRDefault="006F37CE" w:rsidP="00E933C5">
      <w:pPr>
        <w:spacing w:after="0"/>
        <w:ind w:firstLine="709"/>
        <w:jc w:val="both"/>
        <w:rPr>
          <w:rFonts w:ascii="Times New Roman" w:hAnsi="Times New Roman"/>
          <w:sz w:val="28"/>
          <w:szCs w:val="28"/>
          <w:lang w:val="uk-UA"/>
        </w:rPr>
      </w:pPr>
      <w:r w:rsidRPr="00B124E0">
        <w:rPr>
          <w:rFonts w:ascii="Times New Roman" w:hAnsi="Times New Roman"/>
          <w:bCs/>
          <w:sz w:val="28"/>
          <w:szCs w:val="28"/>
          <w:lang w:val="uk-UA"/>
        </w:rPr>
        <w:t>1.2.1.</w:t>
      </w:r>
      <w:r w:rsidRPr="00B124E0">
        <w:rPr>
          <w:rFonts w:ascii="Times New Roman" w:hAnsi="Times New Roman"/>
          <w:b/>
          <w:sz w:val="28"/>
          <w:szCs w:val="28"/>
          <w:lang w:val="uk-UA"/>
        </w:rPr>
        <w:t> </w:t>
      </w:r>
      <w:r w:rsidR="00020A0D" w:rsidRPr="00B124E0">
        <w:rPr>
          <w:rFonts w:ascii="Times New Roman" w:hAnsi="Times New Roman"/>
          <w:b/>
          <w:sz w:val="28"/>
          <w:szCs w:val="28"/>
          <w:lang w:val="uk-UA"/>
        </w:rPr>
        <w:t>внутрішній контроль</w:t>
      </w:r>
      <w:r w:rsidR="00020A0D" w:rsidRPr="00B124E0">
        <w:rPr>
          <w:rFonts w:ascii="Times New Roman" w:hAnsi="Times New Roman"/>
          <w:sz w:val="28"/>
          <w:szCs w:val="28"/>
          <w:lang w:val="uk-UA"/>
        </w:rPr>
        <w:t xml:space="preserve"> –</w:t>
      </w:r>
      <w:r w:rsidR="005E0F35" w:rsidRPr="00B124E0">
        <w:rPr>
          <w:rFonts w:ascii="Times New Roman" w:hAnsi="Times New Roman"/>
          <w:sz w:val="28"/>
          <w:szCs w:val="28"/>
          <w:lang w:val="uk-UA"/>
        </w:rPr>
        <w:t xml:space="preserve"> </w:t>
      </w:r>
      <w:r w:rsidR="00020A0D" w:rsidRPr="00B124E0">
        <w:rPr>
          <w:rFonts w:ascii="Times New Roman" w:hAnsi="Times New Roman"/>
          <w:sz w:val="28"/>
          <w:szCs w:val="28"/>
          <w:lang w:val="uk-UA"/>
        </w:rPr>
        <w:t xml:space="preserve">комплекс заходів, що ґрунтуються на управлінській відповідальності та підзвітності і застосовуються </w:t>
      </w:r>
      <w:r w:rsidR="00607ECB" w:rsidRPr="00B124E0">
        <w:rPr>
          <w:rFonts w:ascii="Times New Roman" w:hAnsi="Times New Roman"/>
          <w:sz w:val="28"/>
          <w:szCs w:val="28"/>
          <w:lang w:val="uk-UA"/>
        </w:rPr>
        <w:t xml:space="preserve">керівництвом КПІ ім. Ігоря Сікорського </w:t>
      </w:r>
      <w:r w:rsidR="00020A0D" w:rsidRPr="00B124E0">
        <w:rPr>
          <w:rFonts w:ascii="Times New Roman" w:hAnsi="Times New Roman"/>
          <w:sz w:val="28"/>
          <w:szCs w:val="28"/>
          <w:lang w:val="uk-UA"/>
        </w:rPr>
        <w:t>для забезпечення дотримання законності</w:t>
      </w:r>
      <w:r w:rsidR="003066A8" w:rsidRPr="00B124E0">
        <w:rPr>
          <w:rFonts w:ascii="Times New Roman" w:hAnsi="Times New Roman"/>
          <w:sz w:val="28"/>
          <w:szCs w:val="28"/>
          <w:lang w:val="uk-UA"/>
        </w:rPr>
        <w:t xml:space="preserve"> </w:t>
      </w:r>
      <w:r w:rsidR="00945A8C" w:rsidRPr="00B124E0">
        <w:rPr>
          <w:rFonts w:ascii="Times New Roman" w:hAnsi="Times New Roman"/>
          <w:sz w:val="28"/>
          <w:szCs w:val="28"/>
          <w:lang w:val="uk-UA"/>
        </w:rPr>
        <w:t>в</w:t>
      </w:r>
      <w:r w:rsidR="003066A8" w:rsidRPr="00B124E0">
        <w:rPr>
          <w:rFonts w:ascii="Times New Roman" w:hAnsi="Times New Roman"/>
          <w:sz w:val="28"/>
          <w:szCs w:val="28"/>
          <w:lang w:val="uk-UA"/>
        </w:rPr>
        <w:t xml:space="preserve"> діяльності </w:t>
      </w:r>
      <w:r w:rsidR="00020A0D" w:rsidRPr="00B124E0">
        <w:rPr>
          <w:rFonts w:ascii="Times New Roman" w:hAnsi="Times New Roman"/>
          <w:sz w:val="28"/>
          <w:szCs w:val="28"/>
          <w:lang w:val="uk-UA"/>
        </w:rPr>
        <w:t xml:space="preserve">та ефективності використання бюджетних коштів, досягнення результатів відповідно до встановленої </w:t>
      </w:r>
      <w:r w:rsidR="003066A8" w:rsidRPr="00B124E0">
        <w:rPr>
          <w:rFonts w:ascii="Times New Roman" w:hAnsi="Times New Roman"/>
          <w:sz w:val="28"/>
          <w:szCs w:val="28"/>
          <w:lang w:val="uk-UA"/>
        </w:rPr>
        <w:t xml:space="preserve">стратегічної </w:t>
      </w:r>
      <w:r w:rsidR="00020A0D" w:rsidRPr="00B124E0">
        <w:rPr>
          <w:rFonts w:ascii="Times New Roman" w:hAnsi="Times New Roman"/>
          <w:sz w:val="28"/>
          <w:szCs w:val="28"/>
          <w:lang w:val="uk-UA"/>
        </w:rPr>
        <w:t>мети</w:t>
      </w:r>
      <w:r w:rsidR="003066A8" w:rsidRPr="00B124E0">
        <w:rPr>
          <w:rFonts w:ascii="Times New Roman" w:hAnsi="Times New Roman"/>
          <w:sz w:val="28"/>
          <w:szCs w:val="28"/>
          <w:lang w:val="uk-UA"/>
        </w:rPr>
        <w:t xml:space="preserve"> (місії)</w:t>
      </w:r>
      <w:r w:rsidR="00020A0D" w:rsidRPr="00B124E0">
        <w:rPr>
          <w:rFonts w:ascii="Times New Roman" w:hAnsi="Times New Roman"/>
          <w:sz w:val="28"/>
          <w:szCs w:val="28"/>
          <w:lang w:val="uk-UA"/>
        </w:rPr>
        <w:t xml:space="preserve">, завдань, планів і вимог </w:t>
      </w:r>
      <w:r w:rsidR="003066A8" w:rsidRPr="00B124E0">
        <w:rPr>
          <w:rFonts w:ascii="Times New Roman" w:hAnsi="Times New Roman"/>
          <w:sz w:val="28"/>
          <w:szCs w:val="28"/>
          <w:lang w:val="uk-UA"/>
        </w:rPr>
        <w:t>у</w:t>
      </w:r>
      <w:r w:rsidR="00020A0D" w:rsidRPr="00B124E0">
        <w:rPr>
          <w:rFonts w:ascii="Times New Roman" w:hAnsi="Times New Roman"/>
          <w:sz w:val="28"/>
          <w:szCs w:val="28"/>
          <w:lang w:val="uk-UA"/>
        </w:rPr>
        <w:t xml:space="preserve"> </w:t>
      </w:r>
      <w:r w:rsidR="00607ECB" w:rsidRPr="00B124E0">
        <w:rPr>
          <w:rFonts w:ascii="Times New Roman" w:hAnsi="Times New Roman"/>
          <w:sz w:val="28"/>
          <w:szCs w:val="28"/>
          <w:lang w:val="uk-UA"/>
        </w:rPr>
        <w:t>КПІ ім. Ігоря Сікорського</w:t>
      </w:r>
      <w:r w:rsidR="00020A0D" w:rsidRPr="00B124E0">
        <w:rPr>
          <w:rFonts w:ascii="Times New Roman" w:hAnsi="Times New Roman"/>
          <w:sz w:val="28"/>
          <w:szCs w:val="28"/>
          <w:lang w:val="uk-UA"/>
        </w:rPr>
        <w:t>;</w:t>
      </w:r>
    </w:p>
    <w:p w14:paraId="55DF0D78" w14:textId="55180F9F" w:rsidR="00805C16" w:rsidRPr="00B124E0" w:rsidRDefault="00D772DD" w:rsidP="00250703">
      <w:pPr>
        <w:spacing w:after="0"/>
        <w:ind w:firstLine="709"/>
        <w:jc w:val="both"/>
        <w:rPr>
          <w:rFonts w:ascii="Times New Roman" w:hAnsi="Times New Roman"/>
          <w:sz w:val="28"/>
          <w:szCs w:val="28"/>
          <w:lang w:val="uk-UA"/>
        </w:rPr>
      </w:pPr>
      <w:r w:rsidRPr="00B124E0">
        <w:rPr>
          <w:rFonts w:ascii="Times New Roman" w:hAnsi="Times New Roman"/>
          <w:bCs/>
          <w:sz w:val="28"/>
          <w:szCs w:val="28"/>
          <w:lang w:val="uk-UA"/>
        </w:rPr>
        <w:t>1.2.2</w:t>
      </w:r>
      <w:r w:rsidR="00006F27" w:rsidRPr="00B124E0">
        <w:rPr>
          <w:rFonts w:ascii="Times New Roman" w:hAnsi="Times New Roman"/>
          <w:bCs/>
          <w:sz w:val="28"/>
          <w:szCs w:val="28"/>
          <w:lang w:val="uk-UA"/>
        </w:rPr>
        <w:t>.</w:t>
      </w:r>
      <w:r w:rsidR="00006F27" w:rsidRPr="00B124E0">
        <w:rPr>
          <w:rFonts w:ascii="Times New Roman" w:hAnsi="Times New Roman"/>
          <w:b/>
          <w:sz w:val="28"/>
          <w:szCs w:val="28"/>
          <w:lang w:val="uk-UA"/>
        </w:rPr>
        <w:t> </w:t>
      </w:r>
      <w:r w:rsidR="00020A0D" w:rsidRPr="00B124E0">
        <w:rPr>
          <w:rFonts w:ascii="Times New Roman" w:hAnsi="Times New Roman"/>
          <w:b/>
          <w:sz w:val="28"/>
          <w:szCs w:val="28"/>
          <w:lang w:val="uk-UA"/>
        </w:rPr>
        <w:t>внутрішній аудит</w:t>
      </w:r>
      <w:r w:rsidR="00020A0D" w:rsidRPr="00B124E0">
        <w:rPr>
          <w:rFonts w:ascii="Times New Roman" w:hAnsi="Times New Roman"/>
          <w:sz w:val="28"/>
          <w:szCs w:val="28"/>
          <w:lang w:val="uk-UA"/>
        </w:rPr>
        <w:t xml:space="preserve"> – незалежна, об’єктивна діяльність, що передбачає здійснення аудиторських досліджень (оцінки з надання впевненості) та аудиторського консультування для сприяння </w:t>
      </w:r>
      <w:r w:rsidR="00607ECB" w:rsidRPr="00B124E0">
        <w:rPr>
          <w:rFonts w:ascii="Times New Roman" w:hAnsi="Times New Roman"/>
          <w:sz w:val="28"/>
          <w:szCs w:val="28"/>
          <w:lang w:val="uk-UA"/>
        </w:rPr>
        <w:t xml:space="preserve">КПІ ім. Ігоря Сікорського </w:t>
      </w:r>
      <w:r w:rsidRPr="00B124E0">
        <w:rPr>
          <w:rFonts w:ascii="Times New Roman" w:hAnsi="Times New Roman"/>
          <w:sz w:val="28"/>
          <w:szCs w:val="28"/>
          <w:lang w:val="uk-UA"/>
        </w:rPr>
        <w:t>в</w:t>
      </w:r>
      <w:r w:rsidR="00020A0D" w:rsidRPr="00B124E0">
        <w:rPr>
          <w:rFonts w:ascii="Times New Roman" w:hAnsi="Times New Roman"/>
          <w:sz w:val="28"/>
          <w:szCs w:val="28"/>
          <w:lang w:val="uk-UA"/>
        </w:rPr>
        <w:t xml:space="preserve"> досягненні цілей, завдань і конкретних результатів своєї діяльності. Внутрішній аудит сприяє покращенню ефективності і результативності в діяльності </w:t>
      </w:r>
      <w:r w:rsidR="00607ECB" w:rsidRPr="00B124E0">
        <w:rPr>
          <w:rFonts w:ascii="Times New Roman" w:hAnsi="Times New Roman"/>
          <w:sz w:val="28"/>
          <w:szCs w:val="28"/>
          <w:lang w:val="uk-UA"/>
        </w:rPr>
        <w:t xml:space="preserve">КПІ ім. Ігоря Сікорського </w:t>
      </w:r>
      <w:r w:rsidR="00020A0D" w:rsidRPr="00B124E0">
        <w:rPr>
          <w:rFonts w:ascii="Times New Roman" w:hAnsi="Times New Roman"/>
          <w:sz w:val="28"/>
          <w:szCs w:val="28"/>
          <w:lang w:val="uk-UA"/>
        </w:rPr>
        <w:t>шляхом застосування систематичного, послідовного підходу до оцін</w:t>
      </w:r>
      <w:r w:rsidR="00E7718A">
        <w:rPr>
          <w:rFonts w:ascii="Times New Roman" w:hAnsi="Times New Roman"/>
          <w:sz w:val="28"/>
          <w:szCs w:val="28"/>
          <w:lang w:val="uk-UA"/>
        </w:rPr>
        <w:t>ки</w:t>
      </w:r>
      <w:r w:rsidR="00020A0D" w:rsidRPr="00B124E0">
        <w:rPr>
          <w:rFonts w:ascii="Times New Roman" w:hAnsi="Times New Roman"/>
          <w:sz w:val="28"/>
          <w:szCs w:val="28"/>
          <w:lang w:val="uk-UA"/>
        </w:rPr>
        <w:t xml:space="preserve"> і вдосконалення організації та функціонування системи управління, </w:t>
      </w:r>
      <w:r w:rsidR="00347276" w:rsidRPr="00B124E0">
        <w:rPr>
          <w:rFonts w:ascii="Times New Roman" w:hAnsi="Times New Roman"/>
          <w:sz w:val="28"/>
          <w:szCs w:val="28"/>
          <w:lang w:val="uk-UA"/>
        </w:rPr>
        <w:t xml:space="preserve">системи </w:t>
      </w:r>
      <w:r w:rsidR="00020A0D" w:rsidRPr="00B124E0">
        <w:rPr>
          <w:rFonts w:ascii="Times New Roman" w:hAnsi="Times New Roman"/>
          <w:sz w:val="28"/>
          <w:szCs w:val="28"/>
          <w:lang w:val="uk-UA"/>
        </w:rPr>
        <w:t>внутрішньог</w:t>
      </w:r>
      <w:r w:rsidR="00347276" w:rsidRPr="00B124E0">
        <w:rPr>
          <w:rFonts w:ascii="Times New Roman" w:hAnsi="Times New Roman"/>
          <w:sz w:val="28"/>
          <w:szCs w:val="28"/>
          <w:lang w:val="uk-UA"/>
        </w:rPr>
        <w:t>о контролю, управління ризиками;</w:t>
      </w:r>
      <w:r w:rsidR="00020A0D" w:rsidRPr="00B124E0">
        <w:rPr>
          <w:rFonts w:ascii="Times New Roman" w:hAnsi="Times New Roman"/>
          <w:sz w:val="28"/>
          <w:szCs w:val="28"/>
          <w:lang w:val="uk-UA"/>
        </w:rPr>
        <w:t xml:space="preserve">  </w:t>
      </w:r>
    </w:p>
    <w:p w14:paraId="6914A462" w14:textId="371553C8" w:rsidR="00347276" w:rsidRPr="00B124E0" w:rsidRDefault="00D772DD" w:rsidP="00250703">
      <w:pPr>
        <w:keepNext/>
        <w:keepLines/>
        <w:spacing w:after="0"/>
        <w:ind w:firstLine="709"/>
        <w:jc w:val="both"/>
        <w:outlineLvl w:val="0"/>
        <w:rPr>
          <w:rFonts w:ascii="Times New Roman" w:eastAsiaTheme="minorHAnsi" w:hAnsi="Times New Roman"/>
          <w:sz w:val="28"/>
          <w:szCs w:val="28"/>
          <w:lang w:val="uk-UA"/>
        </w:rPr>
      </w:pPr>
      <w:r w:rsidRPr="00B124E0">
        <w:rPr>
          <w:rFonts w:ascii="Times New Roman" w:hAnsi="Times New Roman"/>
          <w:bCs/>
          <w:sz w:val="28"/>
          <w:szCs w:val="28"/>
          <w:lang w:val="uk-UA"/>
        </w:rPr>
        <w:lastRenderedPageBreak/>
        <w:t>1.2.3.</w:t>
      </w:r>
      <w:r w:rsidRPr="00B124E0">
        <w:rPr>
          <w:rFonts w:ascii="Times New Roman" w:hAnsi="Times New Roman"/>
          <w:b/>
          <w:sz w:val="28"/>
          <w:szCs w:val="28"/>
          <w:lang w:val="uk-UA"/>
        </w:rPr>
        <w:t> </w:t>
      </w:r>
      <w:r w:rsidR="00347276" w:rsidRPr="00B124E0">
        <w:rPr>
          <w:rFonts w:ascii="Times New Roman" w:hAnsi="Times New Roman"/>
          <w:b/>
          <w:sz w:val="28"/>
          <w:szCs w:val="28"/>
          <w:lang w:val="uk-UA"/>
        </w:rPr>
        <w:t xml:space="preserve">система внутрішнього контролю </w:t>
      </w:r>
      <w:bookmarkStart w:id="0" w:name="_Hlk199335306"/>
      <w:r w:rsidR="00347276" w:rsidRPr="00B124E0">
        <w:rPr>
          <w:rFonts w:ascii="Times New Roman" w:eastAsiaTheme="minorHAnsi" w:hAnsi="Times New Roman"/>
          <w:sz w:val="28"/>
          <w:szCs w:val="28"/>
          <w:lang w:val="uk-UA"/>
        </w:rPr>
        <w:t xml:space="preserve">– </w:t>
      </w:r>
      <w:bookmarkEnd w:id="0"/>
      <w:r w:rsidR="00347276" w:rsidRPr="00B124E0">
        <w:rPr>
          <w:rFonts w:ascii="Times New Roman" w:eastAsiaTheme="minorHAnsi" w:hAnsi="Times New Roman"/>
          <w:sz w:val="28"/>
          <w:szCs w:val="28"/>
          <w:lang w:val="uk-UA"/>
        </w:rPr>
        <w:t xml:space="preserve">впроваджені в </w:t>
      </w:r>
      <w:r w:rsidR="00607ECB" w:rsidRPr="00B124E0">
        <w:rPr>
          <w:rFonts w:ascii="Times New Roman" w:hAnsi="Times New Roman"/>
          <w:sz w:val="28"/>
          <w:szCs w:val="28"/>
          <w:lang w:val="uk-UA"/>
        </w:rPr>
        <w:t xml:space="preserve">КПІ ім. Ігоря Сікорського </w:t>
      </w:r>
      <w:r w:rsidR="00DF5EBB" w:rsidRPr="00B124E0">
        <w:rPr>
          <w:rFonts w:ascii="Times New Roman" w:eastAsiaTheme="minorHAnsi" w:hAnsi="Times New Roman"/>
          <w:sz w:val="28"/>
          <w:szCs w:val="28"/>
          <w:lang w:val="uk-UA"/>
        </w:rPr>
        <w:t>політики,</w:t>
      </w:r>
      <w:r w:rsidR="00347276" w:rsidRPr="00B124E0">
        <w:rPr>
          <w:rFonts w:ascii="Times New Roman" w:eastAsiaTheme="minorHAnsi" w:hAnsi="Times New Roman"/>
          <w:sz w:val="28"/>
          <w:szCs w:val="28"/>
          <w:lang w:val="uk-UA"/>
        </w:rPr>
        <w:t xml:space="preserve"> правила</w:t>
      </w:r>
      <w:r w:rsidR="008319CD" w:rsidRPr="00B124E0">
        <w:rPr>
          <w:rFonts w:ascii="Times New Roman" w:eastAsiaTheme="minorHAnsi" w:hAnsi="Times New Roman"/>
          <w:sz w:val="28"/>
          <w:szCs w:val="28"/>
          <w:lang w:val="uk-UA"/>
        </w:rPr>
        <w:t xml:space="preserve"> і </w:t>
      </w:r>
      <w:r w:rsidR="00347276" w:rsidRPr="00B124E0">
        <w:rPr>
          <w:rFonts w:ascii="Times New Roman" w:eastAsiaTheme="minorHAnsi" w:hAnsi="Times New Roman"/>
          <w:sz w:val="28"/>
          <w:szCs w:val="28"/>
          <w:lang w:val="uk-UA"/>
        </w:rPr>
        <w:t>заходи, які забезпечують функціонування, взаємозв’язок та підтримку всіх елементів внутрішнього контролю і спрямовані на досягнення визначених мети (місії), стратегічних та інших цілей, завдань, плані</w:t>
      </w:r>
      <w:r w:rsidR="008A20A4" w:rsidRPr="00B124E0">
        <w:rPr>
          <w:rFonts w:ascii="Times New Roman" w:eastAsiaTheme="minorHAnsi" w:hAnsi="Times New Roman"/>
          <w:sz w:val="28"/>
          <w:szCs w:val="28"/>
          <w:lang w:val="uk-UA"/>
        </w:rPr>
        <w:t>в і вимог щодо діяльності</w:t>
      </w:r>
      <w:r w:rsidR="00607ECB" w:rsidRPr="00B124E0">
        <w:rPr>
          <w:rFonts w:ascii="Times New Roman" w:eastAsiaTheme="minorHAnsi" w:hAnsi="Times New Roman"/>
          <w:sz w:val="28"/>
          <w:szCs w:val="28"/>
          <w:lang w:val="uk-UA"/>
        </w:rPr>
        <w:t xml:space="preserve"> </w:t>
      </w:r>
      <w:r w:rsidR="00607ECB" w:rsidRPr="00B124E0">
        <w:rPr>
          <w:rFonts w:ascii="Times New Roman" w:hAnsi="Times New Roman"/>
          <w:sz w:val="28"/>
          <w:szCs w:val="28"/>
          <w:lang w:val="uk-UA"/>
        </w:rPr>
        <w:t>КПІ ім. Ігоря Сікорського</w:t>
      </w:r>
      <w:r w:rsidR="008A20A4" w:rsidRPr="00B124E0">
        <w:rPr>
          <w:rFonts w:ascii="Times New Roman" w:eastAsiaTheme="minorHAnsi" w:hAnsi="Times New Roman"/>
          <w:sz w:val="28"/>
          <w:szCs w:val="28"/>
          <w:lang w:val="uk-UA"/>
        </w:rPr>
        <w:t>;</w:t>
      </w:r>
    </w:p>
    <w:p w14:paraId="57F3441A" w14:textId="3D9AA8EF" w:rsidR="00805C16" w:rsidRPr="00B124E0" w:rsidRDefault="00D772DD" w:rsidP="00250703">
      <w:pPr>
        <w:spacing w:after="0"/>
        <w:ind w:firstLine="709"/>
        <w:jc w:val="both"/>
        <w:rPr>
          <w:rFonts w:ascii="Times New Roman" w:eastAsiaTheme="minorHAnsi" w:hAnsi="Times New Roman"/>
          <w:sz w:val="28"/>
          <w:szCs w:val="28"/>
          <w:lang w:val="uk-UA"/>
        </w:rPr>
      </w:pPr>
      <w:r w:rsidRPr="00B124E0">
        <w:rPr>
          <w:rFonts w:ascii="Times New Roman" w:eastAsiaTheme="minorHAnsi" w:hAnsi="Times New Roman"/>
          <w:bCs/>
          <w:sz w:val="28"/>
          <w:szCs w:val="28"/>
          <w:lang w:val="uk-UA"/>
        </w:rPr>
        <w:t>1.2.4</w:t>
      </w:r>
      <w:r w:rsidR="00006F27" w:rsidRPr="00B124E0">
        <w:rPr>
          <w:rFonts w:ascii="Times New Roman" w:eastAsiaTheme="minorHAnsi" w:hAnsi="Times New Roman"/>
          <w:bCs/>
          <w:sz w:val="28"/>
          <w:szCs w:val="28"/>
          <w:lang w:val="uk-UA"/>
        </w:rPr>
        <w:t>.</w:t>
      </w:r>
      <w:r w:rsidR="00006F27" w:rsidRPr="00B124E0">
        <w:rPr>
          <w:rFonts w:ascii="Times New Roman" w:eastAsiaTheme="minorHAnsi" w:hAnsi="Times New Roman"/>
          <w:b/>
          <w:sz w:val="28"/>
          <w:szCs w:val="28"/>
          <w:lang w:val="uk-UA"/>
        </w:rPr>
        <w:t> </w:t>
      </w:r>
      <w:r w:rsidR="007C58EF" w:rsidRPr="00B124E0">
        <w:rPr>
          <w:rFonts w:ascii="Times New Roman" w:eastAsiaTheme="minorHAnsi" w:hAnsi="Times New Roman"/>
          <w:b/>
          <w:sz w:val="28"/>
          <w:szCs w:val="28"/>
          <w:lang w:val="uk-UA"/>
        </w:rPr>
        <w:t>ідентифікація ризиків</w:t>
      </w:r>
      <w:r w:rsidR="007C58EF" w:rsidRPr="00B124E0">
        <w:rPr>
          <w:rFonts w:ascii="Times New Roman" w:eastAsiaTheme="minorHAnsi" w:hAnsi="Times New Roman"/>
          <w:sz w:val="28"/>
          <w:szCs w:val="28"/>
          <w:lang w:val="uk-UA"/>
        </w:rPr>
        <w:t xml:space="preserve"> </w:t>
      </w:r>
      <w:r w:rsidR="00F0652E" w:rsidRPr="00B124E0">
        <w:rPr>
          <w:rFonts w:ascii="Times New Roman" w:eastAsiaTheme="minorHAnsi" w:hAnsi="Times New Roman"/>
          <w:sz w:val="28"/>
          <w:szCs w:val="28"/>
          <w:lang w:val="uk-UA"/>
        </w:rPr>
        <w:t xml:space="preserve">– </w:t>
      </w:r>
      <w:r w:rsidR="007C58EF" w:rsidRPr="00B124E0">
        <w:rPr>
          <w:rFonts w:ascii="Times New Roman" w:eastAsiaTheme="minorHAnsi" w:hAnsi="Times New Roman"/>
          <w:sz w:val="28"/>
          <w:szCs w:val="28"/>
          <w:lang w:val="uk-UA"/>
        </w:rPr>
        <w:t>визначання ризиків за категоріями (зовнішні та внутрішні) та видами (нормативно-правові, операційно технологічні, програмно</w:t>
      </w:r>
      <w:r w:rsidR="00F0652E" w:rsidRPr="00B124E0">
        <w:rPr>
          <w:rFonts w:ascii="Times New Roman" w:eastAsiaTheme="minorHAnsi" w:hAnsi="Times New Roman"/>
          <w:sz w:val="28"/>
          <w:szCs w:val="28"/>
          <w:lang w:val="uk-UA"/>
        </w:rPr>
        <w:t>-</w:t>
      </w:r>
      <w:r w:rsidR="007C58EF" w:rsidRPr="00B124E0">
        <w:rPr>
          <w:rFonts w:ascii="Times New Roman" w:eastAsiaTheme="minorHAnsi" w:hAnsi="Times New Roman"/>
          <w:sz w:val="28"/>
          <w:szCs w:val="28"/>
          <w:lang w:val="uk-UA"/>
        </w:rPr>
        <w:t>технічні, фінансово</w:t>
      </w:r>
      <w:r w:rsidR="00F0652E" w:rsidRPr="00B124E0">
        <w:rPr>
          <w:rFonts w:ascii="Times New Roman" w:eastAsiaTheme="minorHAnsi" w:hAnsi="Times New Roman"/>
          <w:sz w:val="28"/>
          <w:szCs w:val="28"/>
          <w:lang w:val="uk-UA"/>
        </w:rPr>
        <w:t>-</w:t>
      </w:r>
      <w:r w:rsidR="007C58EF" w:rsidRPr="00B124E0">
        <w:rPr>
          <w:rFonts w:ascii="Times New Roman" w:eastAsiaTheme="minorHAnsi" w:hAnsi="Times New Roman"/>
          <w:sz w:val="28"/>
          <w:szCs w:val="28"/>
          <w:lang w:val="uk-UA"/>
        </w:rPr>
        <w:t>господарські</w:t>
      </w:r>
      <w:r w:rsidR="00C94DEC" w:rsidRPr="00B124E0">
        <w:rPr>
          <w:rFonts w:ascii="Times New Roman" w:eastAsiaTheme="minorHAnsi" w:hAnsi="Times New Roman"/>
          <w:sz w:val="28"/>
          <w:szCs w:val="28"/>
          <w:lang w:val="uk-UA"/>
        </w:rPr>
        <w:t>, корупційні</w:t>
      </w:r>
      <w:r w:rsidR="007C58EF" w:rsidRPr="00B124E0">
        <w:rPr>
          <w:rFonts w:ascii="Times New Roman" w:eastAsiaTheme="minorHAnsi" w:hAnsi="Times New Roman"/>
          <w:sz w:val="28"/>
          <w:szCs w:val="28"/>
          <w:lang w:val="uk-UA"/>
        </w:rPr>
        <w:t xml:space="preserve"> тощо);</w:t>
      </w:r>
    </w:p>
    <w:p w14:paraId="787CFA85" w14:textId="2B6CA449" w:rsidR="003066A8" w:rsidRPr="00B124E0" w:rsidRDefault="00D772DD" w:rsidP="00250703">
      <w:pPr>
        <w:spacing w:after="0"/>
        <w:ind w:firstLine="709"/>
        <w:jc w:val="both"/>
        <w:rPr>
          <w:rFonts w:ascii="Times New Roman" w:eastAsiaTheme="minorHAnsi" w:hAnsi="Times New Roman"/>
          <w:sz w:val="28"/>
          <w:szCs w:val="28"/>
          <w:lang w:val="uk-UA"/>
        </w:rPr>
      </w:pPr>
      <w:r w:rsidRPr="00B124E0">
        <w:rPr>
          <w:rFonts w:ascii="Times New Roman" w:eastAsiaTheme="minorHAnsi" w:hAnsi="Times New Roman"/>
          <w:sz w:val="28"/>
          <w:szCs w:val="28"/>
          <w:lang w:val="uk-UA"/>
        </w:rPr>
        <w:t>1.2.5. </w:t>
      </w:r>
      <w:r w:rsidR="003066A8" w:rsidRPr="00B124E0">
        <w:rPr>
          <w:rFonts w:ascii="Times New Roman" w:eastAsiaTheme="minorHAnsi" w:hAnsi="Times New Roman"/>
          <w:b/>
          <w:bCs/>
          <w:sz w:val="28"/>
          <w:szCs w:val="28"/>
          <w:lang w:val="uk-UA"/>
        </w:rPr>
        <w:t>управління корупційними ризиками</w:t>
      </w:r>
      <w:r w:rsidR="003066A8" w:rsidRPr="00B124E0">
        <w:rPr>
          <w:rFonts w:ascii="Times New Roman" w:eastAsiaTheme="minorHAnsi" w:hAnsi="Times New Roman"/>
          <w:sz w:val="28"/>
          <w:szCs w:val="28"/>
          <w:lang w:val="uk-UA"/>
        </w:rPr>
        <w:t xml:space="preserve"> </w:t>
      </w:r>
      <w:r w:rsidRPr="00B124E0">
        <w:rPr>
          <w:rFonts w:ascii="Times New Roman" w:eastAsiaTheme="minorHAnsi" w:hAnsi="Times New Roman"/>
          <w:sz w:val="28"/>
          <w:szCs w:val="28"/>
          <w:lang w:val="uk-UA"/>
        </w:rPr>
        <w:t>–</w:t>
      </w:r>
      <w:r w:rsidR="003066A8" w:rsidRPr="00B124E0">
        <w:rPr>
          <w:rFonts w:ascii="Times New Roman" w:eastAsiaTheme="minorHAnsi" w:hAnsi="Times New Roman"/>
          <w:sz w:val="28"/>
          <w:szCs w:val="28"/>
          <w:lang w:val="uk-UA"/>
        </w:rPr>
        <w:t xml:space="preserve"> це систематична діяльність</w:t>
      </w:r>
      <w:r w:rsidR="008319CD" w:rsidRPr="00B124E0">
        <w:rPr>
          <w:rFonts w:ascii="Times New Roman" w:hAnsi="Times New Roman"/>
          <w:sz w:val="28"/>
          <w:szCs w:val="28"/>
          <w:lang w:val="uk-UA"/>
        </w:rPr>
        <w:t xml:space="preserve"> КПІ ім. Ігоря Сікорського</w:t>
      </w:r>
      <w:r w:rsidR="003066A8" w:rsidRPr="00B124E0">
        <w:rPr>
          <w:rFonts w:ascii="Times New Roman" w:eastAsiaTheme="minorHAnsi" w:hAnsi="Times New Roman"/>
          <w:sz w:val="28"/>
          <w:szCs w:val="28"/>
          <w:lang w:val="uk-UA"/>
        </w:rPr>
        <w:t>, яка спрямована на виявлення, оцін</w:t>
      </w:r>
      <w:r w:rsidR="00E7718A">
        <w:rPr>
          <w:rFonts w:ascii="Times New Roman" w:eastAsiaTheme="minorHAnsi" w:hAnsi="Times New Roman"/>
          <w:sz w:val="28"/>
          <w:szCs w:val="28"/>
          <w:lang w:val="uk-UA"/>
        </w:rPr>
        <w:t>ку</w:t>
      </w:r>
      <w:r w:rsidRPr="00B124E0">
        <w:rPr>
          <w:rFonts w:ascii="Times New Roman" w:eastAsiaTheme="minorHAnsi" w:hAnsi="Times New Roman"/>
          <w:sz w:val="28"/>
          <w:szCs w:val="28"/>
          <w:lang w:val="uk-UA"/>
        </w:rPr>
        <w:t xml:space="preserve"> </w:t>
      </w:r>
      <w:r w:rsidR="003066A8" w:rsidRPr="00B124E0">
        <w:rPr>
          <w:rFonts w:ascii="Times New Roman" w:eastAsiaTheme="minorHAnsi" w:hAnsi="Times New Roman"/>
          <w:sz w:val="28"/>
          <w:szCs w:val="28"/>
          <w:lang w:val="uk-UA"/>
        </w:rPr>
        <w:t>та мінімізацію ризиків корупції</w:t>
      </w:r>
      <w:r w:rsidRPr="00B124E0">
        <w:rPr>
          <w:rFonts w:ascii="Times New Roman" w:eastAsiaTheme="minorHAnsi" w:hAnsi="Times New Roman"/>
          <w:sz w:val="28"/>
          <w:szCs w:val="28"/>
          <w:lang w:val="uk-UA"/>
        </w:rPr>
        <w:t>; передбачає</w:t>
      </w:r>
      <w:r w:rsidR="003066A8" w:rsidRPr="00B124E0">
        <w:rPr>
          <w:rFonts w:ascii="Times New Roman" w:eastAsiaTheme="minorHAnsi" w:hAnsi="Times New Roman"/>
          <w:sz w:val="28"/>
          <w:szCs w:val="28"/>
          <w:lang w:val="uk-UA"/>
        </w:rPr>
        <w:t xml:space="preserve"> вивчення потенційн</w:t>
      </w:r>
      <w:r w:rsidRPr="00B124E0">
        <w:rPr>
          <w:rFonts w:ascii="Times New Roman" w:eastAsiaTheme="minorHAnsi" w:hAnsi="Times New Roman"/>
          <w:sz w:val="28"/>
          <w:szCs w:val="28"/>
          <w:lang w:val="uk-UA"/>
        </w:rPr>
        <w:t>о</w:t>
      </w:r>
      <w:r w:rsidR="003066A8" w:rsidRPr="00B124E0">
        <w:rPr>
          <w:rFonts w:ascii="Times New Roman" w:eastAsiaTheme="minorHAnsi" w:hAnsi="Times New Roman"/>
          <w:sz w:val="28"/>
          <w:szCs w:val="28"/>
          <w:lang w:val="uk-UA"/>
        </w:rPr>
        <w:t xml:space="preserve"> слабких </w:t>
      </w:r>
      <w:r w:rsidR="00163C8B" w:rsidRPr="00B124E0">
        <w:rPr>
          <w:rFonts w:ascii="Times New Roman" w:eastAsiaTheme="minorHAnsi" w:hAnsi="Times New Roman"/>
          <w:sz w:val="28"/>
          <w:szCs w:val="28"/>
          <w:lang w:val="uk-UA"/>
        </w:rPr>
        <w:t>напрямів</w:t>
      </w:r>
      <w:r w:rsidR="003066A8" w:rsidRPr="00B124E0">
        <w:rPr>
          <w:rFonts w:ascii="Times New Roman" w:eastAsiaTheme="minorHAnsi" w:hAnsi="Times New Roman"/>
          <w:sz w:val="28"/>
          <w:szCs w:val="28"/>
          <w:lang w:val="uk-UA"/>
        </w:rPr>
        <w:t xml:space="preserve">, де </w:t>
      </w:r>
      <w:r w:rsidRPr="00B124E0">
        <w:rPr>
          <w:rFonts w:ascii="Times New Roman" w:eastAsiaTheme="minorHAnsi" w:hAnsi="Times New Roman"/>
          <w:sz w:val="28"/>
          <w:szCs w:val="28"/>
          <w:lang w:val="uk-UA"/>
        </w:rPr>
        <w:t>може</w:t>
      </w:r>
      <w:r w:rsidR="004A0C97" w:rsidRPr="00B124E0">
        <w:rPr>
          <w:rFonts w:ascii="Times New Roman" w:eastAsiaTheme="minorHAnsi" w:hAnsi="Times New Roman"/>
          <w:sz w:val="28"/>
          <w:szCs w:val="28"/>
          <w:lang w:val="uk-UA"/>
        </w:rPr>
        <w:t xml:space="preserve"> виникнути </w:t>
      </w:r>
      <w:r w:rsidR="003066A8" w:rsidRPr="00B124E0">
        <w:rPr>
          <w:rFonts w:ascii="Times New Roman" w:eastAsiaTheme="minorHAnsi" w:hAnsi="Times New Roman"/>
          <w:sz w:val="28"/>
          <w:szCs w:val="28"/>
          <w:lang w:val="uk-UA"/>
        </w:rPr>
        <w:t>корупція</w:t>
      </w:r>
      <w:r w:rsidR="004A0C97" w:rsidRPr="00B124E0">
        <w:rPr>
          <w:rFonts w:ascii="Times New Roman" w:eastAsiaTheme="minorHAnsi" w:hAnsi="Times New Roman"/>
          <w:sz w:val="28"/>
          <w:szCs w:val="28"/>
          <w:lang w:val="uk-UA"/>
        </w:rPr>
        <w:t xml:space="preserve">, </w:t>
      </w:r>
      <w:r w:rsidR="003066A8" w:rsidRPr="00B124E0">
        <w:rPr>
          <w:rFonts w:ascii="Times New Roman" w:eastAsiaTheme="minorHAnsi" w:hAnsi="Times New Roman"/>
          <w:sz w:val="28"/>
          <w:szCs w:val="28"/>
          <w:lang w:val="uk-UA"/>
        </w:rPr>
        <w:t>та розроб</w:t>
      </w:r>
      <w:r w:rsidR="004A0C97" w:rsidRPr="00B124E0">
        <w:rPr>
          <w:rFonts w:ascii="Times New Roman" w:eastAsiaTheme="minorHAnsi" w:hAnsi="Times New Roman"/>
          <w:sz w:val="28"/>
          <w:szCs w:val="28"/>
          <w:lang w:val="uk-UA"/>
        </w:rPr>
        <w:t>лення</w:t>
      </w:r>
      <w:r w:rsidR="003066A8" w:rsidRPr="00B124E0">
        <w:rPr>
          <w:rFonts w:ascii="Times New Roman" w:eastAsiaTheme="minorHAnsi" w:hAnsi="Times New Roman"/>
          <w:sz w:val="28"/>
          <w:szCs w:val="28"/>
          <w:lang w:val="uk-UA"/>
        </w:rPr>
        <w:t xml:space="preserve"> заходів для їх усунення, а також координацію дій </w:t>
      </w:r>
      <w:r w:rsidR="004A0C97" w:rsidRPr="00B124E0">
        <w:rPr>
          <w:rFonts w:ascii="Times New Roman" w:eastAsiaTheme="minorHAnsi" w:hAnsi="Times New Roman"/>
          <w:sz w:val="28"/>
          <w:szCs w:val="28"/>
          <w:lang w:val="uk-UA"/>
        </w:rPr>
        <w:t>і</w:t>
      </w:r>
      <w:r w:rsidR="003066A8" w:rsidRPr="00B124E0">
        <w:rPr>
          <w:rFonts w:ascii="Times New Roman" w:eastAsiaTheme="minorHAnsi" w:hAnsi="Times New Roman"/>
          <w:sz w:val="28"/>
          <w:szCs w:val="28"/>
          <w:lang w:val="uk-UA"/>
        </w:rPr>
        <w:t>з запобігання корупційним правопорушенням</w:t>
      </w:r>
      <w:r w:rsidR="004A0C97" w:rsidRPr="00B124E0">
        <w:rPr>
          <w:rFonts w:ascii="Times New Roman" w:eastAsiaTheme="minorHAnsi" w:hAnsi="Times New Roman"/>
          <w:sz w:val="28"/>
          <w:szCs w:val="28"/>
          <w:lang w:val="uk-UA"/>
        </w:rPr>
        <w:t>;</w:t>
      </w:r>
      <w:r w:rsidRPr="00B124E0">
        <w:rPr>
          <w:rFonts w:ascii="Times New Roman" w:eastAsiaTheme="minorHAnsi" w:hAnsi="Times New Roman"/>
          <w:sz w:val="28"/>
          <w:szCs w:val="28"/>
          <w:lang w:val="uk-UA"/>
        </w:rPr>
        <w:t xml:space="preserve"> </w:t>
      </w:r>
    </w:p>
    <w:p w14:paraId="2A8886FE" w14:textId="31F0FD81" w:rsidR="00C51B82" w:rsidRPr="00B124E0" w:rsidRDefault="004A0C97" w:rsidP="00E933C5">
      <w:pPr>
        <w:spacing w:after="0"/>
        <w:ind w:firstLine="709"/>
        <w:jc w:val="both"/>
        <w:rPr>
          <w:rFonts w:ascii="Times New Roman" w:eastAsiaTheme="minorHAnsi" w:hAnsi="Times New Roman"/>
          <w:spacing w:val="-4"/>
          <w:sz w:val="28"/>
          <w:szCs w:val="28"/>
          <w:lang w:val="uk-UA"/>
        </w:rPr>
      </w:pPr>
      <w:r w:rsidRPr="00B124E0">
        <w:rPr>
          <w:rFonts w:ascii="Times New Roman" w:eastAsiaTheme="minorHAnsi" w:hAnsi="Times New Roman"/>
          <w:bCs/>
          <w:spacing w:val="-4"/>
          <w:sz w:val="28"/>
          <w:szCs w:val="28"/>
          <w:lang w:val="uk-UA"/>
        </w:rPr>
        <w:t>1.2.6.</w:t>
      </w:r>
      <w:r w:rsidRPr="00B124E0">
        <w:rPr>
          <w:rFonts w:ascii="Times New Roman" w:eastAsiaTheme="minorHAnsi" w:hAnsi="Times New Roman"/>
          <w:b/>
          <w:spacing w:val="-4"/>
          <w:sz w:val="28"/>
          <w:szCs w:val="28"/>
          <w:lang w:val="uk-UA"/>
        </w:rPr>
        <w:t xml:space="preserve"> </w:t>
      </w:r>
      <w:r w:rsidR="007C58EF" w:rsidRPr="00B124E0">
        <w:rPr>
          <w:rFonts w:ascii="Times New Roman" w:eastAsiaTheme="minorHAnsi" w:hAnsi="Times New Roman"/>
          <w:b/>
          <w:spacing w:val="-4"/>
          <w:sz w:val="28"/>
          <w:szCs w:val="28"/>
          <w:lang w:val="uk-UA"/>
        </w:rPr>
        <w:t>ризик</w:t>
      </w:r>
      <w:r w:rsidR="007C58EF" w:rsidRPr="00B124E0">
        <w:rPr>
          <w:rFonts w:ascii="Times New Roman" w:eastAsiaTheme="minorHAnsi" w:hAnsi="Times New Roman"/>
          <w:spacing w:val="-4"/>
          <w:sz w:val="28"/>
          <w:szCs w:val="28"/>
          <w:lang w:val="uk-UA"/>
        </w:rPr>
        <w:t xml:space="preserve"> </w:t>
      </w:r>
      <w:r w:rsidR="00F0652E" w:rsidRPr="00B124E0">
        <w:rPr>
          <w:rFonts w:ascii="Times New Roman" w:eastAsiaTheme="minorHAnsi" w:hAnsi="Times New Roman"/>
          <w:spacing w:val="-4"/>
          <w:sz w:val="28"/>
          <w:szCs w:val="28"/>
          <w:lang w:val="uk-UA"/>
        </w:rPr>
        <w:t xml:space="preserve">– </w:t>
      </w:r>
      <w:r w:rsidR="007C58EF" w:rsidRPr="00B124E0">
        <w:rPr>
          <w:rFonts w:ascii="Times New Roman" w:eastAsiaTheme="minorHAnsi" w:hAnsi="Times New Roman"/>
          <w:spacing w:val="-4"/>
          <w:sz w:val="28"/>
          <w:szCs w:val="28"/>
          <w:lang w:val="uk-UA"/>
        </w:rPr>
        <w:t xml:space="preserve">можливість настання </w:t>
      </w:r>
      <w:r w:rsidR="002B353C" w:rsidRPr="00B124E0">
        <w:rPr>
          <w:rFonts w:ascii="Times New Roman" w:eastAsiaTheme="minorHAnsi" w:hAnsi="Times New Roman"/>
          <w:spacing w:val="-4"/>
          <w:sz w:val="28"/>
          <w:szCs w:val="28"/>
          <w:lang w:val="uk-UA"/>
        </w:rPr>
        <w:t>події, обставин</w:t>
      </w:r>
      <w:r w:rsidR="00E14E4F" w:rsidRPr="00B124E0">
        <w:rPr>
          <w:rFonts w:ascii="Times New Roman" w:eastAsiaTheme="minorHAnsi" w:hAnsi="Times New Roman"/>
          <w:spacing w:val="-4"/>
          <w:sz w:val="28"/>
          <w:szCs w:val="28"/>
          <w:lang w:val="uk-UA"/>
        </w:rPr>
        <w:t>и</w:t>
      </w:r>
      <w:r w:rsidR="002B353C" w:rsidRPr="00B124E0">
        <w:rPr>
          <w:rFonts w:ascii="Times New Roman" w:eastAsiaTheme="minorHAnsi" w:hAnsi="Times New Roman"/>
          <w:spacing w:val="-4"/>
          <w:sz w:val="28"/>
          <w:szCs w:val="28"/>
          <w:lang w:val="uk-UA"/>
        </w:rPr>
        <w:t xml:space="preserve"> або їх сукупність,</w:t>
      </w:r>
      <w:r w:rsidR="00AF179A" w:rsidRPr="00B124E0">
        <w:rPr>
          <w:rFonts w:ascii="Times New Roman" w:eastAsiaTheme="minorHAnsi" w:hAnsi="Times New Roman"/>
          <w:spacing w:val="-4"/>
          <w:sz w:val="28"/>
          <w:szCs w:val="28"/>
          <w:lang w:val="uk-UA"/>
        </w:rPr>
        <w:t xml:space="preserve"> </w:t>
      </w:r>
      <w:r w:rsidR="002B353C" w:rsidRPr="00B124E0">
        <w:rPr>
          <w:rFonts w:ascii="Times New Roman" w:eastAsiaTheme="minorHAnsi" w:hAnsi="Times New Roman"/>
          <w:spacing w:val="-4"/>
          <w:sz w:val="28"/>
          <w:szCs w:val="28"/>
          <w:lang w:val="uk-UA"/>
        </w:rPr>
        <w:t xml:space="preserve">що матиме вплив на здатність </w:t>
      </w:r>
      <w:r w:rsidR="008319CD" w:rsidRPr="00B124E0">
        <w:rPr>
          <w:rFonts w:ascii="Times New Roman" w:hAnsi="Times New Roman"/>
          <w:spacing w:val="-4"/>
          <w:sz w:val="28"/>
          <w:szCs w:val="28"/>
          <w:lang w:val="uk-UA"/>
        </w:rPr>
        <w:t xml:space="preserve">КПІ ім. Ігоря Сікорського </w:t>
      </w:r>
      <w:r w:rsidR="002B353C" w:rsidRPr="00B124E0">
        <w:rPr>
          <w:rFonts w:ascii="Times New Roman" w:eastAsiaTheme="minorHAnsi" w:hAnsi="Times New Roman"/>
          <w:spacing w:val="-4"/>
          <w:sz w:val="28"/>
          <w:szCs w:val="28"/>
          <w:lang w:val="uk-UA"/>
        </w:rPr>
        <w:t>виконув</w:t>
      </w:r>
      <w:r w:rsidR="0061182C" w:rsidRPr="00B124E0">
        <w:rPr>
          <w:rFonts w:ascii="Times New Roman" w:eastAsiaTheme="minorHAnsi" w:hAnsi="Times New Roman"/>
          <w:spacing w:val="-4"/>
          <w:sz w:val="28"/>
          <w:szCs w:val="28"/>
          <w:lang w:val="uk-UA"/>
        </w:rPr>
        <w:t>ати завдання і функції, цільове, ефективне управління бюджетними коштами</w:t>
      </w:r>
      <w:r w:rsidRPr="00B124E0">
        <w:rPr>
          <w:rFonts w:ascii="Times New Roman" w:eastAsiaTheme="minorHAnsi" w:hAnsi="Times New Roman"/>
          <w:spacing w:val="-4"/>
          <w:sz w:val="28"/>
          <w:szCs w:val="28"/>
          <w:lang w:val="uk-UA"/>
        </w:rPr>
        <w:t xml:space="preserve">, </w:t>
      </w:r>
      <w:r w:rsidR="0061182C" w:rsidRPr="00B124E0">
        <w:rPr>
          <w:rFonts w:ascii="Times New Roman" w:eastAsiaTheme="minorHAnsi" w:hAnsi="Times New Roman"/>
          <w:spacing w:val="-4"/>
          <w:sz w:val="28"/>
          <w:szCs w:val="28"/>
          <w:lang w:val="uk-UA"/>
        </w:rPr>
        <w:t>об’єктами державної</w:t>
      </w:r>
      <w:r w:rsidR="00754162" w:rsidRPr="00B124E0">
        <w:rPr>
          <w:rFonts w:ascii="Times New Roman" w:eastAsiaTheme="minorHAnsi" w:hAnsi="Times New Roman"/>
          <w:spacing w:val="-4"/>
          <w:sz w:val="28"/>
          <w:szCs w:val="28"/>
          <w:lang w:val="uk-UA"/>
        </w:rPr>
        <w:t xml:space="preserve"> (</w:t>
      </w:r>
      <w:r w:rsidR="0061182C" w:rsidRPr="00B124E0">
        <w:rPr>
          <w:rFonts w:ascii="Times New Roman" w:eastAsiaTheme="minorHAnsi" w:hAnsi="Times New Roman"/>
          <w:spacing w:val="-4"/>
          <w:sz w:val="28"/>
          <w:szCs w:val="28"/>
          <w:lang w:val="uk-UA"/>
        </w:rPr>
        <w:t xml:space="preserve">комунальної) власності та іншими ресурсами, функціонуванням інформаційних (автоматизованих), електронних комунікаційних та інформаційно-комунікаційних систем, функціонування внутрішнього контролю та досягати </w:t>
      </w:r>
      <w:r w:rsidR="00DE136C" w:rsidRPr="00B124E0">
        <w:rPr>
          <w:rFonts w:ascii="Times New Roman" w:eastAsiaTheme="minorHAnsi" w:hAnsi="Times New Roman"/>
          <w:spacing w:val="-4"/>
          <w:sz w:val="28"/>
          <w:szCs w:val="28"/>
          <w:lang w:val="uk-UA"/>
        </w:rPr>
        <w:t>визначених мети (місії), стратегічних та інших цілей діяльності</w:t>
      </w:r>
      <w:r w:rsidR="008319CD" w:rsidRPr="00B124E0">
        <w:rPr>
          <w:rFonts w:ascii="Times New Roman" w:eastAsiaTheme="minorHAnsi" w:hAnsi="Times New Roman"/>
          <w:spacing w:val="-4"/>
          <w:sz w:val="28"/>
          <w:szCs w:val="28"/>
          <w:lang w:val="uk-UA"/>
        </w:rPr>
        <w:t xml:space="preserve"> </w:t>
      </w:r>
      <w:r w:rsidR="008319CD" w:rsidRPr="00B124E0">
        <w:rPr>
          <w:rFonts w:ascii="Times New Roman" w:hAnsi="Times New Roman"/>
          <w:spacing w:val="-4"/>
          <w:sz w:val="28"/>
          <w:szCs w:val="28"/>
          <w:lang w:val="uk-UA"/>
        </w:rPr>
        <w:t>КПІ ім. Ігоря Сікорського</w:t>
      </w:r>
      <w:r w:rsidR="00DE136C" w:rsidRPr="00B124E0">
        <w:rPr>
          <w:rFonts w:ascii="Times New Roman" w:eastAsiaTheme="minorHAnsi" w:hAnsi="Times New Roman"/>
          <w:spacing w:val="-4"/>
          <w:sz w:val="28"/>
          <w:szCs w:val="28"/>
          <w:lang w:val="uk-UA"/>
        </w:rPr>
        <w:t>,</w:t>
      </w:r>
      <w:r w:rsidR="0000085D" w:rsidRPr="00B124E0">
        <w:rPr>
          <w:rFonts w:ascii="Times New Roman" w:eastAsiaTheme="minorHAnsi" w:hAnsi="Times New Roman"/>
          <w:spacing w:val="-4"/>
          <w:sz w:val="28"/>
          <w:szCs w:val="28"/>
          <w:lang w:val="uk-UA"/>
        </w:rPr>
        <w:t xml:space="preserve"> </w:t>
      </w:r>
      <w:r w:rsidRPr="00B124E0">
        <w:rPr>
          <w:rFonts w:ascii="Times New Roman" w:eastAsiaTheme="minorHAnsi" w:hAnsi="Times New Roman"/>
          <w:spacing w:val="-4"/>
          <w:sz w:val="28"/>
          <w:szCs w:val="28"/>
          <w:lang w:val="uk-UA"/>
        </w:rPr>
        <w:t xml:space="preserve">та </w:t>
      </w:r>
      <w:r w:rsidR="00DE136C" w:rsidRPr="00B124E0">
        <w:rPr>
          <w:rFonts w:ascii="Times New Roman" w:eastAsiaTheme="minorHAnsi" w:hAnsi="Times New Roman"/>
          <w:spacing w:val="-4"/>
          <w:sz w:val="28"/>
          <w:szCs w:val="28"/>
          <w:lang w:val="uk-UA"/>
        </w:rPr>
        <w:t xml:space="preserve">може спричинити або допустити виникнення </w:t>
      </w:r>
      <w:r w:rsidR="00754162" w:rsidRPr="00B124E0">
        <w:rPr>
          <w:rFonts w:ascii="Times New Roman" w:eastAsiaTheme="minorHAnsi" w:hAnsi="Times New Roman"/>
          <w:spacing w:val="-4"/>
          <w:sz w:val="28"/>
          <w:szCs w:val="28"/>
          <w:lang w:val="uk-UA"/>
        </w:rPr>
        <w:t xml:space="preserve">відхилень, </w:t>
      </w:r>
      <w:r w:rsidR="00DE136C" w:rsidRPr="00B124E0">
        <w:rPr>
          <w:rFonts w:ascii="Times New Roman" w:eastAsiaTheme="minorHAnsi" w:hAnsi="Times New Roman"/>
          <w:spacing w:val="-4"/>
          <w:sz w:val="28"/>
          <w:szCs w:val="28"/>
          <w:lang w:val="uk-UA"/>
        </w:rPr>
        <w:t>ко</w:t>
      </w:r>
      <w:r w:rsidR="00344809" w:rsidRPr="00B124E0">
        <w:rPr>
          <w:rFonts w:ascii="Times New Roman" w:eastAsiaTheme="minorHAnsi" w:hAnsi="Times New Roman"/>
          <w:spacing w:val="-4"/>
          <w:sz w:val="28"/>
          <w:szCs w:val="28"/>
          <w:lang w:val="uk-UA"/>
        </w:rPr>
        <w:t xml:space="preserve">рупційних ризиків, шахрайства </w:t>
      </w:r>
      <w:r w:rsidR="0000085D" w:rsidRPr="00B124E0">
        <w:rPr>
          <w:rFonts w:ascii="Times New Roman" w:eastAsiaTheme="minorHAnsi" w:hAnsi="Times New Roman"/>
          <w:spacing w:val="-4"/>
          <w:sz w:val="28"/>
          <w:szCs w:val="28"/>
          <w:lang w:val="uk-UA"/>
        </w:rPr>
        <w:t>або зловживань службовим становищем;</w:t>
      </w:r>
    </w:p>
    <w:p w14:paraId="52AF872E" w14:textId="6269C232" w:rsidR="00C51B82" w:rsidRPr="00B124E0" w:rsidRDefault="004A0C97" w:rsidP="00E933C5">
      <w:pPr>
        <w:spacing w:after="0"/>
        <w:ind w:firstLine="709"/>
        <w:jc w:val="both"/>
        <w:rPr>
          <w:rStyle w:val="spanrvts0"/>
          <w:rFonts w:eastAsiaTheme="majorEastAsia"/>
          <w:iCs/>
          <w:sz w:val="28"/>
          <w:szCs w:val="28"/>
          <w:lang w:val="uk-UA" w:eastAsia="uk"/>
        </w:rPr>
      </w:pPr>
      <w:r w:rsidRPr="00B124E0">
        <w:rPr>
          <w:rStyle w:val="spanrvts0"/>
          <w:rFonts w:eastAsiaTheme="majorEastAsia"/>
          <w:bCs/>
          <w:iCs/>
          <w:sz w:val="28"/>
          <w:szCs w:val="28"/>
          <w:lang w:val="uk-UA" w:eastAsia="uk"/>
        </w:rPr>
        <w:t>1.2.7.</w:t>
      </w:r>
      <w:r w:rsidRPr="00B124E0">
        <w:rPr>
          <w:rStyle w:val="spanrvts0"/>
          <w:rFonts w:eastAsiaTheme="majorEastAsia"/>
          <w:b/>
          <w:iCs/>
          <w:sz w:val="28"/>
          <w:szCs w:val="28"/>
          <w:lang w:val="uk-UA" w:eastAsia="uk"/>
        </w:rPr>
        <w:t xml:space="preserve"> </w:t>
      </w:r>
      <w:r w:rsidR="00D71890" w:rsidRPr="00B124E0">
        <w:rPr>
          <w:rStyle w:val="spanrvts0"/>
          <w:rFonts w:eastAsiaTheme="majorEastAsia"/>
          <w:b/>
          <w:iCs/>
          <w:sz w:val="28"/>
          <w:szCs w:val="28"/>
          <w:lang w:val="uk-UA" w:eastAsia="uk"/>
        </w:rPr>
        <w:t>відхилення</w:t>
      </w:r>
      <w:r w:rsidR="00D71890" w:rsidRPr="00B124E0">
        <w:rPr>
          <w:rStyle w:val="spanrvts0"/>
          <w:rFonts w:eastAsiaTheme="majorEastAsia"/>
          <w:iCs/>
          <w:sz w:val="28"/>
          <w:szCs w:val="28"/>
          <w:lang w:val="uk-UA" w:eastAsia="uk"/>
        </w:rPr>
        <w:t xml:space="preserve"> </w:t>
      </w:r>
      <w:r w:rsidR="00F0652E" w:rsidRPr="00B124E0">
        <w:rPr>
          <w:rFonts w:ascii="Times New Roman" w:eastAsiaTheme="minorHAnsi" w:hAnsi="Times New Roman"/>
          <w:sz w:val="28"/>
          <w:szCs w:val="28"/>
          <w:lang w:val="uk-UA"/>
        </w:rPr>
        <w:t xml:space="preserve">– </w:t>
      </w:r>
      <w:r w:rsidR="00D71890" w:rsidRPr="00B124E0">
        <w:rPr>
          <w:rStyle w:val="spanrvts0"/>
          <w:rFonts w:eastAsiaTheme="majorEastAsia"/>
          <w:iCs/>
          <w:sz w:val="28"/>
          <w:szCs w:val="28"/>
          <w:lang w:val="uk-UA" w:eastAsia="uk"/>
        </w:rPr>
        <w:t xml:space="preserve">порушення або недотримання вимог законодавства, документів щодо порядку діяльності </w:t>
      </w:r>
      <w:r w:rsidR="008319CD" w:rsidRPr="00B124E0">
        <w:rPr>
          <w:rFonts w:ascii="Times New Roman" w:hAnsi="Times New Roman"/>
          <w:sz w:val="28"/>
          <w:szCs w:val="28"/>
          <w:lang w:val="uk-UA"/>
        </w:rPr>
        <w:t xml:space="preserve">КПІ ім. Ігоря Сікорського </w:t>
      </w:r>
      <w:r w:rsidR="00D71890" w:rsidRPr="00B124E0">
        <w:rPr>
          <w:rStyle w:val="spanrvts0"/>
          <w:rFonts w:eastAsiaTheme="majorEastAsia"/>
          <w:iCs/>
          <w:sz w:val="28"/>
          <w:szCs w:val="28"/>
          <w:lang w:val="uk-UA" w:eastAsia="uk"/>
        </w:rPr>
        <w:t xml:space="preserve">внаслідок дії, бездіяльності посадових осіб, осіб, які перебувають у відносинах з </w:t>
      </w:r>
      <w:r w:rsidR="008319CD" w:rsidRPr="00B124E0">
        <w:rPr>
          <w:rFonts w:ascii="Times New Roman" w:hAnsi="Times New Roman"/>
          <w:sz w:val="28"/>
          <w:szCs w:val="28"/>
          <w:lang w:val="uk-UA"/>
        </w:rPr>
        <w:t>КПІ ім. Ігоря Сікорського</w:t>
      </w:r>
      <w:r w:rsidR="00D71890" w:rsidRPr="00B124E0">
        <w:rPr>
          <w:rStyle w:val="spanrvts0"/>
          <w:rFonts w:eastAsiaTheme="majorEastAsia"/>
          <w:iCs/>
          <w:sz w:val="28"/>
          <w:szCs w:val="28"/>
          <w:lang w:val="uk-UA" w:eastAsia="uk"/>
        </w:rPr>
        <w:t xml:space="preserve"> (правових, договірних тощо), що призводить або може призвести до втрат бюджету через неотримання чи зменшення обсягу надходжень, збільшення суми видатків бюджету;</w:t>
      </w:r>
    </w:p>
    <w:p w14:paraId="6F1C0923" w14:textId="21978844" w:rsidR="00250703" w:rsidRPr="00B124E0" w:rsidRDefault="004A0C97" w:rsidP="00250703">
      <w:pPr>
        <w:spacing w:after="0"/>
        <w:ind w:firstLine="709"/>
        <w:jc w:val="both"/>
        <w:rPr>
          <w:rFonts w:ascii="Times New Roman" w:hAnsi="Times New Roman"/>
          <w:sz w:val="28"/>
          <w:szCs w:val="28"/>
          <w:lang w:val="uk-UA"/>
        </w:rPr>
      </w:pPr>
      <w:r w:rsidRPr="00B124E0">
        <w:rPr>
          <w:rStyle w:val="spanrvts0"/>
          <w:rFonts w:eastAsiaTheme="majorEastAsia"/>
          <w:bCs/>
          <w:iCs/>
          <w:sz w:val="28"/>
          <w:szCs w:val="28"/>
          <w:lang w:val="uk-UA" w:eastAsia="uk"/>
        </w:rPr>
        <w:t>1.2.8.</w:t>
      </w:r>
      <w:r w:rsidRPr="00B124E0">
        <w:rPr>
          <w:rStyle w:val="spanrvts0"/>
          <w:rFonts w:eastAsiaTheme="majorEastAsia"/>
          <w:b/>
          <w:iCs/>
          <w:sz w:val="28"/>
          <w:szCs w:val="28"/>
          <w:lang w:val="uk-UA" w:eastAsia="uk"/>
        </w:rPr>
        <w:t> </w:t>
      </w:r>
      <w:r w:rsidR="00D71890" w:rsidRPr="00B124E0">
        <w:rPr>
          <w:rStyle w:val="spanrvts0"/>
          <w:rFonts w:eastAsiaTheme="majorEastAsia"/>
          <w:b/>
          <w:iCs/>
          <w:sz w:val="28"/>
          <w:szCs w:val="28"/>
          <w:lang w:val="uk-UA" w:eastAsia="uk"/>
        </w:rPr>
        <w:t>реагування на відхилення</w:t>
      </w:r>
      <w:r w:rsidR="00D71890" w:rsidRPr="00B124E0">
        <w:rPr>
          <w:rStyle w:val="spanrvts0"/>
          <w:rFonts w:eastAsiaTheme="majorEastAsia"/>
          <w:iCs/>
          <w:sz w:val="28"/>
          <w:szCs w:val="28"/>
          <w:lang w:val="uk-UA" w:eastAsia="uk"/>
        </w:rPr>
        <w:t xml:space="preserve"> </w:t>
      </w:r>
      <w:r w:rsidR="00F0652E" w:rsidRPr="00B124E0">
        <w:rPr>
          <w:rFonts w:ascii="Times New Roman" w:eastAsiaTheme="minorHAnsi" w:hAnsi="Times New Roman"/>
          <w:sz w:val="28"/>
          <w:szCs w:val="28"/>
          <w:lang w:val="uk-UA"/>
        </w:rPr>
        <w:t xml:space="preserve">– </w:t>
      </w:r>
      <w:r w:rsidR="00D71890" w:rsidRPr="00B124E0">
        <w:rPr>
          <w:rStyle w:val="spanrvts0"/>
          <w:rFonts w:eastAsiaTheme="majorEastAsia"/>
          <w:iCs/>
          <w:sz w:val="28"/>
          <w:szCs w:val="28"/>
          <w:lang w:val="uk-UA" w:eastAsia="uk"/>
        </w:rPr>
        <w:t>попередження, виявлення, інформування керівн</w:t>
      </w:r>
      <w:r w:rsidR="00242B35" w:rsidRPr="00B124E0">
        <w:rPr>
          <w:rStyle w:val="spanrvts0"/>
          <w:rFonts w:eastAsiaTheme="majorEastAsia"/>
          <w:iCs/>
          <w:sz w:val="28"/>
          <w:szCs w:val="28"/>
          <w:lang w:val="uk-UA" w:eastAsia="uk"/>
        </w:rPr>
        <w:t xml:space="preserve">ицтва </w:t>
      </w:r>
      <w:r w:rsidR="008319CD" w:rsidRPr="00B124E0">
        <w:rPr>
          <w:rFonts w:ascii="Times New Roman" w:hAnsi="Times New Roman"/>
          <w:sz w:val="28"/>
          <w:szCs w:val="28"/>
          <w:lang w:val="uk-UA"/>
        </w:rPr>
        <w:t xml:space="preserve">КПІ ім. Ігоря Сікорського </w:t>
      </w:r>
      <w:r w:rsidR="00D71890" w:rsidRPr="00B124E0">
        <w:rPr>
          <w:rStyle w:val="spanrvts0"/>
          <w:rFonts w:eastAsiaTheme="majorEastAsia"/>
          <w:iCs/>
          <w:sz w:val="28"/>
          <w:szCs w:val="28"/>
          <w:lang w:val="uk-UA" w:eastAsia="uk"/>
        </w:rPr>
        <w:t>про відхилення, їх усунення та усунення причин і умов, що сприяли їх виникненню</w:t>
      </w:r>
      <w:r w:rsidR="000D5846" w:rsidRPr="00B124E0">
        <w:rPr>
          <w:rFonts w:ascii="Times New Roman" w:hAnsi="Times New Roman"/>
          <w:sz w:val="28"/>
          <w:szCs w:val="28"/>
          <w:lang w:val="uk-UA"/>
        </w:rPr>
        <w:t>;</w:t>
      </w:r>
    </w:p>
    <w:p w14:paraId="5760735F" w14:textId="5A002142" w:rsidR="00F0652E" w:rsidRPr="00B124E0" w:rsidRDefault="000D5846" w:rsidP="00250703">
      <w:pPr>
        <w:spacing w:after="0"/>
        <w:ind w:firstLine="709"/>
        <w:jc w:val="both"/>
        <w:rPr>
          <w:rStyle w:val="spanrvts0"/>
          <w:rFonts w:eastAsiaTheme="majorEastAsia"/>
          <w:iCs/>
          <w:sz w:val="28"/>
          <w:szCs w:val="28"/>
          <w:lang w:val="uk-UA" w:eastAsia="uk"/>
        </w:rPr>
      </w:pPr>
      <w:r w:rsidRPr="00B124E0">
        <w:rPr>
          <w:rFonts w:ascii="Times New Roman" w:hAnsi="Times New Roman"/>
          <w:sz w:val="28"/>
          <w:szCs w:val="28"/>
          <w:lang w:val="uk-UA"/>
        </w:rPr>
        <w:t>1.2.9. </w:t>
      </w:r>
      <w:r w:rsidRPr="00B124E0">
        <w:rPr>
          <w:rFonts w:ascii="Times New Roman" w:hAnsi="Times New Roman"/>
          <w:b/>
          <w:bCs/>
          <w:sz w:val="28"/>
          <w:szCs w:val="28"/>
          <w:lang w:val="uk-UA"/>
        </w:rPr>
        <w:t>а</w:t>
      </w:r>
      <w:r w:rsidR="00350ED7" w:rsidRPr="00B124E0">
        <w:rPr>
          <w:rFonts w:ascii="Times New Roman" w:hAnsi="Times New Roman"/>
          <w:b/>
          <w:bCs/>
          <w:sz w:val="28"/>
          <w:szCs w:val="28"/>
          <w:lang w:val="uk-UA"/>
        </w:rPr>
        <w:t>удиторський комітет</w:t>
      </w:r>
      <w:r w:rsidR="004A0C97" w:rsidRPr="00B124E0">
        <w:rPr>
          <w:rFonts w:ascii="Times New Roman" w:hAnsi="Times New Roman"/>
          <w:b/>
          <w:bCs/>
          <w:sz w:val="28"/>
          <w:szCs w:val="28"/>
          <w:shd w:val="clear" w:color="auto" w:fill="FFFFFF"/>
          <w:lang w:val="uk-UA"/>
        </w:rPr>
        <w:t xml:space="preserve"> </w:t>
      </w:r>
      <w:r w:rsidR="00B63114" w:rsidRPr="00B124E0">
        <w:rPr>
          <w:rFonts w:ascii="Times New Roman" w:hAnsi="Times New Roman"/>
          <w:b/>
          <w:bCs/>
          <w:sz w:val="28"/>
          <w:szCs w:val="28"/>
          <w:shd w:val="clear" w:color="auto" w:fill="FFFFFF"/>
          <w:lang w:val="uk-UA"/>
        </w:rPr>
        <w:t xml:space="preserve">з </w:t>
      </w:r>
      <w:r w:rsidR="00B63114" w:rsidRPr="00B124E0">
        <w:rPr>
          <w:rFonts w:ascii="Times New Roman" w:hAnsi="Times New Roman"/>
          <w:b/>
          <w:bCs/>
          <w:color w:val="1F1F1F"/>
          <w:sz w:val="28"/>
          <w:szCs w:val="28"/>
          <w:shd w:val="clear" w:color="auto" w:fill="FFFFFF"/>
          <w:lang w:val="uk-UA"/>
        </w:rPr>
        <w:t>управління</w:t>
      </w:r>
      <w:r w:rsidR="00350ED7" w:rsidRPr="00B124E0">
        <w:rPr>
          <w:rFonts w:ascii="Times New Roman" w:hAnsi="Times New Roman"/>
          <w:color w:val="1F1F1F"/>
          <w:sz w:val="28"/>
          <w:szCs w:val="28"/>
          <w:shd w:val="clear" w:color="auto" w:fill="FFFFFF"/>
          <w:lang w:val="uk-UA"/>
        </w:rPr>
        <w:t xml:space="preserve"> </w:t>
      </w:r>
      <w:r w:rsidR="004A0C97" w:rsidRPr="00B124E0">
        <w:rPr>
          <w:rFonts w:ascii="Times New Roman" w:eastAsiaTheme="minorHAnsi" w:hAnsi="Times New Roman"/>
          <w:sz w:val="28"/>
          <w:szCs w:val="28"/>
          <w:lang w:val="uk-UA"/>
        </w:rPr>
        <w:t>–</w:t>
      </w:r>
      <w:r w:rsidR="00C47E34">
        <w:rPr>
          <w:rFonts w:ascii="Times New Roman" w:eastAsiaTheme="minorHAnsi" w:hAnsi="Times New Roman"/>
          <w:sz w:val="28"/>
          <w:szCs w:val="28"/>
          <w:lang w:val="uk-UA"/>
        </w:rPr>
        <w:t xml:space="preserve"> </w:t>
      </w:r>
      <w:r w:rsidR="00350ED7" w:rsidRPr="00B124E0">
        <w:rPr>
          <w:rFonts w:ascii="Times New Roman" w:hAnsi="Times New Roman"/>
          <w:color w:val="1F1F1F"/>
          <w:sz w:val="28"/>
          <w:szCs w:val="28"/>
          <w:shd w:val="clear" w:color="auto" w:fill="FFFFFF"/>
          <w:lang w:val="uk-UA"/>
        </w:rPr>
        <w:t xml:space="preserve">консультативний робочий орган, </w:t>
      </w:r>
      <w:r w:rsidR="00250703" w:rsidRPr="00B124E0">
        <w:rPr>
          <w:rFonts w:ascii="Times New Roman" w:hAnsi="Times New Roman"/>
          <w:color w:val="1F1F1F"/>
          <w:sz w:val="28"/>
          <w:szCs w:val="28"/>
          <w:shd w:val="clear" w:color="auto" w:fill="FFFFFF"/>
          <w:lang w:val="uk-UA"/>
        </w:rPr>
        <w:t>який може бути створено</w:t>
      </w:r>
      <w:r w:rsidR="00350ED7" w:rsidRPr="00B124E0">
        <w:rPr>
          <w:rFonts w:ascii="Times New Roman" w:hAnsi="Times New Roman"/>
          <w:color w:val="1F1F1F"/>
          <w:sz w:val="28"/>
          <w:szCs w:val="28"/>
          <w:shd w:val="clear" w:color="auto" w:fill="FFFFFF"/>
          <w:lang w:val="uk-UA"/>
        </w:rPr>
        <w:t xml:space="preserve"> при Наглядовій раді</w:t>
      </w:r>
      <w:r w:rsidR="00250703" w:rsidRPr="00B124E0">
        <w:rPr>
          <w:rFonts w:ascii="Times New Roman" w:hAnsi="Times New Roman"/>
          <w:color w:val="1F1F1F"/>
          <w:sz w:val="28"/>
          <w:szCs w:val="28"/>
          <w:shd w:val="clear" w:color="auto" w:fill="FFFFFF"/>
          <w:lang w:val="uk-UA"/>
        </w:rPr>
        <w:t xml:space="preserve"> КПІ ім. Ігоря Сікорського</w:t>
      </w:r>
      <w:r w:rsidR="00350ED7" w:rsidRPr="00B124E0">
        <w:rPr>
          <w:rFonts w:ascii="Times New Roman" w:hAnsi="Times New Roman"/>
          <w:color w:val="1F1F1F"/>
          <w:sz w:val="28"/>
          <w:szCs w:val="28"/>
          <w:shd w:val="clear" w:color="auto" w:fill="FFFFFF"/>
          <w:lang w:val="uk-UA"/>
        </w:rPr>
        <w:t xml:space="preserve">, </w:t>
      </w:r>
      <w:r w:rsidR="00242B35" w:rsidRPr="00B124E0">
        <w:rPr>
          <w:rFonts w:ascii="Times New Roman" w:hAnsi="Times New Roman"/>
          <w:color w:val="1F1F1F"/>
          <w:sz w:val="28"/>
          <w:szCs w:val="28"/>
          <w:shd w:val="clear" w:color="auto" w:fill="FFFFFF"/>
          <w:lang w:val="uk-UA"/>
        </w:rPr>
        <w:t>мета діяльності</w:t>
      </w:r>
      <w:r w:rsidR="00350ED7" w:rsidRPr="00B124E0">
        <w:rPr>
          <w:rFonts w:ascii="Times New Roman" w:hAnsi="Times New Roman"/>
          <w:color w:val="1F1F1F"/>
          <w:sz w:val="28"/>
          <w:szCs w:val="28"/>
          <w:shd w:val="clear" w:color="auto" w:fill="FFFFFF"/>
          <w:lang w:val="uk-UA"/>
        </w:rPr>
        <w:t xml:space="preserve"> якого полягає в забезпеченні надійності та результативності системи внутрішнього контролю, процесів управління ризиками і контролю, повноти та достовірності фінансової звітності</w:t>
      </w:r>
      <w:r w:rsidR="00B63114" w:rsidRPr="00B124E0">
        <w:rPr>
          <w:rFonts w:ascii="Times New Roman" w:hAnsi="Times New Roman"/>
          <w:color w:val="1F1F1F"/>
          <w:sz w:val="28"/>
          <w:szCs w:val="28"/>
          <w:shd w:val="clear" w:color="auto" w:fill="FFFFFF"/>
          <w:lang w:val="uk-UA"/>
        </w:rPr>
        <w:t xml:space="preserve"> для надання рекомендацій керівництву </w:t>
      </w:r>
      <w:r w:rsidR="00250703" w:rsidRPr="00B124E0">
        <w:rPr>
          <w:rFonts w:ascii="Times New Roman" w:hAnsi="Times New Roman"/>
          <w:color w:val="1F1F1F"/>
          <w:sz w:val="28"/>
          <w:szCs w:val="28"/>
          <w:shd w:val="clear" w:color="auto" w:fill="FFFFFF"/>
          <w:lang w:val="uk-UA"/>
        </w:rPr>
        <w:t xml:space="preserve">КПІ ім. Ігоря Сікорського </w:t>
      </w:r>
      <w:r w:rsidR="00B63114" w:rsidRPr="00B124E0">
        <w:rPr>
          <w:rFonts w:ascii="Times New Roman" w:hAnsi="Times New Roman"/>
          <w:color w:val="1F1F1F"/>
          <w:sz w:val="28"/>
          <w:szCs w:val="28"/>
          <w:shd w:val="clear" w:color="auto" w:fill="FFFFFF"/>
          <w:lang w:val="uk-UA"/>
        </w:rPr>
        <w:t>щодо підвищення ефективності управління.</w:t>
      </w:r>
    </w:p>
    <w:p w14:paraId="1979E95B" w14:textId="47E5F9E1" w:rsidR="00890BA0" w:rsidRPr="00B124E0" w:rsidRDefault="00B355FF" w:rsidP="00E933C5">
      <w:pPr>
        <w:spacing w:after="0"/>
        <w:ind w:firstLine="709"/>
        <w:jc w:val="both"/>
        <w:rPr>
          <w:rFonts w:ascii="Times New Roman" w:eastAsiaTheme="minorHAnsi" w:hAnsi="Times New Roman"/>
          <w:sz w:val="28"/>
          <w:szCs w:val="28"/>
          <w:lang w:val="uk-UA"/>
        </w:rPr>
      </w:pPr>
      <w:r w:rsidRPr="00B124E0">
        <w:rPr>
          <w:rFonts w:ascii="Times New Roman" w:eastAsiaTheme="minorHAnsi" w:hAnsi="Times New Roman"/>
          <w:sz w:val="28"/>
          <w:szCs w:val="28"/>
          <w:lang w:val="uk-UA"/>
        </w:rPr>
        <w:t>1.</w:t>
      </w:r>
      <w:r w:rsidR="000D5846" w:rsidRPr="00B124E0">
        <w:rPr>
          <w:rFonts w:ascii="Times New Roman" w:eastAsiaTheme="minorHAnsi" w:hAnsi="Times New Roman"/>
          <w:sz w:val="28"/>
          <w:szCs w:val="28"/>
          <w:lang w:val="uk-UA"/>
        </w:rPr>
        <w:t>3</w:t>
      </w:r>
      <w:r w:rsidR="000C656D" w:rsidRPr="00B124E0">
        <w:rPr>
          <w:rFonts w:ascii="Times New Roman" w:eastAsiaTheme="minorHAnsi" w:hAnsi="Times New Roman"/>
          <w:sz w:val="28"/>
          <w:szCs w:val="28"/>
          <w:lang w:val="uk-UA"/>
        </w:rPr>
        <w:t>.</w:t>
      </w:r>
      <w:r w:rsidR="00A5655F" w:rsidRPr="00B124E0">
        <w:rPr>
          <w:rFonts w:ascii="Times New Roman" w:eastAsiaTheme="minorHAnsi" w:hAnsi="Times New Roman"/>
          <w:sz w:val="28"/>
          <w:szCs w:val="28"/>
          <w:lang w:val="uk-UA"/>
        </w:rPr>
        <w:t xml:space="preserve"> </w:t>
      </w:r>
      <w:r w:rsidR="00EB6AA3" w:rsidRPr="00B124E0">
        <w:rPr>
          <w:rFonts w:ascii="Times New Roman" w:eastAsiaTheme="minorHAnsi" w:hAnsi="Times New Roman"/>
          <w:sz w:val="28"/>
          <w:szCs w:val="28"/>
          <w:lang w:val="uk-UA"/>
        </w:rPr>
        <w:t>Внутрішній контроль ґрунтується на принципах:</w:t>
      </w:r>
    </w:p>
    <w:p w14:paraId="74FA0E57" w14:textId="3F9F4937" w:rsidR="004A5447" w:rsidRPr="00B124E0" w:rsidRDefault="00A5655F" w:rsidP="00E933C5">
      <w:pPr>
        <w:pStyle w:val="rvps2"/>
        <w:spacing w:before="0" w:beforeAutospacing="0" w:after="0" w:afterAutospacing="0" w:line="276" w:lineRule="auto"/>
        <w:ind w:firstLine="709"/>
        <w:jc w:val="both"/>
        <w:rPr>
          <w:bCs/>
          <w:sz w:val="28"/>
          <w:szCs w:val="28"/>
          <w:lang w:val="uk-UA"/>
        </w:rPr>
      </w:pPr>
      <w:r w:rsidRPr="00B124E0">
        <w:rPr>
          <w:sz w:val="28"/>
          <w:szCs w:val="28"/>
          <w:lang w:val="uk-UA"/>
        </w:rPr>
        <w:t>1.</w:t>
      </w:r>
      <w:r w:rsidR="000D5846" w:rsidRPr="00B124E0">
        <w:rPr>
          <w:sz w:val="28"/>
          <w:szCs w:val="28"/>
          <w:lang w:val="uk-UA"/>
        </w:rPr>
        <w:t>3</w:t>
      </w:r>
      <w:r w:rsidRPr="00B124E0">
        <w:rPr>
          <w:sz w:val="28"/>
          <w:szCs w:val="28"/>
          <w:lang w:val="uk-UA"/>
        </w:rPr>
        <w:t>.1.</w:t>
      </w:r>
      <w:r w:rsidRPr="00B124E0">
        <w:rPr>
          <w:b/>
          <w:bCs/>
          <w:sz w:val="28"/>
          <w:szCs w:val="28"/>
          <w:lang w:val="uk-UA"/>
        </w:rPr>
        <w:t> </w:t>
      </w:r>
      <w:r w:rsidR="00ED69D2" w:rsidRPr="00B124E0">
        <w:rPr>
          <w:b/>
          <w:bCs/>
          <w:sz w:val="28"/>
          <w:szCs w:val="28"/>
          <w:lang w:val="uk-UA"/>
        </w:rPr>
        <w:t>безперервності</w:t>
      </w:r>
      <w:r w:rsidR="00ED69D2" w:rsidRPr="00B124E0">
        <w:rPr>
          <w:bCs/>
          <w:sz w:val="28"/>
          <w:szCs w:val="28"/>
          <w:lang w:val="uk-UA"/>
        </w:rPr>
        <w:t xml:space="preserve"> </w:t>
      </w:r>
      <w:r w:rsidR="00A33538" w:rsidRPr="00B124E0">
        <w:rPr>
          <w:bCs/>
          <w:sz w:val="28"/>
          <w:szCs w:val="28"/>
          <w:lang w:val="uk-UA"/>
        </w:rPr>
        <w:t>– політики, правила та заходи, спрямовані на досягнення  визначених мети (місії), стратегічних та інших цілей, завдань, планів і вимог щодо діяльності</w:t>
      </w:r>
      <w:r w:rsidR="0008550E" w:rsidRPr="00B124E0">
        <w:rPr>
          <w:bCs/>
          <w:sz w:val="28"/>
          <w:szCs w:val="28"/>
          <w:lang w:val="uk-UA"/>
        </w:rPr>
        <w:t xml:space="preserve"> </w:t>
      </w:r>
      <w:r w:rsidR="0008550E" w:rsidRPr="00B124E0">
        <w:rPr>
          <w:sz w:val="28"/>
          <w:szCs w:val="28"/>
          <w:lang w:val="uk-UA"/>
        </w:rPr>
        <w:t>КПІ ім. Ігоря Сікорського</w:t>
      </w:r>
      <w:r w:rsidR="00A33538" w:rsidRPr="00B124E0">
        <w:rPr>
          <w:bCs/>
          <w:sz w:val="28"/>
          <w:szCs w:val="28"/>
          <w:lang w:val="uk-UA"/>
        </w:rPr>
        <w:t xml:space="preserve">, мінімізацію впливу ризиків, </w:t>
      </w:r>
      <w:r w:rsidR="00A33538" w:rsidRPr="00B124E0">
        <w:rPr>
          <w:bCs/>
          <w:sz w:val="28"/>
          <w:szCs w:val="28"/>
          <w:lang w:val="uk-UA"/>
        </w:rPr>
        <w:lastRenderedPageBreak/>
        <w:t xml:space="preserve">застосовуються постійно для своєчасного реагування на зміни, </w:t>
      </w:r>
      <w:r w:rsidR="0087459D" w:rsidRPr="00B124E0">
        <w:rPr>
          <w:bCs/>
          <w:sz w:val="28"/>
          <w:szCs w:val="28"/>
          <w:lang w:val="uk-UA"/>
        </w:rPr>
        <w:t xml:space="preserve">відхилення, </w:t>
      </w:r>
      <w:r w:rsidR="00A33538" w:rsidRPr="00B124E0">
        <w:rPr>
          <w:bCs/>
          <w:sz w:val="28"/>
          <w:szCs w:val="28"/>
          <w:lang w:val="uk-UA"/>
        </w:rPr>
        <w:t>які стосуються діяльності</w:t>
      </w:r>
      <w:r w:rsidR="0008550E" w:rsidRPr="00B124E0">
        <w:rPr>
          <w:bCs/>
          <w:sz w:val="28"/>
          <w:szCs w:val="28"/>
          <w:lang w:val="uk-UA"/>
        </w:rPr>
        <w:t xml:space="preserve"> </w:t>
      </w:r>
      <w:r w:rsidR="0008550E" w:rsidRPr="00B124E0">
        <w:rPr>
          <w:sz w:val="28"/>
          <w:szCs w:val="28"/>
          <w:lang w:val="uk-UA"/>
        </w:rPr>
        <w:t>КПІ ім. Ігоря Сікорського</w:t>
      </w:r>
      <w:r w:rsidR="00A33538" w:rsidRPr="00B124E0">
        <w:rPr>
          <w:bCs/>
          <w:sz w:val="28"/>
          <w:szCs w:val="28"/>
          <w:lang w:val="uk-UA"/>
        </w:rPr>
        <w:t>;</w:t>
      </w:r>
    </w:p>
    <w:p w14:paraId="380507FB" w14:textId="761BDE3A" w:rsidR="0007225E" w:rsidRPr="00B124E0" w:rsidRDefault="00A5655F" w:rsidP="00E933C5">
      <w:pPr>
        <w:pStyle w:val="rvps2"/>
        <w:spacing w:before="0" w:beforeAutospacing="0" w:after="0" w:afterAutospacing="0" w:line="276" w:lineRule="auto"/>
        <w:ind w:firstLine="709"/>
        <w:jc w:val="both"/>
        <w:rPr>
          <w:bCs/>
          <w:sz w:val="28"/>
          <w:szCs w:val="28"/>
          <w:lang w:val="uk-UA"/>
        </w:rPr>
      </w:pPr>
      <w:r w:rsidRPr="00B124E0">
        <w:rPr>
          <w:sz w:val="28"/>
          <w:szCs w:val="28"/>
          <w:lang w:val="uk-UA"/>
        </w:rPr>
        <w:t>1.</w:t>
      </w:r>
      <w:r w:rsidR="000D5846" w:rsidRPr="00B124E0">
        <w:rPr>
          <w:sz w:val="28"/>
          <w:szCs w:val="28"/>
          <w:lang w:val="uk-UA"/>
        </w:rPr>
        <w:t>3</w:t>
      </w:r>
      <w:r w:rsidRPr="00B124E0">
        <w:rPr>
          <w:sz w:val="28"/>
          <w:szCs w:val="28"/>
          <w:lang w:val="uk-UA"/>
        </w:rPr>
        <w:t>.2.</w:t>
      </w:r>
      <w:r w:rsidRPr="00B124E0">
        <w:rPr>
          <w:b/>
          <w:bCs/>
          <w:sz w:val="28"/>
          <w:szCs w:val="28"/>
          <w:lang w:val="uk-UA"/>
        </w:rPr>
        <w:t xml:space="preserve"> </w:t>
      </w:r>
      <w:r w:rsidR="00A33538" w:rsidRPr="00B124E0">
        <w:rPr>
          <w:b/>
          <w:bCs/>
          <w:sz w:val="28"/>
          <w:szCs w:val="28"/>
          <w:lang w:val="uk-UA"/>
        </w:rPr>
        <w:t>інтегрованості</w:t>
      </w:r>
      <w:r w:rsidR="00A33538" w:rsidRPr="00B124E0">
        <w:rPr>
          <w:bCs/>
          <w:sz w:val="28"/>
          <w:szCs w:val="28"/>
          <w:lang w:val="uk-UA"/>
        </w:rPr>
        <w:t xml:space="preserve"> – забезпечення здійснення внутрішнього контролю є невід’ємною складовою </w:t>
      </w:r>
      <w:r w:rsidR="00D85544" w:rsidRPr="00B124E0">
        <w:rPr>
          <w:bCs/>
          <w:sz w:val="28"/>
          <w:szCs w:val="28"/>
          <w:lang w:val="uk-UA"/>
        </w:rPr>
        <w:t xml:space="preserve">діяльності </w:t>
      </w:r>
      <w:r w:rsidR="0008550E" w:rsidRPr="00B124E0">
        <w:rPr>
          <w:sz w:val="28"/>
          <w:szCs w:val="28"/>
          <w:lang w:val="uk-UA"/>
        </w:rPr>
        <w:t xml:space="preserve">КПІ ім. Ігоря Сікорського </w:t>
      </w:r>
      <w:r w:rsidR="00D85544" w:rsidRPr="00B124E0">
        <w:rPr>
          <w:bCs/>
          <w:sz w:val="28"/>
          <w:szCs w:val="28"/>
          <w:lang w:val="uk-UA"/>
        </w:rPr>
        <w:t xml:space="preserve">на всіх </w:t>
      </w:r>
      <w:r w:rsidR="00061374" w:rsidRPr="00B124E0">
        <w:rPr>
          <w:bCs/>
          <w:sz w:val="28"/>
          <w:szCs w:val="28"/>
          <w:lang w:val="uk-UA"/>
        </w:rPr>
        <w:t>його</w:t>
      </w:r>
      <w:r w:rsidR="00D85544" w:rsidRPr="00B124E0">
        <w:rPr>
          <w:bCs/>
          <w:sz w:val="28"/>
          <w:szCs w:val="28"/>
          <w:lang w:val="uk-UA"/>
        </w:rPr>
        <w:t xml:space="preserve"> організаційних рівнях;</w:t>
      </w:r>
    </w:p>
    <w:p w14:paraId="34100313" w14:textId="7694F032" w:rsidR="0007225E" w:rsidRPr="00B124E0" w:rsidRDefault="00A5655F" w:rsidP="00E933C5">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sz w:val="28"/>
          <w:szCs w:val="28"/>
          <w:lang w:val="uk-UA"/>
        </w:rPr>
        <w:t>1.</w:t>
      </w:r>
      <w:r w:rsidR="000D5846" w:rsidRPr="00B124E0">
        <w:rPr>
          <w:rFonts w:ascii="Times New Roman" w:eastAsia="Times New Roman" w:hAnsi="Times New Roman"/>
          <w:sz w:val="28"/>
          <w:szCs w:val="28"/>
          <w:lang w:val="uk-UA"/>
        </w:rPr>
        <w:t>3</w:t>
      </w:r>
      <w:r w:rsidRPr="00B124E0">
        <w:rPr>
          <w:rFonts w:ascii="Times New Roman" w:eastAsia="Times New Roman" w:hAnsi="Times New Roman"/>
          <w:sz w:val="28"/>
          <w:szCs w:val="28"/>
          <w:lang w:val="uk-UA"/>
        </w:rPr>
        <w:t>.3.</w:t>
      </w:r>
      <w:r w:rsidRPr="00B124E0">
        <w:rPr>
          <w:rFonts w:ascii="Times New Roman" w:eastAsia="Times New Roman" w:hAnsi="Times New Roman"/>
          <w:b/>
          <w:bCs/>
          <w:sz w:val="28"/>
          <w:szCs w:val="28"/>
          <w:lang w:val="uk-UA"/>
        </w:rPr>
        <w:t xml:space="preserve"> </w:t>
      </w:r>
      <w:r w:rsidR="00344809" w:rsidRPr="00B124E0">
        <w:rPr>
          <w:rFonts w:ascii="Times New Roman" w:eastAsia="Times New Roman" w:hAnsi="Times New Roman"/>
          <w:b/>
          <w:bCs/>
          <w:sz w:val="28"/>
          <w:szCs w:val="28"/>
          <w:lang w:val="uk-UA"/>
        </w:rPr>
        <w:t>об’єктивності</w:t>
      </w:r>
      <w:r w:rsidR="00344809" w:rsidRPr="00B124E0">
        <w:rPr>
          <w:rFonts w:ascii="Times New Roman" w:eastAsia="Times New Roman" w:hAnsi="Times New Roman"/>
          <w:bCs/>
          <w:sz w:val="28"/>
          <w:szCs w:val="28"/>
          <w:lang w:val="uk-UA"/>
        </w:rPr>
        <w:t xml:space="preserve"> – прийняття управлінських рішень </w:t>
      </w:r>
      <w:r w:rsidR="00242B35" w:rsidRPr="00B124E0">
        <w:rPr>
          <w:rFonts w:ascii="Times New Roman" w:eastAsia="Times New Roman" w:hAnsi="Times New Roman"/>
          <w:bCs/>
          <w:sz w:val="28"/>
          <w:szCs w:val="28"/>
          <w:lang w:val="uk-UA"/>
        </w:rPr>
        <w:t xml:space="preserve">на </w:t>
      </w:r>
      <w:r w:rsidR="00344809" w:rsidRPr="00B124E0">
        <w:rPr>
          <w:rFonts w:ascii="Times New Roman" w:eastAsia="Times New Roman" w:hAnsi="Times New Roman"/>
          <w:bCs/>
          <w:sz w:val="28"/>
          <w:szCs w:val="28"/>
          <w:lang w:val="uk-UA"/>
        </w:rPr>
        <w:t xml:space="preserve">підставі повної та достовірної інформації, </w:t>
      </w:r>
      <w:r w:rsidR="002E022A" w:rsidRPr="00B124E0">
        <w:rPr>
          <w:rFonts w:ascii="Times New Roman" w:eastAsia="Times New Roman" w:hAnsi="Times New Roman"/>
          <w:bCs/>
          <w:sz w:val="28"/>
          <w:szCs w:val="28"/>
          <w:lang w:val="uk-UA"/>
        </w:rPr>
        <w:t>що ґрунтується на документальних та фактичних даних і виключає влив суб’єктивних факторів;</w:t>
      </w:r>
    </w:p>
    <w:p w14:paraId="6552B00A" w14:textId="19DAF7A1" w:rsidR="00955D40" w:rsidRPr="00B124E0" w:rsidRDefault="00A5655F" w:rsidP="00E933C5">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sz w:val="28"/>
          <w:szCs w:val="28"/>
          <w:lang w:val="uk-UA"/>
        </w:rPr>
        <w:t>1.</w:t>
      </w:r>
      <w:r w:rsidR="000D5846" w:rsidRPr="00B124E0">
        <w:rPr>
          <w:rFonts w:ascii="Times New Roman" w:eastAsia="Times New Roman" w:hAnsi="Times New Roman"/>
          <w:sz w:val="28"/>
          <w:szCs w:val="28"/>
          <w:lang w:val="uk-UA"/>
        </w:rPr>
        <w:t>3</w:t>
      </w:r>
      <w:r w:rsidRPr="00B124E0">
        <w:rPr>
          <w:rFonts w:ascii="Times New Roman" w:eastAsia="Times New Roman" w:hAnsi="Times New Roman"/>
          <w:sz w:val="28"/>
          <w:szCs w:val="28"/>
          <w:lang w:val="uk-UA"/>
        </w:rPr>
        <w:t>.4.</w:t>
      </w:r>
      <w:r w:rsidRPr="00B124E0">
        <w:rPr>
          <w:rFonts w:ascii="Times New Roman" w:eastAsia="Times New Roman" w:hAnsi="Times New Roman"/>
          <w:b/>
          <w:bCs/>
          <w:sz w:val="28"/>
          <w:szCs w:val="28"/>
          <w:lang w:val="uk-UA"/>
        </w:rPr>
        <w:t> </w:t>
      </w:r>
      <w:r w:rsidR="002E022A" w:rsidRPr="00B124E0">
        <w:rPr>
          <w:rFonts w:ascii="Times New Roman" w:eastAsia="Times New Roman" w:hAnsi="Times New Roman"/>
          <w:b/>
          <w:bCs/>
          <w:sz w:val="28"/>
          <w:szCs w:val="28"/>
          <w:lang w:val="uk-UA"/>
        </w:rPr>
        <w:t>делегування повноважень</w:t>
      </w:r>
      <w:r w:rsidR="002E022A" w:rsidRPr="00B124E0">
        <w:rPr>
          <w:rFonts w:ascii="Times New Roman" w:eastAsia="Times New Roman" w:hAnsi="Times New Roman"/>
          <w:bCs/>
          <w:sz w:val="28"/>
          <w:szCs w:val="28"/>
          <w:lang w:val="uk-UA"/>
        </w:rPr>
        <w:t xml:space="preserve"> – розподіл повноважень та чітке визначення обов’язків керівництва та працівників</w:t>
      </w:r>
      <w:r w:rsidR="0008550E" w:rsidRPr="00B124E0">
        <w:rPr>
          <w:rFonts w:ascii="Times New Roman" w:eastAsia="Times New Roman" w:hAnsi="Times New Roman"/>
          <w:bCs/>
          <w:sz w:val="28"/>
          <w:szCs w:val="28"/>
          <w:lang w:val="uk-UA"/>
        </w:rPr>
        <w:t xml:space="preserve"> </w:t>
      </w:r>
      <w:r w:rsidR="0008550E" w:rsidRPr="00B124E0">
        <w:rPr>
          <w:rFonts w:ascii="Times New Roman" w:hAnsi="Times New Roman"/>
          <w:sz w:val="28"/>
          <w:szCs w:val="28"/>
          <w:lang w:val="uk-UA"/>
        </w:rPr>
        <w:t>КПІ ім. Ігоря Сікорського</w:t>
      </w:r>
      <w:r w:rsidR="002E022A" w:rsidRPr="00B124E0">
        <w:rPr>
          <w:rFonts w:ascii="Times New Roman" w:eastAsia="Times New Roman" w:hAnsi="Times New Roman"/>
          <w:bCs/>
          <w:sz w:val="28"/>
          <w:szCs w:val="28"/>
          <w:lang w:val="uk-UA"/>
        </w:rPr>
        <w:t>, надання їм відповідних прав та ресурсів, необхідних для виконання посадових обов’язків;</w:t>
      </w:r>
    </w:p>
    <w:p w14:paraId="30385C0E" w14:textId="20B15A7F" w:rsidR="00955D40" w:rsidRPr="00B124E0" w:rsidRDefault="00A5655F" w:rsidP="00E933C5">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sz w:val="28"/>
          <w:szCs w:val="28"/>
          <w:lang w:val="uk-UA"/>
        </w:rPr>
        <w:t>1.</w:t>
      </w:r>
      <w:r w:rsidR="000D5846" w:rsidRPr="00B124E0">
        <w:rPr>
          <w:rFonts w:ascii="Times New Roman" w:eastAsia="Times New Roman" w:hAnsi="Times New Roman"/>
          <w:sz w:val="28"/>
          <w:szCs w:val="28"/>
          <w:lang w:val="uk-UA"/>
        </w:rPr>
        <w:t>3</w:t>
      </w:r>
      <w:r w:rsidRPr="00B124E0">
        <w:rPr>
          <w:rFonts w:ascii="Times New Roman" w:eastAsia="Times New Roman" w:hAnsi="Times New Roman"/>
          <w:sz w:val="28"/>
          <w:szCs w:val="28"/>
          <w:lang w:val="uk-UA"/>
        </w:rPr>
        <w:t>.5.</w:t>
      </w:r>
      <w:r w:rsidRPr="00B124E0">
        <w:rPr>
          <w:rFonts w:ascii="Times New Roman" w:eastAsia="Times New Roman" w:hAnsi="Times New Roman"/>
          <w:b/>
          <w:bCs/>
          <w:sz w:val="28"/>
          <w:szCs w:val="28"/>
          <w:lang w:val="uk-UA"/>
        </w:rPr>
        <w:t> </w:t>
      </w:r>
      <w:r w:rsidR="00A242DC" w:rsidRPr="00B124E0">
        <w:rPr>
          <w:rFonts w:ascii="Times New Roman" w:eastAsia="Times New Roman" w:hAnsi="Times New Roman"/>
          <w:b/>
          <w:bCs/>
          <w:sz w:val="28"/>
          <w:szCs w:val="28"/>
          <w:lang w:val="uk-UA"/>
        </w:rPr>
        <w:t>ві</w:t>
      </w:r>
      <w:r w:rsidR="002E022A" w:rsidRPr="00B124E0">
        <w:rPr>
          <w:rFonts w:ascii="Times New Roman" w:eastAsia="Times New Roman" w:hAnsi="Times New Roman"/>
          <w:b/>
          <w:bCs/>
          <w:sz w:val="28"/>
          <w:szCs w:val="28"/>
          <w:lang w:val="uk-UA"/>
        </w:rPr>
        <w:t>дповідальності та підзвітності</w:t>
      </w:r>
      <w:r w:rsidR="002E022A" w:rsidRPr="00B124E0">
        <w:rPr>
          <w:rFonts w:ascii="Times New Roman" w:eastAsia="Times New Roman" w:hAnsi="Times New Roman"/>
          <w:bCs/>
          <w:sz w:val="28"/>
          <w:szCs w:val="28"/>
          <w:lang w:val="uk-UA"/>
        </w:rPr>
        <w:t xml:space="preserve"> – керівництво та пра</w:t>
      </w:r>
      <w:r w:rsidR="00D41562" w:rsidRPr="00B124E0">
        <w:rPr>
          <w:rFonts w:ascii="Times New Roman" w:eastAsia="Times New Roman" w:hAnsi="Times New Roman"/>
          <w:bCs/>
          <w:sz w:val="28"/>
          <w:szCs w:val="28"/>
          <w:lang w:val="uk-UA"/>
        </w:rPr>
        <w:t xml:space="preserve">цівники </w:t>
      </w:r>
      <w:r w:rsidR="0008550E" w:rsidRPr="00B124E0">
        <w:rPr>
          <w:rFonts w:ascii="Times New Roman" w:hAnsi="Times New Roman"/>
          <w:sz w:val="28"/>
          <w:szCs w:val="28"/>
          <w:lang w:val="uk-UA"/>
        </w:rPr>
        <w:t xml:space="preserve">КПІ ім. Ігоря Сікорського </w:t>
      </w:r>
      <w:r w:rsidR="00D41562" w:rsidRPr="00B124E0">
        <w:rPr>
          <w:rFonts w:ascii="Times New Roman" w:eastAsia="Times New Roman" w:hAnsi="Times New Roman"/>
          <w:bCs/>
          <w:sz w:val="28"/>
          <w:szCs w:val="28"/>
          <w:lang w:val="uk-UA"/>
        </w:rPr>
        <w:t xml:space="preserve">відповідальні </w:t>
      </w:r>
      <w:r w:rsidR="002E022A" w:rsidRPr="00B124E0">
        <w:rPr>
          <w:rFonts w:ascii="Times New Roman" w:eastAsia="Times New Roman" w:hAnsi="Times New Roman"/>
          <w:bCs/>
          <w:sz w:val="28"/>
          <w:szCs w:val="28"/>
          <w:lang w:val="uk-UA"/>
        </w:rPr>
        <w:t>та підзвітні за свої рішення, дії, виконання завдань у межах посадових обов’язків і делегованих повноважень, реалізацію обов’язків, досягнуті результати відповідно до визначених мети,</w:t>
      </w:r>
      <w:r w:rsidR="00414601" w:rsidRPr="00B124E0">
        <w:rPr>
          <w:rFonts w:ascii="Times New Roman" w:eastAsia="Times New Roman" w:hAnsi="Times New Roman"/>
          <w:bCs/>
          <w:sz w:val="28"/>
          <w:szCs w:val="28"/>
          <w:lang w:val="uk-UA"/>
        </w:rPr>
        <w:t xml:space="preserve"> </w:t>
      </w:r>
      <w:r w:rsidR="002E022A" w:rsidRPr="00B124E0">
        <w:rPr>
          <w:rFonts w:ascii="Times New Roman" w:eastAsia="Times New Roman" w:hAnsi="Times New Roman"/>
          <w:bCs/>
          <w:sz w:val="28"/>
          <w:szCs w:val="28"/>
          <w:lang w:val="uk-UA"/>
        </w:rPr>
        <w:t>завдань,</w:t>
      </w:r>
      <w:r w:rsidR="00414601" w:rsidRPr="00B124E0">
        <w:rPr>
          <w:rFonts w:ascii="Times New Roman" w:eastAsia="Times New Roman" w:hAnsi="Times New Roman"/>
          <w:bCs/>
          <w:sz w:val="28"/>
          <w:szCs w:val="28"/>
          <w:lang w:val="uk-UA"/>
        </w:rPr>
        <w:t xml:space="preserve"> </w:t>
      </w:r>
      <w:r w:rsidR="002E022A" w:rsidRPr="00B124E0">
        <w:rPr>
          <w:rFonts w:ascii="Times New Roman" w:eastAsia="Times New Roman" w:hAnsi="Times New Roman"/>
          <w:bCs/>
          <w:sz w:val="28"/>
          <w:szCs w:val="28"/>
          <w:lang w:val="uk-UA"/>
        </w:rPr>
        <w:t>планів</w:t>
      </w:r>
      <w:r w:rsidR="00414601" w:rsidRPr="00B124E0">
        <w:rPr>
          <w:rFonts w:ascii="Times New Roman" w:eastAsia="Times New Roman" w:hAnsi="Times New Roman"/>
          <w:bCs/>
          <w:sz w:val="28"/>
          <w:szCs w:val="28"/>
          <w:lang w:val="uk-UA"/>
        </w:rPr>
        <w:t xml:space="preserve"> і вимог щодо діяльності</w:t>
      </w:r>
      <w:r w:rsidR="0008550E" w:rsidRPr="00B124E0">
        <w:rPr>
          <w:rFonts w:ascii="Times New Roman" w:eastAsia="Times New Roman" w:hAnsi="Times New Roman"/>
          <w:bCs/>
          <w:sz w:val="28"/>
          <w:szCs w:val="28"/>
          <w:lang w:val="uk-UA"/>
        </w:rPr>
        <w:t xml:space="preserve"> </w:t>
      </w:r>
      <w:r w:rsidR="0008550E" w:rsidRPr="00B124E0">
        <w:rPr>
          <w:rFonts w:ascii="Times New Roman" w:hAnsi="Times New Roman"/>
          <w:sz w:val="28"/>
          <w:szCs w:val="28"/>
          <w:lang w:val="uk-UA"/>
        </w:rPr>
        <w:t>КПІ ім. Ігоря Сікорського</w:t>
      </w:r>
      <w:r w:rsidR="00414601" w:rsidRPr="00B124E0">
        <w:rPr>
          <w:rFonts w:ascii="Times New Roman" w:eastAsia="Times New Roman" w:hAnsi="Times New Roman"/>
          <w:bCs/>
          <w:sz w:val="28"/>
          <w:szCs w:val="28"/>
          <w:lang w:val="uk-UA"/>
        </w:rPr>
        <w:t>, стан управління бюджетними коштами, об’єктами державної (комунальної) власності та іншими ресурсами, функціонування внутрішнього контролю та управління ризиками</w:t>
      </w:r>
      <w:r w:rsidR="004A6D8E" w:rsidRPr="00B124E0">
        <w:rPr>
          <w:rFonts w:ascii="Times New Roman" w:eastAsia="Times New Roman" w:hAnsi="Times New Roman"/>
          <w:bCs/>
          <w:sz w:val="28"/>
          <w:szCs w:val="28"/>
          <w:lang w:val="uk-UA"/>
        </w:rPr>
        <w:t>, реагування на відхилення</w:t>
      </w:r>
      <w:r w:rsidR="00414601" w:rsidRPr="00B124E0">
        <w:rPr>
          <w:rFonts w:ascii="Times New Roman" w:eastAsia="Times New Roman" w:hAnsi="Times New Roman"/>
          <w:bCs/>
          <w:sz w:val="28"/>
          <w:szCs w:val="28"/>
          <w:lang w:val="uk-UA"/>
        </w:rPr>
        <w:t>;</w:t>
      </w:r>
    </w:p>
    <w:p w14:paraId="7D30588D" w14:textId="5C99D4BC" w:rsidR="00955D40" w:rsidRPr="00B124E0" w:rsidRDefault="00A5655F" w:rsidP="00E933C5">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sz w:val="28"/>
          <w:szCs w:val="28"/>
          <w:lang w:val="uk-UA"/>
        </w:rPr>
        <w:t>1.</w:t>
      </w:r>
      <w:r w:rsidR="000D5846" w:rsidRPr="00B124E0">
        <w:rPr>
          <w:rFonts w:ascii="Times New Roman" w:eastAsia="Times New Roman" w:hAnsi="Times New Roman"/>
          <w:sz w:val="28"/>
          <w:szCs w:val="28"/>
          <w:lang w:val="uk-UA"/>
        </w:rPr>
        <w:t>3</w:t>
      </w:r>
      <w:r w:rsidRPr="00B124E0">
        <w:rPr>
          <w:rFonts w:ascii="Times New Roman" w:eastAsia="Times New Roman" w:hAnsi="Times New Roman"/>
          <w:sz w:val="28"/>
          <w:szCs w:val="28"/>
          <w:lang w:val="uk-UA"/>
        </w:rPr>
        <w:t>.6.</w:t>
      </w:r>
      <w:r w:rsidRPr="00B124E0">
        <w:rPr>
          <w:rFonts w:ascii="Times New Roman" w:eastAsia="Times New Roman" w:hAnsi="Times New Roman"/>
          <w:b/>
          <w:bCs/>
          <w:sz w:val="28"/>
          <w:szCs w:val="28"/>
          <w:lang w:val="uk-UA"/>
        </w:rPr>
        <w:t xml:space="preserve"> </w:t>
      </w:r>
      <w:r w:rsidR="0067339D" w:rsidRPr="00B124E0">
        <w:rPr>
          <w:rFonts w:ascii="Times New Roman" w:eastAsia="Times New Roman" w:hAnsi="Times New Roman"/>
          <w:b/>
          <w:bCs/>
          <w:sz w:val="28"/>
          <w:szCs w:val="28"/>
          <w:lang w:val="uk-UA"/>
        </w:rPr>
        <w:t>адекватності</w:t>
      </w:r>
      <w:r w:rsidR="0067339D" w:rsidRPr="00B124E0">
        <w:rPr>
          <w:rFonts w:ascii="Times New Roman" w:eastAsia="Times New Roman" w:hAnsi="Times New Roman"/>
          <w:bCs/>
          <w:sz w:val="28"/>
          <w:szCs w:val="28"/>
          <w:lang w:val="uk-UA"/>
        </w:rPr>
        <w:t xml:space="preserve"> – впровадже</w:t>
      </w:r>
      <w:r w:rsidRPr="00B124E0">
        <w:rPr>
          <w:rFonts w:ascii="Times New Roman" w:eastAsia="Times New Roman" w:hAnsi="Times New Roman"/>
          <w:bCs/>
          <w:sz w:val="28"/>
          <w:szCs w:val="28"/>
          <w:lang w:val="uk-UA"/>
        </w:rPr>
        <w:t>на</w:t>
      </w:r>
      <w:r w:rsidR="0067339D" w:rsidRPr="00B124E0">
        <w:rPr>
          <w:rFonts w:ascii="Times New Roman" w:eastAsia="Times New Roman" w:hAnsi="Times New Roman"/>
          <w:bCs/>
          <w:sz w:val="28"/>
          <w:szCs w:val="28"/>
          <w:lang w:val="uk-UA"/>
        </w:rPr>
        <w:t xml:space="preserve"> в </w:t>
      </w:r>
      <w:r w:rsidR="0008550E" w:rsidRPr="00B124E0">
        <w:rPr>
          <w:rFonts w:ascii="Times New Roman" w:hAnsi="Times New Roman"/>
          <w:sz w:val="28"/>
          <w:szCs w:val="28"/>
          <w:lang w:val="uk-UA"/>
        </w:rPr>
        <w:t>КПІ ім. Ігоря Сікорського</w:t>
      </w:r>
      <w:r w:rsidR="0067339D" w:rsidRPr="00B124E0">
        <w:rPr>
          <w:rFonts w:ascii="Times New Roman" w:eastAsia="Times New Roman" w:hAnsi="Times New Roman"/>
          <w:bCs/>
          <w:sz w:val="28"/>
          <w:szCs w:val="28"/>
          <w:lang w:val="uk-UA"/>
        </w:rPr>
        <w:t xml:space="preserve"> система внутрішнього контролю має врах</w:t>
      </w:r>
      <w:r w:rsidRPr="00B124E0">
        <w:rPr>
          <w:rFonts w:ascii="Times New Roman" w:eastAsia="Times New Roman" w:hAnsi="Times New Roman"/>
          <w:bCs/>
          <w:sz w:val="28"/>
          <w:szCs w:val="28"/>
          <w:lang w:val="uk-UA"/>
        </w:rPr>
        <w:t>овувати</w:t>
      </w:r>
      <w:r w:rsidR="0067339D" w:rsidRPr="00B124E0">
        <w:rPr>
          <w:rFonts w:ascii="Times New Roman" w:eastAsia="Times New Roman" w:hAnsi="Times New Roman"/>
          <w:bCs/>
          <w:sz w:val="28"/>
          <w:szCs w:val="28"/>
          <w:lang w:val="uk-UA"/>
        </w:rPr>
        <w:t xml:space="preserve"> особливості та </w:t>
      </w:r>
      <w:r w:rsidR="00061374" w:rsidRPr="00B124E0">
        <w:rPr>
          <w:rFonts w:ascii="Times New Roman" w:eastAsia="Times New Roman" w:hAnsi="Times New Roman"/>
          <w:bCs/>
          <w:sz w:val="28"/>
          <w:szCs w:val="28"/>
          <w:lang w:val="uk-UA"/>
        </w:rPr>
        <w:t>напрями</w:t>
      </w:r>
      <w:r w:rsidR="0067339D" w:rsidRPr="00B124E0">
        <w:rPr>
          <w:rFonts w:ascii="Times New Roman" w:eastAsia="Times New Roman" w:hAnsi="Times New Roman"/>
          <w:bCs/>
          <w:sz w:val="28"/>
          <w:szCs w:val="28"/>
          <w:lang w:val="uk-UA"/>
        </w:rPr>
        <w:t xml:space="preserve"> діяльності</w:t>
      </w:r>
      <w:r w:rsidR="0008550E" w:rsidRPr="00B124E0">
        <w:rPr>
          <w:rFonts w:ascii="Times New Roman" w:hAnsi="Times New Roman"/>
          <w:sz w:val="28"/>
          <w:szCs w:val="28"/>
          <w:lang w:val="uk-UA"/>
        </w:rPr>
        <w:t xml:space="preserve"> КПІ ім. Ігоря Сікорського</w:t>
      </w:r>
      <w:r w:rsidR="0067339D" w:rsidRPr="00B124E0">
        <w:rPr>
          <w:rFonts w:ascii="Times New Roman" w:eastAsia="Times New Roman" w:hAnsi="Times New Roman"/>
          <w:bCs/>
          <w:sz w:val="28"/>
          <w:szCs w:val="28"/>
          <w:lang w:val="uk-UA"/>
        </w:rPr>
        <w:t xml:space="preserve">, покладені на </w:t>
      </w:r>
      <w:r w:rsidR="00061374" w:rsidRPr="00B124E0">
        <w:rPr>
          <w:rFonts w:ascii="Times New Roman" w:eastAsia="Times New Roman" w:hAnsi="Times New Roman"/>
          <w:bCs/>
          <w:sz w:val="28"/>
          <w:szCs w:val="28"/>
          <w:lang w:val="uk-UA"/>
        </w:rPr>
        <w:t xml:space="preserve">нього </w:t>
      </w:r>
      <w:r w:rsidR="0067339D" w:rsidRPr="00B124E0">
        <w:rPr>
          <w:rFonts w:ascii="Times New Roman" w:eastAsia="Times New Roman" w:hAnsi="Times New Roman"/>
          <w:bCs/>
          <w:sz w:val="28"/>
          <w:szCs w:val="28"/>
          <w:lang w:val="uk-UA"/>
        </w:rPr>
        <w:t>завдання і функції, забезпечуючи досягнення оптимального співвідношення витрат на впроваджені заходи з результатами</w:t>
      </w:r>
      <w:r w:rsidR="00C65969" w:rsidRPr="00B124E0">
        <w:rPr>
          <w:rFonts w:ascii="Times New Roman" w:eastAsia="Times New Roman" w:hAnsi="Times New Roman"/>
          <w:bCs/>
          <w:sz w:val="28"/>
          <w:szCs w:val="28"/>
          <w:lang w:val="uk-UA"/>
        </w:rPr>
        <w:t>;</w:t>
      </w:r>
    </w:p>
    <w:p w14:paraId="42C226C3" w14:textId="2F40236B" w:rsidR="00955D40" w:rsidRPr="00B124E0" w:rsidRDefault="00C65969" w:rsidP="00E933C5">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sz w:val="28"/>
          <w:szCs w:val="28"/>
          <w:lang w:val="uk-UA"/>
        </w:rPr>
        <w:t>1.</w:t>
      </w:r>
      <w:r w:rsidR="000D5846" w:rsidRPr="00B124E0">
        <w:rPr>
          <w:rFonts w:ascii="Times New Roman" w:eastAsia="Times New Roman" w:hAnsi="Times New Roman"/>
          <w:sz w:val="28"/>
          <w:szCs w:val="28"/>
          <w:lang w:val="uk-UA"/>
        </w:rPr>
        <w:t>3</w:t>
      </w:r>
      <w:r w:rsidRPr="00B124E0">
        <w:rPr>
          <w:rFonts w:ascii="Times New Roman" w:eastAsia="Times New Roman" w:hAnsi="Times New Roman"/>
          <w:sz w:val="28"/>
          <w:szCs w:val="28"/>
          <w:lang w:val="uk-UA"/>
        </w:rPr>
        <w:t>.7.</w:t>
      </w:r>
      <w:r w:rsidRPr="00B124E0">
        <w:rPr>
          <w:rFonts w:ascii="Times New Roman" w:eastAsia="Times New Roman" w:hAnsi="Times New Roman"/>
          <w:b/>
          <w:bCs/>
          <w:sz w:val="28"/>
          <w:szCs w:val="28"/>
          <w:lang w:val="uk-UA"/>
        </w:rPr>
        <w:t> </w:t>
      </w:r>
      <w:r w:rsidR="0067339D" w:rsidRPr="00B124E0">
        <w:rPr>
          <w:rFonts w:ascii="Times New Roman" w:eastAsia="Times New Roman" w:hAnsi="Times New Roman"/>
          <w:b/>
          <w:bCs/>
          <w:sz w:val="28"/>
          <w:szCs w:val="28"/>
          <w:lang w:val="uk-UA"/>
        </w:rPr>
        <w:t xml:space="preserve">превентивності </w:t>
      </w:r>
      <w:r w:rsidR="0067339D" w:rsidRPr="00B124E0">
        <w:rPr>
          <w:rFonts w:ascii="Times New Roman" w:eastAsia="Times New Roman" w:hAnsi="Times New Roman"/>
          <w:bCs/>
          <w:sz w:val="28"/>
          <w:szCs w:val="28"/>
          <w:lang w:val="uk-UA"/>
        </w:rPr>
        <w:t xml:space="preserve">– своєчасне здійснення заходів  контролю для запобігання </w:t>
      </w:r>
      <w:r w:rsidR="0035666A" w:rsidRPr="00B124E0">
        <w:rPr>
          <w:rFonts w:ascii="Times New Roman" w:eastAsia="Times New Roman" w:hAnsi="Times New Roman"/>
          <w:bCs/>
          <w:sz w:val="28"/>
          <w:szCs w:val="28"/>
          <w:lang w:val="uk-UA"/>
        </w:rPr>
        <w:t>настанню ризиків,</w:t>
      </w:r>
      <w:r w:rsidR="0067339D" w:rsidRPr="00B124E0">
        <w:rPr>
          <w:rFonts w:ascii="Times New Roman" w:eastAsia="Times New Roman" w:hAnsi="Times New Roman"/>
          <w:bCs/>
          <w:sz w:val="28"/>
          <w:szCs w:val="28"/>
          <w:lang w:val="uk-UA"/>
        </w:rPr>
        <w:t xml:space="preserve"> відхилень</w:t>
      </w:r>
      <w:r w:rsidR="00E70920" w:rsidRPr="00B124E0">
        <w:rPr>
          <w:rFonts w:ascii="Times New Roman" w:eastAsia="Times New Roman" w:hAnsi="Times New Roman"/>
          <w:bCs/>
          <w:sz w:val="28"/>
          <w:szCs w:val="28"/>
          <w:lang w:val="uk-UA"/>
        </w:rPr>
        <w:t>,</w:t>
      </w:r>
      <w:r w:rsidR="0067339D" w:rsidRPr="00B124E0">
        <w:rPr>
          <w:rFonts w:ascii="Times New Roman" w:eastAsia="Times New Roman" w:hAnsi="Times New Roman"/>
          <w:bCs/>
          <w:sz w:val="28"/>
          <w:szCs w:val="28"/>
          <w:lang w:val="uk-UA"/>
        </w:rPr>
        <w:t xml:space="preserve"> </w:t>
      </w:r>
      <w:r w:rsidR="00E70920" w:rsidRPr="00B124E0">
        <w:rPr>
          <w:rStyle w:val="spanrvts0"/>
          <w:rFonts w:eastAsiaTheme="majorEastAsia"/>
          <w:iCs/>
          <w:sz w:val="28"/>
          <w:szCs w:val="28"/>
          <w:lang w:val="uk-UA" w:eastAsia="uk"/>
        </w:rPr>
        <w:t xml:space="preserve">корупційним правопорушенням, шахрайству або зловживанню службовим </w:t>
      </w:r>
      <w:r w:rsidR="00E70920" w:rsidRPr="00B124E0">
        <w:rPr>
          <w:rFonts w:ascii="Times New Roman" w:eastAsia="Times New Roman" w:hAnsi="Times New Roman"/>
          <w:bCs/>
          <w:sz w:val="28"/>
          <w:szCs w:val="28"/>
          <w:lang w:val="uk-UA"/>
        </w:rPr>
        <w:t>становищем</w:t>
      </w:r>
      <w:r w:rsidR="0067339D" w:rsidRPr="00B124E0">
        <w:rPr>
          <w:rFonts w:ascii="Times New Roman" w:eastAsia="Times New Roman" w:hAnsi="Times New Roman"/>
          <w:bCs/>
          <w:sz w:val="28"/>
          <w:szCs w:val="28"/>
          <w:lang w:val="uk-UA"/>
        </w:rPr>
        <w:t>;</w:t>
      </w:r>
    </w:p>
    <w:p w14:paraId="2D55E553" w14:textId="271EEA26" w:rsidR="00955D40" w:rsidRPr="00B124E0" w:rsidRDefault="00C65969" w:rsidP="00E933C5">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sz w:val="28"/>
          <w:szCs w:val="28"/>
          <w:lang w:val="uk-UA"/>
        </w:rPr>
        <w:t>1.</w:t>
      </w:r>
      <w:r w:rsidR="000D5846" w:rsidRPr="00B124E0">
        <w:rPr>
          <w:rFonts w:ascii="Times New Roman" w:eastAsia="Times New Roman" w:hAnsi="Times New Roman"/>
          <w:sz w:val="28"/>
          <w:szCs w:val="28"/>
          <w:lang w:val="uk-UA"/>
        </w:rPr>
        <w:t>3</w:t>
      </w:r>
      <w:r w:rsidRPr="00B124E0">
        <w:rPr>
          <w:rFonts w:ascii="Times New Roman" w:eastAsia="Times New Roman" w:hAnsi="Times New Roman"/>
          <w:sz w:val="28"/>
          <w:szCs w:val="28"/>
          <w:lang w:val="uk-UA"/>
        </w:rPr>
        <w:t>.8.</w:t>
      </w:r>
      <w:r w:rsidRPr="00B124E0">
        <w:rPr>
          <w:rFonts w:ascii="Times New Roman" w:eastAsia="Times New Roman" w:hAnsi="Times New Roman"/>
          <w:b/>
          <w:bCs/>
          <w:sz w:val="28"/>
          <w:szCs w:val="28"/>
          <w:lang w:val="uk-UA"/>
        </w:rPr>
        <w:t> </w:t>
      </w:r>
      <w:r w:rsidR="005E2A14" w:rsidRPr="00B124E0">
        <w:rPr>
          <w:rFonts w:ascii="Times New Roman" w:eastAsia="Times New Roman" w:hAnsi="Times New Roman"/>
          <w:b/>
          <w:bCs/>
          <w:sz w:val="28"/>
          <w:szCs w:val="28"/>
          <w:lang w:val="uk-UA"/>
        </w:rPr>
        <w:t>відкритості</w:t>
      </w:r>
      <w:r w:rsidR="005E2A14" w:rsidRPr="00B124E0">
        <w:rPr>
          <w:rFonts w:ascii="Times New Roman" w:eastAsia="Times New Roman" w:hAnsi="Times New Roman"/>
          <w:bCs/>
          <w:sz w:val="28"/>
          <w:szCs w:val="28"/>
          <w:lang w:val="uk-UA"/>
        </w:rPr>
        <w:t xml:space="preserve"> – запровадження механізмів зворотного зв’язку та забезпечення необхідного ступеня прозорості під час проведення оцін</w:t>
      </w:r>
      <w:r w:rsidR="00E7718A">
        <w:rPr>
          <w:rFonts w:ascii="Times New Roman" w:eastAsia="Times New Roman" w:hAnsi="Times New Roman"/>
          <w:bCs/>
          <w:sz w:val="28"/>
          <w:szCs w:val="28"/>
          <w:lang w:val="uk-UA"/>
        </w:rPr>
        <w:t>ки</w:t>
      </w:r>
      <w:r w:rsidR="001D6840" w:rsidRPr="00B124E0">
        <w:rPr>
          <w:rFonts w:ascii="Times New Roman" w:eastAsia="Times New Roman" w:hAnsi="Times New Roman"/>
          <w:bCs/>
          <w:sz w:val="28"/>
          <w:szCs w:val="28"/>
          <w:lang w:val="uk-UA"/>
        </w:rPr>
        <w:t xml:space="preserve"> системи внутрішнього контролю;</w:t>
      </w:r>
    </w:p>
    <w:p w14:paraId="0B8F7B7D" w14:textId="6FFD9A01" w:rsidR="005B0AAC" w:rsidRPr="00B124E0" w:rsidRDefault="00C65969" w:rsidP="00061374">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sz w:val="28"/>
          <w:szCs w:val="28"/>
          <w:lang w:val="uk-UA"/>
        </w:rPr>
        <w:t>1.</w:t>
      </w:r>
      <w:r w:rsidR="000D5846" w:rsidRPr="00B124E0">
        <w:rPr>
          <w:rFonts w:ascii="Times New Roman" w:eastAsia="Times New Roman" w:hAnsi="Times New Roman"/>
          <w:sz w:val="28"/>
          <w:szCs w:val="28"/>
          <w:lang w:val="uk-UA"/>
        </w:rPr>
        <w:t>3</w:t>
      </w:r>
      <w:r w:rsidRPr="00B124E0">
        <w:rPr>
          <w:rFonts w:ascii="Times New Roman" w:eastAsia="Times New Roman" w:hAnsi="Times New Roman"/>
          <w:sz w:val="28"/>
          <w:szCs w:val="28"/>
          <w:lang w:val="uk-UA"/>
        </w:rPr>
        <w:t>.9.</w:t>
      </w:r>
      <w:r w:rsidRPr="00B124E0">
        <w:rPr>
          <w:rFonts w:ascii="Times New Roman" w:eastAsia="Times New Roman" w:hAnsi="Times New Roman"/>
          <w:b/>
          <w:bCs/>
          <w:sz w:val="28"/>
          <w:szCs w:val="28"/>
          <w:lang w:val="uk-UA"/>
        </w:rPr>
        <w:t xml:space="preserve"> </w:t>
      </w:r>
      <w:r w:rsidR="004E1823" w:rsidRPr="00B124E0">
        <w:rPr>
          <w:rFonts w:ascii="Times New Roman" w:eastAsia="Times New Roman" w:hAnsi="Times New Roman"/>
          <w:b/>
          <w:bCs/>
          <w:sz w:val="28"/>
          <w:szCs w:val="28"/>
          <w:lang w:val="uk-UA"/>
        </w:rPr>
        <w:t>розмежуванн</w:t>
      </w:r>
      <w:r w:rsidR="00061374" w:rsidRPr="00B124E0">
        <w:rPr>
          <w:rFonts w:ascii="Times New Roman" w:eastAsia="Times New Roman" w:hAnsi="Times New Roman"/>
          <w:b/>
          <w:bCs/>
          <w:sz w:val="28"/>
          <w:szCs w:val="28"/>
          <w:lang w:val="uk-UA"/>
        </w:rPr>
        <w:t>я</w:t>
      </w:r>
      <w:r w:rsidR="004E1823" w:rsidRPr="00B124E0">
        <w:rPr>
          <w:rFonts w:ascii="Times New Roman" w:eastAsia="Times New Roman" w:hAnsi="Times New Roman"/>
          <w:b/>
          <w:bCs/>
          <w:sz w:val="28"/>
          <w:szCs w:val="28"/>
          <w:lang w:val="uk-UA"/>
        </w:rPr>
        <w:t xml:space="preserve"> внутрішнього контролю та внутрішнього аудиту</w:t>
      </w:r>
      <w:r w:rsidR="004E1823" w:rsidRPr="00B124E0">
        <w:rPr>
          <w:rFonts w:ascii="Times New Roman" w:eastAsia="Times New Roman" w:hAnsi="Times New Roman"/>
          <w:bCs/>
          <w:sz w:val="28"/>
          <w:szCs w:val="28"/>
          <w:lang w:val="uk-UA"/>
        </w:rPr>
        <w:t xml:space="preserve"> – внутрішній аудит здійснюється для оцін</w:t>
      </w:r>
      <w:r w:rsidR="00E7718A">
        <w:rPr>
          <w:rFonts w:ascii="Times New Roman" w:eastAsia="Times New Roman" w:hAnsi="Times New Roman"/>
          <w:bCs/>
          <w:sz w:val="28"/>
          <w:szCs w:val="28"/>
          <w:lang w:val="uk-UA"/>
        </w:rPr>
        <w:t>ки</w:t>
      </w:r>
      <w:r w:rsidR="004E1823" w:rsidRPr="00B124E0">
        <w:rPr>
          <w:rFonts w:ascii="Times New Roman" w:eastAsia="Times New Roman" w:hAnsi="Times New Roman"/>
          <w:bCs/>
          <w:sz w:val="28"/>
          <w:szCs w:val="28"/>
          <w:lang w:val="uk-UA"/>
        </w:rPr>
        <w:t xml:space="preserve"> функціонування системи внутрішнього контролю в</w:t>
      </w:r>
      <w:r w:rsidR="0008550E" w:rsidRPr="00B124E0">
        <w:rPr>
          <w:rFonts w:ascii="Times New Roman" w:eastAsia="Times New Roman" w:hAnsi="Times New Roman"/>
          <w:bCs/>
          <w:sz w:val="28"/>
          <w:szCs w:val="28"/>
          <w:lang w:val="uk-UA"/>
        </w:rPr>
        <w:t xml:space="preserve"> </w:t>
      </w:r>
      <w:r w:rsidR="0008550E" w:rsidRPr="00B124E0">
        <w:rPr>
          <w:rFonts w:ascii="Times New Roman" w:hAnsi="Times New Roman"/>
          <w:sz w:val="28"/>
          <w:szCs w:val="28"/>
          <w:lang w:val="uk-UA"/>
        </w:rPr>
        <w:t>КПІ ім. Ігоря Сікорського</w:t>
      </w:r>
      <w:r w:rsidR="004E1823" w:rsidRPr="00B124E0">
        <w:rPr>
          <w:rFonts w:ascii="Times New Roman" w:eastAsia="Times New Roman" w:hAnsi="Times New Roman"/>
          <w:bCs/>
          <w:sz w:val="28"/>
          <w:szCs w:val="28"/>
          <w:lang w:val="uk-UA"/>
        </w:rPr>
        <w:t xml:space="preserve">, надання рекомендацій щодо її поліпшення без безпосереднього здійснення заходів з організації внутрішнього контролю, управління ризиками і прийняття управлінських рішень про управління фінансовими та іншими </w:t>
      </w:r>
      <w:r w:rsidR="001D6840" w:rsidRPr="00B124E0">
        <w:rPr>
          <w:rFonts w:ascii="Times New Roman" w:eastAsia="Times New Roman" w:hAnsi="Times New Roman"/>
          <w:bCs/>
          <w:sz w:val="28"/>
          <w:szCs w:val="28"/>
          <w:lang w:val="uk-UA"/>
        </w:rPr>
        <w:t>ресурсами.</w:t>
      </w:r>
    </w:p>
    <w:p w14:paraId="06ACE54F" w14:textId="0E754B72" w:rsidR="005B0AAC" w:rsidRPr="00B124E0" w:rsidRDefault="005B0AAC" w:rsidP="005B0AAC">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bCs/>
          <w:sz w:val="28"/>
          <w:szCs w:val="28"/>
          <w:lang w:val="uk-UA"/>
        </w:rPr>
        <w:t>1.4. Система внутрішнього контролю в КПІ ім. Ігоря Сікорського складається з таких елементів:</w:t>
      </w:r>
    </w:p>
    <w:p w14:paraId="31E5AEAA" w14:textId="5208D364" w:rsidR="005B0AAC" w:rsidRPr="00B124E0" w:rsidRDefault="005B0AAC" w:rsidP="005B0AAC">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bCs/>
          <w:sz w:val="28"/>
          <w:szCs w:val="28"/>
          <w:lang w:val="uk-UA"/>
        </w:rPr>
        <w:t xml:space="preserve">1.4.1. </w:t>
      </w:r>
      <w:r w:rsidRPr="00B124E0">
        <w:rPr>
          <w:rFonts w:ascii="Times New Roman" w:eastAsia="Times New Roman" w:hAnsi="Times New Roman"/>
          <w:b/>
          <w:sz w:val="28"/>
          <w:szCs w:val="28"/>
          <w:lang w:val="uk-UA"/>
        </w:rPr>
        <w:t>внутрішнє середовище</w:t>
      </w:r>
      <w:r w:rsidRPr="00B124E0">
        <w:rPr>
          <w:rFonts w:ascii="Times New Roman" w:eastAsia="Times New Roman" w:hAnsi="Times New Roman"/>
          <w:bCs/>
          <w:sz w:val="28"/>
          <w:szCs w:val="28"/>
          <w:lang w:val="uk-UA"/>
        </w:rPr>
        <w:t xml:space="preserve"> – процеси, операції, процедури, структури та розподіл повноважень щодо їх виконання, правила та принципи управління людськими ресурсами, бюджетними коштами, об’єктами державної </w:t>
      </w:r>
      <w:r w:rsidRPr="00B124E0">
        <w:rPr>
          <w:rFonts w:ascii="Times New Roman" w:eastAsia="Times New Roman" w:hAnsi="Times New Roman"/>
          <w:bCs/>
          <w:sz w:val="28"/>
          <w:szCs w:val="28"/>
          <w:lang w:val="uk-UA"/>
        </w:rPr>
        <w:lastRenderedPageBreak/>
        <w:t>(комунальної) власності та іншими ресурсами, функціонування інформаційних (автоматизованих), електронних комунікаційних та інформаційно-комунікаційних систем, спрямовані на забезпечення виконання КПІ ім. Ігоря Сікорського завдань і функцій та досягнення визначених мети (місії), стратегічних та інших цілей, планів і вимог щодо діяльності КПІ ім. Ігоря Сікорського;</w:t>
      </w:r>
    </w:p>
    <w:p w14:paraId="536A749E" w14:textId="4CFCF9D4" w:rsidR="005B0AAC" w:rsidRPr="00B124E0" w:rsidRDefault="005B0AAC" w:rsidP="005B0AAC">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bCs/>
          <w:sz w:val="28"/>
          <w:szCs w:val="28"/>
          <w:lang w:val="uk-UA"/>
        </w:rPr>
        <w:t>1.4.2. </w:t>
      </w:r>
      <w:r w:rsidRPr="00B124E0">
        <w:rPr>
          <w:rFonts w:ascii="Times New Roman" w:eastAsia="Times New Roman" w:hAnsi="Times New Roman"/>
          <w:b/>
          <w:sz w:val="28"/>
          <w:szCs w:val="28"/>
          <w:lang w:val="uk-UA"/>
        </w:rPr>
        <w:t>управління ризиками</w:t>
      </w:r>
      <w:r w:rsidRPr="00B124E0">
        <w:rPr>
          <w:rFonts w:ascii="Times New Roman" w:eastAsia="Times New Roman" w:hAnsi="Times New Roman"/>
          <w:bCs/>
          <w:sz w:val="28"/>
          <w:szCs w:val="28"/>
          <w:lang w:val="uk-UA"/>
        </w:rPr>
        <w:t xml:space="preserve"> – діяльність керівництва та працівників КПІ ім. Ігоря Сікорського з ідентифікації ризиків, проведення їх оцін</w:t>
      </w:r>
      <w:r w:rsidR="00E7718A">
        <w:rPr>
          <w:rFonts w:ascii="Times New Roman" w:eastAsia="Times New Roman" w:hAnsi="Times New Roman"/>
          <w:bCs/>
          <w:sz w:val="28"/>
          <w:szCs w:val="28"/>
          <w:lang w:val="uk-UA"/>
        </w:rPr>
        <w:t>ки</w:t>
      </w:r>
      <w:r w:rsidRPr="00B124E0">
        <w:rPr>
          <w:rFonts w:ascii="Times New Roman" w:eastAsia="Times New Roman" w:hAnsi="Times New Roman"/>
          <w:bCs/>
          <w:sz w:val="28"/>
          <w:szCs w:val="28"/>
          <w:lang w:val="uk-UA"/>
        </w:rPr>
        <w:t>, визначення способів реагування на ідентифіковані та оцінені ризики, здійснення перегляду ідентифікованих та оцінених ризиків для виявлення нових та таких, що зазнали змін;</w:t>
      </w:r>
    </w:p>
    <w:p w14:paraId="3608A877" w14:textId="3EC2DA4C" w:rsidR="005B0AAC" w:rsidRPr="00B124E0" w:rsidRDefault="005B0AAC" w:rsidP="005B0AAC">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bCs/>
          <w:sz w:val="28"/>
          <w:szCs w:val="28"/>
          <w:lang w:val="uk-UA"/>
        </w:rPr>
        <w:t>1.4.3. </w:t>
      </w:r>
      <w:r w:rsidRPr="00B124E0">
        <w:rPr>
          <w:rFonts w:ascii="Times New Roman" w:eastAsia="Times New Roman" w:hAnsi="Times New Roman"/>
          <w:b/>
          <w:sz w:val="28"/>
          <w:szCs w:val="28"/>
          <w:lang w:val="uk-UA"/>
        </w:rPr>
        <w:t>заходи контролю</w:t>
      </w:r>
      <w:r w:rsidRPr="00B124E0">
        <w:rPr>
          <w:rFonts w:ascii="Times New Roman" w:eastAsia="Times New Roman" w:hAnsi="Times New Roman"/>
          <w:bCs/>
          <w:sz w:val="28"/>
          <w:szCs w:val="28"/>
          <w:lang w:val="uk-UA"/>
        </w:rPr>
        <w:t xml:space="preserve"> – сукупність запроваджених у КПІ ім. Ігоря Сікорського управлінських дій, які здійснюються керівництвом та працівниками для впливу на ризики, відхилення, запобігання корупційним правопорушенням, шахрайству або зловживанню службовим становищем з метою досягнення визначених мети (місії), стратегічних та інших цілей, завдань, планів і вимог щодо діяльності КПІ ім. Ігоря Сікорського; </w:t>
      </w:r>
    </w:p>
    <w:p w14:paraId="0533B99F" w14:textId="617485EA" w:rsidR="005B0AAC" w:rsidRPr="00B124E0" w:rsidRDefault="005B0AAC" w:rsidP="005B0AAC">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bCs/>
          <w:sz w:val="28"/>
          <w:szCs w:val="28"/>
          <w:lang w:val="uk-UA"/>
        </w:rPr>
        <w:t xml:space="preserve">1.4.4. </w:t>
      </w:r>
      <w:r w:rsidRPr="00B124E0">
        <w:rPr>
          <w:rFonts w:ascii="Times New Roman" w:eastAsia="Times New Roman" w:hAnsi="Times New Roman"/>
          <w:b/>
          <w:sz w:val="28"/>
          <w:szCs w:val="28"/>
          <w:lang w:val="uk-UA"/>
        </w:rPr>
        <w:t>інформація та комунікація</w:t>
      </w:r>
      <w:r w:rsidRPr="00B124E0">
        <w:rPr>
          <w:rFonts w:ascii="Times New Roman" w:eastAsia="Times New Roman" w:hAnsi="Times New Roman"/>
          <w:bCs/>
          <w:sz w:val="28"/>
          <w:szCs w:val="28"/>
          <w:lang w:val="uk-UA"/>
        </w:rPr>
        <w:t xml:space="preserve"> (інформаційний та комунікаційний обмін) – створення інформації, здійснення її збору, документування, проведення аналізу, передання інформації та користування нею керівництвом і працівниками для виконання і оцін</w:t>
      </w:r>
      <w:r w:rsidR="00E7718A">
        <w:rPr>
          <w:rFonts w:ascii="Times New Roman" w:eastAsia="Times New Roman" w:hAnsi="Times New Roman"/>
          <w:bCs/>
          <w:sz w:val="28"/>
          <w:szCs w:val="28"/>
          <w:lang w:val="uk-UA"/>
        </w:rPr>
        <w:t>ки</w:t>
      </w:r>
      <w:r w:rsidRPr="00B124E0">
        <w:rPr>
          <w:rFonts w:ascii="Times New Roman" w:eastAsia="Times New Roman" w:hAnsi="Times New Roman"/>
          <w:bCs/>
          <w:sz w:val="28"/>
          <w:szCs w:val="28"/>
          <w:lang w:val="uk-UA"/>
        </w:rPr>
        <w:t xml:space="preserve"> результатів виконання завдань та функцій, здійснення управління ризиками, реагування на відхилення;</w:t>
      </w:r>
    </w:p>
    <w:p w14:paraId="2C64BAD1" w14:textId="62949980" w:rsidR="005B0AAC" w:rsidRPr="00B124E0" w:rsidRDefault="005B0AAC" w:rsidP="005B0AAC">
      <w:pPr>
        <w:spacing w:after="0"/>
        <w:ind w:firstLine="709"/>
        <w:jc w:val="both"/>
        <w:rPr>
          <w:rFonts w:ascii="Times New Roman" w:eastAsia="Times New Roman" w:hAnsi="Times New Roman"/>
          <w:bCs/>
          <w:sz w:val="28"/>
          <w:szCs w:val="28"/>
          <w:lang w:val="uk-UA"/>
        </w:rPr>
      </w:pPr>
      <w:r w:rsidRPr="00B124E0">
        <w:rPr>
          <w:rFonts w:ascii="Times New Roman" w:eastAsia="Times New Roman" w:hAnsi="Times New Roman"/>
          <w:bCs/>
          <w:sz w:val="28"/>
          <w:szCs w:val="28"/>
          <w:lang w:val="uk-UA"/>
        </w:rPr>
        <w:t xml:space="preserve">1.4.5. </w:t>
      </w:r>
      <w:r w:rsidRPr="00B124E0">
        <w:rPr>
          <w:rFonts w:ascii="Times New Roman" w:eastAsia="Times New Roman" w:hAnsi="Times New Roman"/>
          <w:b/>
          <w:sz w:val="28"/>
          <w:szCs w:val="28"/>
          <w:lang w:val="uk-UA"/>
        </w:rPr>
        <w:t>моніторинг</w:t>
      </w:r>
      <w:r w:rsidRPr="00B124E0">
        <w:rPr>
          <w:rFonts w:ascii="Times New Roman" w:eastAsia="Times New Roman" w:hAnsi="Times New Roman"/>
          <w:bCs/>
          <w:sz w:val="28"/>
          <w:szCs w:val="28"/>
          <w:lang w:val="uk-UA"/>
        </w:rPr>
        <w:t xml:space="preserve"> – відстежування стану організації та функціонування внутрішнього контролю загалом та/або окремих його елементів. </w:t>
      </w:r>
    </w:p>
    <w:p w14:paraId="16FEAA0D" w14:textId="6D6D3E93" w:rsidR="00F0652E" w:rsidRPr="00B124E0" w:rsidRDefault="005B0AAC" w:rsidP="00061374">
      <w:pPr>
        <w:spacing w:after="0"/>
        <w:ind w:firstLine="709"/>
        <w:jc w:val="both"/>
        <w:rPr>
          <w:lang w:val="uk-UA"/>
        </w:rPr>
      </w:pPr>
      <w:r w:rsidRPr="00B124E0">
        <w:rPr>
          <w:rFonts w:ascii="Times New Roman" w:eastAsia="Times New Roman" w:hAnsi="Times New Roman"/>
          <w:bCs/>
          <w:sz w:val="28"/>
          <w:szCs w:val="28"/>
          <w:lang w:val="uk-UA"/>
        </w:rPr>
        <w:t>Елементи внутрішнього контролю взаємопов’язані, стосуються всієї діяльності та фінансових і не фінансових процесів у КПІ ім. Ігоря Сікорського.</w:t>
      </w:r>
    </w:p>
    <w:p w14:paraId="73B54F01" w14:textId="34C60125" w:rsidR="002E59EA" w:rsidRPr="00B124E0" w:rsidRDefault="00711163" w:rsidP="005B0AAC">
      <w:pPr>
        <w:pStyle w:val="tj"/>
        <w:spacing w:before="0" w:beforeAutospacing="0" w:after="0" w:afterAutospacing="0" w:line="276" w:lineRule="auto"/>
        <w:ind w:firstLine="709"/>
        <w:jc w:val="both"/>
        <w:rPr>
          <w:sz w:val="28"/>
          <w:szCs w:val="28"/>
        </w:rPr>
      </w:pPr>
      <w:r w:rsidRPr="00B124E0">
        <w:rPr>
          <w:bCs/>
          <w:sz w:val="28"/>
          <w:szCs w:val="28"/>
        </w:rPr>
        <w:t>1.</w:t>
      </w:r>
      <w:r w:rsidR="005B0AAC" w:rsidRPr="00B124E0">
        <w:rPr>
          <w:bCs/>
          <w:sz w:val="28"/>
          <w:szCs w:val="28"/>
        </w:rPr>
        <w:t>5</w:t>
      </w:r>
      <w:r w:rsidR="00C65969" w:rsidRPr="00B124E0">
        <w:rPr>
          <w:bCs/>
          <w:sz w:val="28"/>
          <w:szCs w:val="28"/>
        </w:rPr>
        <w:t>. </w:t>
      </w:r>
      <w:r w:rsidRPr="00B124E0">
        <w:rPr>
          <w:sz w:val="28"/>
          <w:szCs w:val="28"/>
        </w:rPr>
        <w:t xml:space="preserve">Ректор </w:t>
      </w:r>
      <w:r w:rsidR="0008550E" w:rsidRPr="00B124E0">
        <w:rPr>
          <w:sz w:val="28"/>
          <w:szCs w:val="28"/>
        </w:rPr>
        <w:t xml:space="preserve">КПІ ім. Ігоря Сікорського </w:t>
      </w:r>
      <w:r w:rsidRPr="00B124E0">
        <w:rPr>
          <w:sz w:val="28"/>
          <w:szCs w:val="28"/>
        </w:rPr>
        <w:t>організову</w:t>
      </w:r>
      <w:r w:rsidR="008C6CBF" w:rsidRPr="00B124E0">
        <w:rPr>
          <w:sz w:val="28"/>
          <w:szCs w:val="28"/>
        </w:rPr>
        <w:t>є</w:t>
      </w:r>
      <w:r w:rsidRPr="00B124E0">
        <w:rPr>
          <w:sz w:val="28"/>
          <w:szCs w:val="28"/>
        </w:rPr>
        <w:t xml:space="preserve"> та забезпечує функціонування внутрішнього контролю відповідно до актів законодавства, нормативно-правових актів Міністерства освіти і науки України, стандартів, внутрішніх розпорядчих документів, що регулюють питання діяльності</w:t>
      </w:r>
      <w:r w:rsidR="0008550E" w:rsidRPr="00B124E0">
        <w:rPr>
          <w:sz w:val="28"/>
          <w:szCs w:val="28"/>
        </w:rPr>
        <w:t xml:space="preserve"> КПІ ім. Ігоря Сікорського</w:t>
      </w:r>
      <w:r w:rsidRPr="00B124E0">
        <w:rPr>
          <w:sz w:val="28"/>
          <w:szCs w:val="28"/>
        </w:rPr>
        <w:t>.</w:t>
      </w:r>
    </w:p>
    <w:p w14:paraId="6C917F86" w14:textId="64806FC6" w:rsidR="00B03AF3" w:rsidRPr="00B124E0" w:rsidRDefault="00B03AF3" w:rsidP="003D14E1">
      <w:pPr>
        <w:pStyle w:val="tj"/>
        <w:spacing w:before="0" w:beforeAutospacing="0" w:after="0" w:afterAutospacing="0" w:line="276" w:lineRule="auto"/>
        <w:ind w:firstLine="709"/>
        <w:jc w:val="both"/>
        <w:rPr>
          <w:sz w:val="28"/>
          <w:szCs w:val="28"/>
        </w:rPr>
      </w:pPr>
      <w:r w:rsidRPr="00B124E0">
        <w:rPr>
          <w:sz w:val="28"/>
          <w:szCs w:val="28"/>
        </w:rPr>
        <w:t xml:space="preserve">Основні напрями </w:t>
      </w:r>
      <w:r w:rsidR="006E3673" w:rsidRPr="00B124E0">
        <w:rPr>
          <w:sz w:val="28"/>
          <w:szCs w:val="28"/>
        </w:rPr>
        <w:t xml:space="preserve">організації та </w:t>
      </w:r>
      <w:r w:rsidR="00711163" w:rsidRPr="00B124E0">
        <w:rPr>
          <w:sz w:val="28"/>
          <w:szCs w:val="28"/>
        </w:rPr>
        <w:t>функціонування</w:t>
      </w:r>
      <w:r w:rsidRPr="00B124E0">
        <w:rPr>
          <w:sz w:val="28"/>
          <w:szCs w:val="28"/>
        </w:rPr>
        <w:t xml:space="preserve"> внутрішнього контролю включають</w:t>
      </w:r>
      <w:r w:rsidR="00704E0A" w:rsidRPr="00B124E0">
        <w:rPr>
          <w:sz w:val="28"/>
          <w:szCs w:val="28"/>
        </w:rPr>
        <w:t xml:space="preserve"> контроль</w:t>
      </w:r>
      <w:r w:rsidR="002E59EA" w:rsidRPr="00B124E0">
        <w:rPr>
          <w:sz w:val="28"/>
          <w:szCs w:val="28"/>
        </w:rPr>
        <w:t xml:space="preserve"> за</w:t>
      </w:r>
      <w:r w:rsidR="006E3673" w:rsidRPr="00B124E0">
        <w:rPr>
          <w:sz w:val="28"/>
          <w:szCs w:val="28"/>
        </w:rPr>
        <w:t xml:space="preserve">: </w:t>
      </w:r>
      <w:r w:rsidRPr="00B124E0">
        <w:rPr>
          <w:sz w:val="28"/>
          <w:szCs w:val="28"/>
        </w:rPr>
        <w:t>досягненням цілей діяльності</w:t>
      </w:r>
      <w:r w:rsidR="002E59EA" w:rsidRPr="00B124E0">
        <w:rPr>
          <w:sz w:val="28"/>
          <w:szCs w:val="28"/>
        </w:rPr>
        <w:t xml:space="preserve"> КПІ ім. Ігоря Сікорського</w:t>
      </w:r>
      <w:r w:rsidRPr="00B124E0">
        <w:rPr>
          <w:sz w:val="28"/>
          <w:szCs w:val="28"/>
        </w:rPr>
        <w:t>, визначен</w:t>
      </w:r>
      <w:r w:rsidR="00C65969" w:rsidRPr="00B124E0">
        <w:rPr>
          <w:sz w:val="28"/>
          <w:szCs w:val="28"/>
        </w:rPr>
        <w:t>ими</w:t>
      </w:r>
      <w:r w:rsidRPr="00B124E0">
        <w:rPr>
          <w:sz w:val="28"/>
          <w:szCs w:val="28"/>
        </w:rPr>
        <w:t xml:space="preserve"> в стратегії та планових показниках діяльності</w:t>
      </w:r>
      <w:r w:rsidR="002E59EA" w:rsidRPr="00B124E0">
        <w:rPr>
          <w:sz w:val="28"/>
          <w:szCs w:val="28"/>
        </w:rPr>
        <w:t xml:space="preserve"> КПІ ім. Ігоря Сікорського</w:t>
      </w:r>
      <w:r w:rsidRPr="00B124E0">
        <w:rPr>
          <w:sz w:val="28"/>
          <w:szCs w:val="28"/>
        </w:rPr>
        <w:t>;</w:t>
      </w:r>
      <w:r w:rsidR="006E3673" w:rsidRPr="00B124E0">
        <w:rPr>
          <w:sz w:val="28"/>
          <w:szCs w:val="28"/>
        </w:rPr>
        <w:t xml:space="preserve"> </w:t>
      </w:r>
      <w:r w:rsidRPr="00B124E0">
        <w:rPr>
          <w:sz w:val="28"/>
          <w:szCs w:val="28"/>
        </w:rPr>
        <w:t>забезпеченням ефективності фінансової та господарської діяльності;</w:t>
      </w:r>
      <w:r w:rsidR="002E59EA" w:rsidRPr="00B124E0">
        <w:rPr>
          <w:sz w:val="28"/>
          <w:szCs w:val="28"/>
        </w:rPr>
        <w:t xml:space="preserve"> </w:t>
      </w:r>
      <w:r w:rsidRPr="00B124E0">
        <w:rPr>
          <w:sz w:val="28"/>
          <w:szCs w:val="28"/>
        </w:rPr>
        <w:t xml:space="preserve">ефективністю управління </w:t>
      </w:r>
      <w:r w:rsidR="00704E0A" w:rsidRPr="00B124E0">
        <w:rPr>
          <w:sz w:val="28"/>
          <w:szCs w:val="28"/>
        </w:rPr>
        <w:t xml:space="preserve">бюджетними </w:t>
      </w:r>
      <w:r w:rsidR="003066A8" w:rsidRPr="00B124E0">
        <w:rPr>
          <w:sz w:val="28"/>
          <w:szCs w:val="28"/>
        </w:rPr>
        <w:t>ресурсами</w:t>
      </w:r>
      <w:r w:rsidR="00704E0A" w:rsidRPr="00B124E0">
        <w:rPr>
          <w:sz w:val="28"/>
          <w:szCs w:val="28"/>
        </w:rPr>
        <w:t xml:space="preserve">, об’єктами державної </w:t>
      </w:r>
      <w:r w:rsidR="00124A90" w:rsidRPr="00B124E0">
        <w:rPr>
          <w:sz w:val="28"/>
          <w:szCs w:val="28"/>
        </w:rPr>
        <w:t xml:space="preserve">(комунальної) </w:t>
      </w:r>
      <w:r w:rsidR="00704E0A" w:rsidRPr="00B124E0">
        <w:rPr>
          <w:sz w:val="28"/>
          <w:szCs w:val="28"/>
        </w:rPr>
        <w:t>власності</w:t>
      </w:r>
      <w:r w:rsidR="00124A90" w:rsidRPr="00B124E0">
        <w:rPr>
          <w:sz w:val="28"/>
          <w:szCs w:val="28"/>
        </w:rPr>
        <w:t xml:space="preserve"> та іншими ресурсами</w:t>
      </w:r>
      <w:r w:rsidRPr="00B124E0">
        <w:rPr>
          <w:sz w:val="28"/>
          <w:szCs w:val="28"/>
        </w:rPr>
        <w:t>;</w:t>
      </w:r>
      <w:r w:rsidR="006E3673" w:rsidRPr="00B124E0">
        <w:rPr>
          <w:sz w:val="28"/>
          <w:szCs w:val="28"/>
        </w:rPr>
        <w:t xml:space="preserve"> </w:t>
      </w:r>
      <w:r w:rsidRPr="00B124E0">
        <w:rPr>
          <w:sz w:val="28"/>
          <w:szCs w:val="28"/>
        </w:rPr>
        <w:t>збереженням активів</w:t>
      </w:r>
      <w:r w:rsidR="002E59EA" w:rsidRPr="00B124E0">
        <w:rPr>
          <w:sz w:val="28"/>
          <w:szCs w:val="28"/>
        </w:rPr>
        <w:t xml:space="preserve"> КПІ ім. Ігоря Сікорського</w:t>
      </w:r>
      <w:r w:rsidRPr="00B124E0">
        <w:rPr>
          <w:sz w:val="28"/>
          <w:szCs w:val="28"/>
        </w:rPr>
        <w:t>;</w:t>
      </w:r>
      <w:r w:rsidR="006E3673" w:rsidRPr="00B124E0">
        <w:rPr>
          <w:sz w:val="28"/>
          <w:szCs w:val="28"/>
        </w:rPr>
        <w:t xml:space="preserve"> </w:t>
      </w:r>
      <w:r w:rsidRPr="00B124E0">
        <w:rPr>
          <w:sz w:val="28"/>
          <w:szCs w:val="28"/>
        </w:rPr>
        <w:t>ефективністю системи управління ризиками;</w:t>
      </w:r>
      <w:r w:rsidR="006E3673" w:rsidRPr="00B124E0">
        <w:rPr>
          <w:sz w:val="28"/>
          <w:szCs w:val="28"/>
        </w:rPr>
        <w:t xml:space="preserve"> </w:t>
      </w:r>
      <w:r w:rsidR="00704E0A" w:rsidRPr="00B124E0">
        <w:rPr>
          <w:sz w:val="28"/>
          <w:szCs w:val="28"/>
        </w:rPr>
        <w:t xml:space="preserve">здійсненням </w:t>
      </w:r>
      <w:proofErr w:type="spellStart"/>
      <w:r w:rsidR="00704E0A" w:rsidRPr="00B124E0">
        <w:rPr>
          <w:sz w:val="28"/>
          <w:szCs w:val="28"/>
        </w:rPr>
        <w:t>закупівель</w:t>
      </w:r>
      <w:proofErr w:type="spellEnd"/>
      <w:r w:rsidR="00704E0A" w:rsidRPr="00B124E0">
        <w:rPr>
          <w:sz w:val="28"/>
          <w:szCs w:val="28"/>
        </w:rPr>
        <w:t xml:space="preserve"> товарів, робіт та послуг;</w:t>
      </w:r>
      <w:r w:rsidR="006E3673" w:rsidRPr="00B124E0">
        <w:rPr>
          <w:sz w:val="28"/>
          <w:szCs w:val="28"/>
        </w:rPr>
        <w:t xml:space="preserve"> </w:t>
      </w:r>
      <w:r w:rsidR="00704E0A" w:rsidRPr="00B124E0">
        <w:rPr>
          <w:sz w:val="28"/>
          <w:szCs w:val="28"/>
        </w:rPr>
        <w:t>проведенням правової роботи;</w:t>
      </w:r>
      <w:r w:rsidR="006E3673" w:rsidRPr="00B124E0">
        <w:rPr>
          <w:sz w:val="28"/>
          <w:szCs w:val="28"/>
        </w:rPr>
        <w:t xml:space="preserve"> </w:t>
      </w:r>
      <w:r w:rsidR="00704E0A" w:rsidRPr="00B124E0">
        <w:rPr>
          <w:sz w:val="28"/>
          <w:szCs w:val="28"/>
        </w:rPr>
        <w:t>проведенням роботи з персоналом</w:t>
      </w:r>
      <w:r w:rsidR="00124A90" w:rsidRPr="00B124E0">
        <w:rPr>
          <w:sz w:val="28"/>
          <w:szCs w:val="28"/>
        </w:rPr>
        <w:t>;</w:t>
      </w:r>
      <w:r w:rsidR="006E3673" w:rsidRPr="00B124E0">
        <w:rPr>
          <w:sz w:val="28"/>
          <w:szCs w:val="28"/>
        </w:rPr>
        <w:t xml:space="preserve"> </w:t>
      </w:r>
      <w:r w:rsidR="00124A90" w:rsidRPr="00B124E0">
        <w:rPr>
          <w:sz w:val="28"/>
          <w:szCs w:val="28"/>
        </w:rPr>
        <w:t>діяльн</w:t>
      </w:r>
      <w:r w:rsidR="00E57923" w:rsidRPr="00B124E0">
        <w:rPr>
          <w:sz w:val="28"/>
          <w:szCs w:val="28"/>
        </w:rPr>
        <w:t>і</w:t>
      </w:r>
      <w:r w:rsidR="00124A90" w:rsidRPr="00B124E0">
        <w:rPr>
          <w:sz w:val="28"/>
          <w:szCs w:val="28"/>
        </w:rPr>
        <w:t>стю із запобігання та виявлення корупції;</w:t>
      </w:r>
      <w:r w:rsidR="006E3673" w:rsidRPr="00B124E0">
        <w:rPr>
          <w:sz w:val="28"/>
          <w:szCs w:val="28"/>
        </w:rPr>
        <w:t xml:space="preserve"> </w:t>
      </w:r>
      <w:r w:rsidRPr="00B124E0">
        <w:rPr>
          <w:sz w:val="28"/>
          <w:szCs w:val="28"/>
        </w:rPr>
        <w:t>достовірністю, повнотою, об</w:t>
      </w:r>
      <w:r w:rsidR="00C65969" w:rsidRPr="00B124E0">
        <w:rPr>
          <w:sz w:val="28"/>
          <w:szCs w:val="28"/>
        </w:rPr>
        <w:t>’</w:t>
      </w:r>
      <w:r w:rsidRPr="00B124E0">
        <w:rPr>
          <w:sz w:val="28"/>
          <w:szCs w:val="28"/>
        </w:rPr>
        <w:t xml:space="preserve">єктивністю і своєчасністю ведення бухгалтерського обліку, складанням та оприлюдненням фінансової та іншої </w:t>
      </w:r>
      <w:r w:rsidRPr="00B124E0">
        <w:rPr>
          <w:sz w:val="28"/>
          <w:szCs w:val="28"/>
        </w:rPr>
        <w:lastRenderedPageBreak/>
        <w:t>звітності для зовнішніх і внутрішніх користувачів;</w:t>
      </w:r>
      <w:r w:rsidR="006E3673" w:rsidRPr="00B124E0">
        <w:rPr>
          <w:sz w:val="28"/>
          <w:szCs w:val="28"/>
        </w:rPr>
        <w:t xml:space="preserve"> </w:t>
      </w:r>
      <w:r w:rsidR="00124A90" w:rsidRPr="00B124E0">
        <w:rPr>
          <w:sz w:val="28"/>
          <w:szCs w:val="28"/>
        </w:rPr>
        <w:t>забезпеченням режиму секретності та інформаційної безпеки</w:t>
      </w:r>
      <w:r w:rsidR="00E57923" w:rsidRPr="00B124E0">
        <w:rPr>
          <w:sz w:val="28"/>
          <w:szCs w:val="28"/>
        </w:rPr>
        <w:t>, з</w:t>
      </w:r>
      <w:r w:rsidR="00124A90" w:rsidRPr="00B124E0">
        <w:rPr>
          <w:sz w:val="28"/>
          <w:szCs w:val="28"/>
        </w:rPr>
        <w:t>ахисту інформації в інформаційних (автоматизованих), електронних комунікаційних та інформаційно-комунікаційних системах</w:t>
      </w:r>
      <w:r w:rsidR="00E57923" w:rsidRPr="00B124E0">
        <w:rPr>
          <w:sz w:val="28"/>
          <w:szCs w:val="28"/>
        </w:rPr>
        <w:t>;</w:t>
      </w:r>
      <w:r w:rsidR="006E3673" w:rsidRPr="00B124E0">
        <w:rPr>
          <w:sz w:val="28"/>
          <w:szCs w:val="28"/>
        </w:rPr>
        <w:t xml:space="preserve"> </w:t>
      </w:r>
      <w:r w:rsidR="00E57923" w:rsidRPr="00B124E0">
        <w:rPr>
          <w:sz w:val="28"/>
          <w:szCs w:val="28"/>
        </w:rPr>
        <w:t>організацією документообігу та управлінням інформаційними потоками;</w:t>
      </w:r>
      <w:r w:rsidR="006E3673" w:rsidRPr="00B124E0">
        <w:rPr>
          <w:sz w:val="28"/>
          <w:szCs w:val="28"/>
        </w:rPr>
        <w:t xml:space="preserve"> </w:t>
      </w:r>
      <w:r w:rsidR="00E57923" w:rsidRPr="00B124E0">
        <w:rPr>
          <w:sz w:val="28"/>
          <w:szCs w:val="28"/>
        </w:rPr>
        <w:t>взаємодією з медіа та громадськістю;</w:t>
      </w:r>
      <w:r w:rsidR="006E3673" w:rsidRPr="00B124E0">
        <w:rPr>
          <w:sz w:val="28"/>
          <w:szCs w:val="28"/>
        </w:rPr>
        <w:t xml:space="preserve"> </w:t>
      </w:r>
      <w:r w:rsidR="00E57923" w:rsidRPr="00B124E0">
        <w:rPr>
          <w:sz w:val="28"/>
          <w:szCs w:val="28"/>
        </w:rPr>
        <w:t xml:space="preserve">вирішеннями </w:t>
      </w:r>
      <w:r w:rsidR="003066A8" w:rsidRPr="00B124E0">
        <w:rPr>
          <w:sz w:val="28"/>
          <w:szCs w:val="28"/>
        </w:rPr>
        <w:t xml:space="preserve">всіх </w:t>
      </w:r>
      <w:r w:rsidR="00E57923" w:rsidRPr="00B124E0">
        <w:rPr>
          <w:sz w:val="28"/>
          <w:szCs w:val="28"/>
        </w:rPr>
        <w:t>інших питань, пов’язаних із функціонуванням</w:t>
      </w:r>
      <w:r w:rsidR="00711A72" w:rsidRPr="00B124E0">
        <w:rPr>
          <w:sz w:val="28"/>
          <w:szCs w:val="28"/>
        </w:rPr>
        <w:t xml:space="preserve"> КПІ ім. Ігоря Сікорського</w:t>
      </w:r>
      <w:r w:rsidR="00E57923" w:rsidRPr="00B124E0">
        <w:rPr>
          <w:sz w:val="28"/>
          <w:szCs w:val="28"/>
        </w:rPr>
        <w:t>.</w:t>
      </w:r>
      <w:r w:rsidR="00124A90" w:rsidRPr="00B124E0">
        <w:rPr>
          <w:sz w:val="28"/>
          <w:szCs w:val="28"/>
        </w:rPr>
        <w:t xml:space="preserve"> </w:t>
      </w:r>
    </w:p>
    <w:p w14:paraId="2419C1F1" w14:textId="555E4CA7" w:rsidR="00C65969" w:rsidRPr="00B124E0" w:rsidRDefault="003E49FB" w:rsidP="003D14E1">
      <w:pPr>
        <w:pStyle w:val="tj"/>
        <w:spacing w:before="0" w:beforeAutospacing="0" w:after="0" w:afterAutospacing="0" w:line="276" w:lineRule="auto"/>
        <w:ind w:firstLine="709"/>
        <w:jc w:val="both"/>
        <w:rPr>
          <w:sz w:val="28"/>
          <w:szCs w:val="28"/>
        </w:rPr>
      </w:pPr>
      <w:r w:rsidRPr="00B124E0">
        <w:rPr>
          <w:bCs/>
          <w:sz w:val="28"/>
          <w:szCs w:val="28"/>
        </w:rPr>
        <w:t>1.</w:t>
      </w:r>
      <w:r w:rsidR="005B0AAC" w:rsidRPr="00B124E0">
        <w:rPr>
          <w:bCs/>
          <w:sz w:val="28"/>
          <w:szCs w:val="28"/>
        </w:rPr>
        <w:t>6</w:t>
      </w:r>
      <w:r w:rsidR="00C65969" w:rsidRPr="00B124E0">
        <w:rPr>
          <w:bCs/>
          <w:sz w:val="28"/>
          <w:szCs w:val="28"/>
        </w:rPr>
        <w:t>. </w:t>
      </w:r>
      <w:r w:rsidRPr="00B124E0">
        <w:rPr>
          <w:bCs/>
          <w:sz w:val="28"/>
          <w:szCs w:val="28"/>
        </w:rPr>
        <w:t xml:space="preserve">Організація та </w:t>
      </w:r>
      <w:r w:rsidR="0097536C" w:rsidRPr="00B124E0">
        <w:rPr>
          <w:bCs/>
          <w:sz w:val="28"/>
          <w:szCs w:val="28"/>
        </w:rPr>
        <w:t>здійснення</w:t>
      </w:r>
      <w:r w:rsidRPr="00B124E0">
        <w:rPr>
          <w:bCs/>
          <w:sz w:val="28"/>
          <w:szCs w:val="28"/>
        </w:rPr>
        <w:t xml:space="preserve"> внутрішнього контролю в </w:t>
      </w:r>
      <w:r w:rsidR="006E3673" w:rsidRPr="00B124E0">
        <w:rPr>
          <w:sz w:val="28"/>
          <w:szCs w:val="28"/>
        </w:rPr>
        <w:t xml:space="preserve">КПІ ім. Ігоря Сікорського </w:t>
      </w:r>
      <w:r w:rsidRPr="00B124E0">
        <w:rPr>
          <w:bCs/>
          <w:sz w:val="28"/>
          <w:szCs w:val="28"/>
        </w:rPr>
        <w:t>забезпечується:</w:t>
      </w:r>
      <w:r w:rsidR="00FD5D87" w:rsidRPr="00B124E0">
        <w:rPr>
          <w:bCs/>
          <w:sz w:val="28"/>
          <w:szCs w:val="28"/>
        </w:rPr>
        <w:t xml:space="preserve"> </w:t>
      </w:r>
    </w:p>
    <w:p w14:paraId="57E427A1" w14:textId="1DAF765E" w:rsidR="00C65969" w:rsidRPr="00B124E0" w:rsidRDefault="00C65969" w:rsidP="00E933C5">
      <w:pPr>
        <w:keepNext/>
        <w:keepLines/>
        <w:tabs>
          <w:tab w:val="left" w:pos="1134"/>
        </w:tabs>
        <w:spacing w:after="0"/>
        <w:ind w:firstLine="709"/>
        <w:jc w:val="both"/>
        <w:outlineLvl w:val="0"/>
        <w:rPr>
          <w:sz w:val="28"/>
          <w:szCs w:val="28"/>
          <w:lang w:val="uk-UA"/>
        </w:rPr>
      </w:pPr>
      <w:r w:rsidRPr="00B124E0">
        <w:rPr>
          <w:rFonts w:ascii="Times New Roman" w:hAnsi="Times New Roman"/>
          <w:sz w:val="28"/>
          <w:szCs w:val="28"/>
          <w:lang w:val="uk-UA"/>
        </w:rPr>
        <w:t>1.</w:t>
      </w:r>
      <w:r w:rsidR="005B0AAC" w:rsidRPr="00B124E0">
        <w:rPr>
          <w:rFonts w:ascii="Times New Roman" w:hAnsi="Times New Roman"/>
          <w:sz w:val="28"/>
          <w:szCs w:val="28"/>
          <w:lang w:val="uk-UA"/>
        </w:rPr>
        <w:t>6</w:t>
      </w:r>
      <w:r w:rsidRPr="00B124E0">
        <w:rPr>
          <w:rFonts w:ascii="Times New Roman" w:hAnsi="Times New Roman"/>
          <w:sz w:val="28"/>
          <w:szCs w:val="28"/>
          <w:lang w:val="uk-UA"/>
        </w:rPr>
        <w:t xml:space="preserve">.1. </w:t>
      </w:r>
      <w:r w:rsidR="005220AE" w:rsidRPr="00B124E0">
        <w:rPr>
          <w:rFonts w:ascii="Times New Roman" w:hAnsi="Times New Roman"/>
          <w:b/>
          <w:bCs/>
          <w:sz w:val="28"/>
          <w:szCs w:val="28"/>
          <w:lang w:val="uk-UA"/>
        </w:rPr>
        <w:t>Організаційно</w:t>
      </w:r>
      <w:r w:rsidR="005220AE" w:rsidRPr="00B124E0">
        <w:rPr>
          <w:rFonts w:ascii="Times New Roman" w:hAnsi="Times New Roman"/>
          <w:sz w:val="28"/>
          <w:szCs w:val="28"/>
          <w:lang w:val="uk-UA"/>
        </w:rPr>
        <w:t xml:space="preserve"> </w:t>
      </w:r>
      <w:r w:rsidR="003E49FB" w:rsidRPr="00B124E0">
        <w:rPr>
          <w:rFonts w:ascii="Times New Roman" w:hAnsi="Times New Roman"/>
          <w:sz w:val="28"/>
          <w:szCs w:val="28"/>
          <w:lang w:val="uk-UA"/>
        </w:rPr>
        <w:t>шляхом:</w:t>
      </w:r>
    </w:p>
    <w:p w14:paraId="150D8D25" w14:textId="596F2671" w:rsidR="00694B53" w:rsidRPr="00B124E0" w:rsidRDefault="00C65969" w:rsidP="003D14E1">
      <w:pPr>
        <w:pStyle w:val="tj"/>
        <w:spacing w:before="0" w:beforeAutospacing="0" w:after="0" w:afterAutospacing="0" w:line="276" w:lineRule="auto"/>
        <w:ind w:firstLine="709"/>
        <w:jc w:val="both"/>
        <w:rPr>
          <w:sz w:val="28"/>
          <w:szCs w:val="28"/>
        </w:rPr>
      </w:pPr>
      <w:r w:rsidRPr="00B124E0">
        <w:rPr>
          <w:sz w:val="28"/>
          <w:szCs w:val="28"/>
        </w:rPr>
        <w:t>1.</w:t>
      </w:r>
      <w:r w:rsidR="005B0AAC" w:rsidRPr="00B124E0">
        <w:rPr>
          <w:sz w:val="28"/>
          <w:szCs w:val="28"/>
        </w:rPr>
        <w:t>6</w:t>
      </w:r>
      <w:r w:rsidRPr="00B124E0">
        <w:rPr>
          <w:sz w:val="28"/>
          <w:szCs w:val="28"/>
        </w:rPr>
        <w:t>.1.1. </w:t>
      </w:r>
      <w:r w:rsidR="003E49FB" w:rsidRPr="00B124E0">
        <w:rPr>
          <w:sz w:val="28"/>
          <w:szCs w:val="28"/>
        </w:rPr>
        <w:t xml:space="preserve">розподілу в межах організаційної структури </w:t>
      </w:r>
      <w:r w:rsidR="00035BB3" w:rsidRPr="00B124E0">
        <w:rPr>
          <w:sz w:val="28"/>
          <w:szCs w:val="28"/>
        </w:rPr>
        <w:t xml:space="preserve">КПІ ім. Ігоря Сікорського </w:t>
      </w:r>
      <w:r w:rsidR="000367DE" w:rsidRPr="00B124E0">
        <w:rPr>
          <w:sz w:val="28"/>
          <w:szCs w:val="28"/>
        </w:rPr>
        <w:t xml:space="preserve">та відповідно до системи управління </w:t>
      </w:r>
      <w:r w:rsidR="003E49FB" w:rsidRPr="00B124E0">
        <w:rPr>
          <w:sz w:val="28"/>
          <w:szCs w:val="28"/>
        </w:rPr>
        <w:t>повноважень, обов</w:t>
      </w:r>
      <w:r w:rsidR="00694B53" w:rsidRPr="00B124E0">
        <w:rPr>
          <w:sz w:val="28"/>
          <w:szCs w:val="28"/>
        </w:rPr>
        <w:t>’</w:t>
      </w:r>
      <w:r w:rsidR="003E49FB" w:rsidRPr="00B124E0">
        <w:rPr>
          <w:sz w:val="28"/>
          <w:szCs w:val="28"/>
        </w:rPr>
        <w:t xml:space="preserve">язків та відповідальності щодо здійснення внутрішнього контролю між </w:t>
      </w:r>
      <w:r w:rsidR="00035BB3" w:rsidRPr="00B124E0">
        <w:rPr>
          <w:sz w:val="28"/>
          <w:szCs w:val="28"/>
        </w:rPr>
        <w:t xml:space="preserve">структурними </w:t>
      </w:r>
      <w:r w:rsidR="003E49FB" w:rsidRPr="00B124E0">
        <w:rPr>
          <w:sz w:val="28"/>
          <w:szCs w:val="28"/>
        </w:rPr>
        <w:t>підрозділами,</w:t>
      </w:r>
      <w:r w:rsidR="00694B53" w:rsidRPr="00B124E0">
        <w:rPr>
          <w:sz w:val="28"/>
          <w:szCs w:val="28"/>
        </w:rPr>
        <w:t xml:space="preserve"> </w:t>
      </w:r>
      <w:r w:rsidR="003E49FB" w:rsidRPr="00B124E0">
        <w:rPr>
          <w:sz w:val="28"/>
          <w:szCs w:val="28"/>
        </w:rPr>
        <w:t>керівниками т</w:t>
      </w:r>
      <w:r w:rsidR="0091451F" w:rsidRPr="00B124E0">
        <w:rPr>
          <w:sz w:val="28"/>
          <w:szCs w:val="28"/>
        </w:rPr>
        <w:t>а працівниками</w:t>
      </w:r>
      <w:r w:rsidR="00035BB3" w:rsidRPr="00B124E0">
        <w:rPr>
          <w:sz w:val="28"/>
          <w:szCs w:val="28"/>
        </w:rPr>
        <w:t xml:space="preserve"> КПІ ім. Ігоря Сікорського</w:t>
      </w:r>
      <w:r w:rsidR="0091451F" w:rsidRPr="00B124E0">
        <w:rPr>
          <w:sz w:val="28"/>
          <w:szCs w:val="28"/>
        </w:rPr>
        <w:t>;</w:t>
      </w:r>
    </w:p>
    <w:p w14:paraId="5411025C" w14:textId="1822ACEC" w:rsidR="003E49FB" w:rsidRPr="00B124E0" w:rsidRDefault="00694B53" w:rsidP="00E933C5">
      <w:pPr>
        <w:keepNext/>
        <w:keepLines/>
        <w:tabs>
          <w:tab w:val="left" w:pos="1134"/>
        </w:tabs>
        <w:spacing w:after="0"/>
        <w:ind w:firstLine="709"/>
        <w:jc w:val="both"/>
        <w:outlineLvl w:val="0"/>
        <w:rPr>
          <w:sz w:val="28"/>
          <w:szCs w:val="28"/>
          <w:lang w:val="uk-UA"/>
        </w:rPr>
      </w:pPr>
      <w:r w:rsidRPr="00B124E0">
        <w:rPr>
          <w:rFonts w:ascii="Times New Roman" w:hAnsi="Times New Roman"/>
          <w:sz w:val="28"/>
          <w:szCs w:val="28"/>
          <w:lang w:val="uk-UA"/>
        </w:rPr>
        <w:t>1.</w:t>
      </w:r>
      <w:r w:rsidR="005B0AAC" w:rsidRPr="00B124E0">
        <w:rPr>
          <w:rFonts w:ascii="Times New Roman" w:hAnsi="Times New Roman"/>
          <w:sz w:val="28"/>
          <w:szCs w:val="28"/>
          <w:lang w:val="uk-UA"/>
        </w:rPr>
        <w:t>6</w:t>
      </w:r>
      <w:r w:rsidRPr="00B124E0">
        <w:rPr>
          <w:rFonts w:ascii="Times New Roman" w:hAnsi="Times New Roman"/>
          <w:sz w:val="28"/>
          <w:szCs w:val="28"/>
          <w:lang w:val="uk-UA"/>
        </w:rPr>
        <w:t>.1.2. </w:t>
      </w:r>
      <w:r w:rsidR="0091451F" w:rsidRPr="00B124E0">
        <w:rPr>
          <w:rFonts w:ascii="Times New Roman" w:hAnsi="Times New Roman"/>
          <w:sz w:val="28"/>
          <w:szCs w:val="28"/>
          <w:lang w:val="uk-UA"/>
        </w:rPr>
        <w:t>в</w:t>
      </w:r>
      <w:r w:rsidR="003E49FB" w:rsidRPr="00B124E0">
        <w:rPr>
          <w:rFonts w:ascii="Times New Roman" w:hAnsi="Times New Roman"/>
          <w:sz w:val="28"/>
          <w:szCs w:val="28"/>
          <w:lang w:val="uk-UA"/>
        </w:rPr>
        <w:t>провадження необхідних контрольних процедур, обмежень, що забезпечують ефективне функціонування системи внутрішнього контролю;</w:t>
      </w:r>
    </w:p>
    <w:p w14:paraId="2B946D39" w14:textId="0550947B" w:rsidR="003E49FB" w:rsidRPr="00B124E0" w:rsidRDefault="00694B53" w:rsidP="00E933C5">
      <w:pPr>
        <w:pStyle w:val="tj"/>
        <w:spacing w:before="0" w:beforeAutospacing="0" w:after="0" w:afterAutospacing="0" w:line="276" w:lineRule="auto"/>
        <w:ind w:firstLine="709"/>
        <w:jc w:val="both"/>
        <w:rPr>
          <w:color w:val="000000"/>
          <w:sz w:val="28"/>
          <w:szCs w:val="28"/>
        </w:rPr>
      </w:pPr>
      <w:r w:rsidRPr="00B124E0">
        <w:rPr>
          <w:color w:val="000000"/>
          <w:sz w:val="28"/>
          <w:szCs w:val="28"/>
        </w:rPr>
        <w:t>1.</w:t>
      </w:r>
      <w:r w:rsidR="005B0AAC" w:rsidRPr="00B124E0">
        <w:rPr>
          <w:color w:val="000000"/>
          <w:sz w:val="28"/>
          <w:szCs w:val="28"/>
        </w:rPr>
        <w:t>6</w:t>
      </w:r>
      <w:r w:rsidRPr="00B124E0">
        <w:rPr>
          <w:color w:val="000000"/>
          <w:sz w:val="28"/>
          <w:szCs w:val="28"/>
        </w:rPr>
        <w:t>.1.3. </w:t>
      </w:r>
      <w:r w:rsidR="003E49FB" w:rsidRPr="00B124E0">
        <w:rPr>
          <w:color w:val="000000"/>
          <w:sz w:val="28"/>
          <w:szCs w:val="28"/>
        </w:rPr>
        <w:t xml:space="preserve">опису в положеннях про </w:t>
      </w:r>
      <w:r w:rsidR="00035BB3" w:rsidRPr="00B124E0">
        <w:rPr>
          <w:color w:val="000000"/>
          <w:sz w:val="28"/>
          <w:szCs w:val="28"/>
        </w:rPr>
        <w:t xml:space="preserve">структурні </w:t>
      </w:r>
      <w:r w:rsidR="003E49FB" w:rsidRPr="00B124E0">
        <w:rPr>
          <w:color w:val="000000"/>
          <w:sz w:val="28"/>
          <w:szCs w:val="28"/>
        </w:rPr>
        <w:t xml:space="preserve">підрозділи контрольних </w:t>
      </w:r>
      <w:r w:rsidR="00035BB3" w:rsidRPr="00B124E0">
        <w:rPr>
          <w:color w:val="000000"/>
          <w:sz w:val="28"/>
          <w:szCs w:val="28"/>
        </w:rPr>
        <w:t xml:space="preserve">завдань і </w:t>
      </w:r>
      <w:r w:rsidR="003E49FB" w:rsidRPr="00B124E0">
        <w:rPr>
          <w:color w:val="000000"/>
          <w:sz w:val="28"/>
          <w:szCs w:val="28"/>
        </w:rPr>
        <w:t>функцій, що здійснюються кожним з них;</w:t>
      </w:r>
    </w:p>
    <w:p w14:paraId="1EB728B7" w14:textId="7F5CF5BE" w:rsidR="00694B53" w:rsidRPr="00B124E0" w:rsidRDefault="00694B53" w:rsidP="00E933C5">
      <w:pPr>
        <w:pStyle w:val="tj"/>
        <w:spacing w:before="0" w:beforeAutospacing="0" w:after="0" w:afterAutospacing="0" w:line="276" w:lineRule="auto"/>
        <w:ind w:firstLine="709"/>
        <w:jc w:val="both"/>
        <w:rPr>
          <w:color w:val="000000"/>
          <w:spacing w:val="-4"/>
          <w:sz w:val="28"/>
          <w:szCs w:val="28"/>
        </w:rPr>
      </w:pPr>
      <w:r w:rsidRPr="00B124E0">
        <w:rPr>
          <w:color w:val="000000"/>
          <w:spacing w:val="-4"/>
          <w:sz w:val="28"/>
          <w:szCs w:val="28"/>
        </w:rPr>
        <w:t>1.</w:t>
      </w:r>
      <w:r w:rsidR="005B0AAC" w:rsidRPr="00B124E0">
        <w:rPr>
          <w:color w:val="000000"/>
          <w:spacing w:val="-4"/>
          <w:sz w:val="28"/>
          <w:szCs w:val="28"/>
        </w:rPr>
        <w:t>6</w:t>
      </w:r>
      <w:r w:rsidRPr="00B124E0">
        <w:rPr>
          <w:color w:val="000000"/>
          <w:spacing w:val="-4"/>
          <w:sz w:val="28"/>
          <w:szCs w:val="28"/>
        </w:rPr>
        <w:t>.1.4. </w:t>
      </w:r>
      <w:r w:rsidR="0091451F" w:rsidRPr="00B124E0">
        <w:rPr>
          <w:color w:val="000000"/>
          <w:spacing w:val="-4"/>
          <w:sz w:val="28"/>
          <w:szCs w:val="28"/>
        </w:rPr>
        <w:t>визначення в посадових інструкціях працівників підпорядкованості,  обов</w:t>
      </w:r>
      <w:r w:rsidRPr="00B124E0">
        <w:rPr>
          <w:color w:val="000000"/>
          <w:spacing w:val="-4"/>
          <w:sz w:val="28"/>
          <w:szCs w:val="28"/>
        </w:rPr>
        <w:t>’</w:t>
      </w:r>
      <w:r w:rsidR="0091451F" w:rsidRPr="00B124E0">
        <w:rPr>
          <w:color w:val="000000"/>
          <w:spacing w:val="-4"/>
          <w:sz w:val="28"/>
          <w:szCs w:val="28"/>
        </w:rPr>
        <w:t>язк</w:t>
      </w:r>
      <w:r w:rsidR="00687043" w:rsidRPr="00B124E0">
        <w:rPr>
          <w:color w:val="000000"/>
          <w:spacing w:val="-4"/>
          <w:sz w:val="28"/>
          <w:szCs w:val="28"/>
        </w:rPr>
        <w:t>ів</w:t>
      </w:r>
      <w:r w:rsidR="0091451F" w:rsidRPr="00B124E0">
        <w:rPr>
          <w:color w:val="000000"/>
          <w:spacing w:val="-4"/>
          <w:sz w:val="28"/>
          <w:szCs w:val="28"/>
        </w:rPr>
        <w:t>, прав та відповідальн</w:t>
      </w:r>
      <w:r w:rsidR="00687043" w:rsidRPr="00B124E0">
        <w:rPr>
          <w:color w:val="000000"/>
          <w:spacing w:val="-4"/>
          <w:sz w:val="28"/>
          <w:szCs w:val="28"/>
        </w:rPr>
        <w:t>ості</w:t>
      </w:r>
      <w:r w:rsidR="00C94DEC" w:rsidRPr="00B124E0">
        <w:rPr>
          <w:color w:val="000000"/>
          <w:spacing w:val="-4"/>
          <w:sz w:val="28"/>
          <w:szCs w:val="28"/>
        </w:rPr>
        <w:t xml:space="preserve"> відповідно до повноважень</w:t>
      </w:r>
      <w:r w:rsidR="000F3F15" w:rsidRPr="00B124E0">
        <w:rPr>
          <w:color w:val="000000"/>
          <w:spacing w:val="-4"/>
          <w:sz w:val="28"/>
          <w:szCs w:val="28"/>
        </w:rPr>
        <w:t xml:space="preserve"> структурних</w:t>
      </w:r>
      <w:r w:rsidR="00C94DEC" w:rsidRPr="00B124E0">
        <w:rPr>
          <w:color w:val="000000"/>
          <w:spacing w:val="-4"/>
          <w:sz w:val="28"/>
          <w:szCs w:val="28"/>
        </w:rPr>
        <w:t xml:space="preserve"> підрозділів</w:t>
      </w:r>
      <w:r w:rsidR="00687043" w:rsidRPr="00B124E0">
        <w:rPr>
          <w:color w:val="000000"/>
          <w:spacing w:val="-4"/>
          <w:sz w:val="28"/>
          <w:szCs w:val="28"/>
        </w:rPr>
        <w:t>;</w:t>
      </w:r>
      <w:r w:rsidR="0091451F" w:rsidRPr="00B124E0">
        <w:rPr>
          <w:color w:val="000000"/>
          <w:spacing w:val="-4"/>
          <w:sz w:val="28"/>
          <w:szCs w:val="28"/>
        </w:rPr>
        <w:t xml:space="preserve"> </w:t>
      </w:r>
    </w:p>
    <w:p w14:paraId="314D9670" w14:textId="4BE498AD" w:rsidR="00694B53" w:rsidRPr="00B124E0" w:rsidRDefault="00694B53" w:rsidP="00E933C5">
      <w:pPr>
        <w:pStyle w:val="tj"/>
        <w:spacing w:before="0" w:beforeAutospacing="0" w:after="0" w:afterAutospacing="0" w:line="276" w:lineRule="auto"/>
        <w:ind w:firstLine="709"/>
        <w:jc w:val="both"/>
        <w:rPr>
          <w:color w:val="000000"/>
          <w:sz w:val="28"/>
          <w:szCs w:val="28"/>
        </w:rPr>
      </w:pPr>
      <w:r w:rsidRPr="00B124E0">
        <w:rPr>
          <w:color w:val="000000"/>
          <w:sz w:val="28"/>
          <w:szCs w:val="28"/>
        </w:rPr>
        <w:t>1.</w:t>
      </w:r>
      <w:r w:rsidR="005B0AAC" w:rsidRPr="00B124E0">
        <w:rPr>
          <w:color w:val="000000"/>
          <w:sz w:val="28"/>
          <w:szCs w:val="28"/>
        </w:rPr>
        <w:t>6</w:t>
      </w:r>
      <w:r w:rsidRPr="00B124E0">
        <w:rPr>
          <w:color w:val="000000"/>
          <w:sz w:val="28"/>
          <w:szCs w:val="28"/>
        </w:rPr>
        <w:t>.1.5. </w:t>
      </w:r>
      <w:r w:rsidR="003E49FB" w:rsidRPr="00B124E0">
        <w:rPr>
          <w:color w:val="000000"/>
          <w:sz w:val="28"/>
          <w:szCs w:val="28"/>
        </w:rPr>
        <w:t>проведення регулярно</w:t>
      </w:r>
      <w:r w:rsidR="00E7718A">
        <w:rPr>
          <w:color w:val="000000"/>
          <w:sz w:val="28"/>
          <w:szCs w:val="28"/>
        </w:rPr>
        <w:t>ї</w:t>
      </w:r>
      <w:r w:rsidR="003E49FB" w:rsidRPr="00B124E0">
        <w:rPr>
          <w:color w:val="000000"/>
          <w:sz w:val="28"/>
          <w:szCs w:val="28"/>
        </w:rPr>
        <w:t xml:space="preserve"> оцін</w:t>
      </w:r>
      <w:r w:rsidR="00E7718A">
        <w:rPr>
          <w:color w:val="000000"/>
          <w:sz w:val="28"/>
          <w:szCs w:val="28"/>
        </w:rPr>
        <w:t>ки</w:t>
      </w:r>
      <w:r w:rsidR="003E49FB" w:rsidRPr="00B124E0">
        <w:rPr>
          <w:color w:val="000000"/>
          <w:sz w:val="28"/>
          <w:szCs w:val="28"/>
        </w:rPr>
        <w:t xml:space="preserve"> ризиків та заходів з контролю</w:t>
      </w:r>
      <w:r w:rsidR="000F3F15" w:rsidRPr="00B124E0">
        <w:rPr>
          <w:color w:val="000000"/>
          <w:sz w:val="28"/>
          <w:szCs w:val="28"/>
        </w:rPr>
        <w:t xml:space="preserve"> </w:t>
      </w:r>
      <w:r w:rsidR="000F3F15" w:rsidRPr="00B124E0">
        <w:rPr>
          <w:sz w:val="28"/>
          <w:szCs w:val="28"/>
        </w:rPr>
        <w:t>КПІ ім. Ігоря Сікорського</w:t>
      </w:r>
      <w:r w:rsidR="003E49FB" w:rsidRPr="00B124E0">
        <w:rPr>
          <w:color w:val="000000"/>
          <w:sz w:val="28"/>
          <w:szCs w:val="28"/>
        </w:rPr>
        <w:t>;</w:t>
      </w:r>
    </w:p>
    <w:p w14:paraId="0F7D1CE3" w14:textId="6451A11D" w:rsidR="00694B53" w:rsidRPr="00B124E0" w:rsidRDefault="00694B53" w:rsidP="00E933C5">
      <w:pPr>
        <w:pStyle w:val="tj"/>
        <w:spacing w:before="0" w:beforeAutospacing="0" w:after="0" w:afterAutospacing="0" w:line="276" w:lineRule="auto"/>
        <w:ind w:firstLine="709"/>
        <w:jc w:val="both"/>
        <w:rPr>
          <w:color w:val="000000"/>
          <w:sz w:val="28"/>
          <w:szCs w:val="28"/>
        </w:rPr>
      </w:pPr>
      <w:r w:rsidRPr="00B124E0">
        <w:rPr>
          <w:color w:val="000000"/>
          <w:sz w:val="28"/>
          <w:szCs w:val="28"/>
        </w:rPr>
        <w:t>1.</w:t>
      </w:r>
      <w:r w:rsidR="005B0AAC" w:rsidRPr="00B124E0">
        <w:rPr>
          <w:color w:val="000000"/>
          <w:sz w:val="28"/>
          <w:szCs w:val="28"/>
        </w:rPr>
        <w:t>6</w:t>
      </w:r>
      <w:r w:rsidRPr="00B124E0">
        <w:rPr>
          <w:color w:val="000000"/>
          <w:sz w:val="28"/>
          <w:szCs w:val="28"/>
        </w:rPr>
        <w:t>.1.6. </w:t>
      </w:r>
      <w:r w:rsidR="003E49FB" w:rsidRPr="00B124E0">
        <w:rPr>
          <w:color w:val="000000"/>
          <w:sz w:val="28"/>
          <w:szCs w:val="28"/>
        </w:rPr>
        <w:t>забезпечення інформаційної безпеки та організації належного обміну інформацією;</w:t>
      </w:r>
    </w:p>
    <w:p w14:paraId="50903FD8" w14:textId="33BF7436" w:rsidR="000F3F15" w:rsidRPr="00B124E0" w:rsidRDefault="00694B53" w:rsidP="005B0AAC">
      <w:pPr>
        <w:pStyle w:val="tj"/>
        <w:spacing w:before="0" w:beforeAutospacing="0" w:after="0" w:afterAutospacing="0" w:line="276" w:lineRule="auto"/>
        <w:ind w:firstLine="709"/>
        <w:jc w:val="both"/>
        <w:rPr>
          <w:bCs/>
          <w:color w:val="000000"/>
          <w:sz w:val="28"/>
          <w:szCs w:val="28"/>
        </w:rPr>
      </w:pPr>
      <w:r w:rsidRPr="00B124E0">
        <w:rPr>
          <w:color w:val="000000"/>
          <w:sz w:val="28"/>
          <w:szCs w:val="28"/>
        </w:rPr>
        <w:t>1.</w:t>
      </w:r>
      <w:r w:rsidR="005B0AAC" w:rsidRPr="00B124E0">
        <w:rPr>
          <w:color w:val="000000"/>
          <w:sz w:val="28"/>
          <w:szCs w:val="28"/>
        </w:rPr>
        <w:t>6</w:t>
      </w:r>
      <w:r w:rsidRPr="00B124E0">
        <w:rPr>
          <w:color w:val="000000"/>
          <w:sz w:val="28"/>
          <w:szCs w:val="28"/>
        </w:rPr>
        <w:t>.1.7. </w:t>
      </w:r>
      <w:r w:rsidR="003E49FB" w:rsidRPr="00B124E0">
        <w:rPr>
          <w:color w:val="000000"/>
          <w:sz w:val="28"/>
          <w:szCs w:val="28"/>
        </w:rPr>
        <w:t xml:space="preserve">проведення моніторингу ефективності системи внутрішнього контролю, </w:t>
      </w:r>
      <w:r w:rsidRPr="00B124E0">
        <w:rPr>
          <w:color w:val="000000"/>
          <w:sz w:val="28"/>
          <w:szCs w:val="28"/>
        </w:rPr>
        <w:t>включно з оцін</w:t>
      </w:r>
      <w:r w:rsidR="00E7718A">
        <w:rPr>
          <w:color w:val="000000"/>
          <w:sz w:val="28"/>
          <w:szCs w:val="28"/>
        </w:rPr>
        <w:t>кою</w:t>
      </w:r>
      <w:r w:rsidRPr="00B124E0">
        <w:rPr>
          <w:color w:val="000000"/>
          <w:sz w:val="28"/>
          <w:szCs w:val="28"/>
        </w:rPr>
        <w:t xml:space="preserve"> </w:t>
      </w:r>
      <w:r w:rsidR="003E49FB" w:rsidRPr="00B124E0">
        <w:rPr>
          <w:color w:val="000000"/>
          <w:sz w:val="28"/>
          <w:szCs w:val="28"/>
        </w:rPr>
        <w:t xml:space="preserve">її ефективності </w:t>
      </w:r>
      <w:r w:rsidR="00687043" w:rsidRPr="00B124E0">
        <w:rPr>
          <w:color w:val="000000"/>
          <w:sz w:val="28"/>
          <w:szCs w:val="28"/>
        </w:rPr>
        <w:t>під час здійснення</w:t>
      </w:r>
      <w:r w:rsidR="003E49FB" w:rsidRPr="00B124E0">
        <w:rPr>
          <w:color w:val="000000"/>
          <w:sz w:val="28"/>
          <w:szCs w:val="28"/>
        </w:rPr>
        <w:t xml:space="preserve"> </w:t>
      </w:r>
      <w:r w:rsidR="00687043" w:rsidRPr="00B124E0">
        <w:rPr>
          <w:color w:val="000000"/>
          <w:sz w:val="28"/>
          <w:szCs w:val="28"/>
        </w:rPr>
        <w:t>аудитів</w:t>
      </w:r>
      <w:r w:rsidR="003E49FB" w:rsidRPr="00B124E0">
        <w:rPr>
          <w:color w:val="000000"/>
          <w:sz w:val="28"/>
          <w:szCs w:val="28"/>
        </w:rPr>
        <w:t xml:space="preserve"> </w:t>
      </w:r>
      <w:r w:rsidR="00687043" w:rsidRPr="00B124E0">
        <w:rPr>
          <w:color w:val="000000"/>
          <w:sz w:val="28"/>
          <w:szCs w:val="28"/>
        </w:rPr>
        <w:t xml:space="preserve">відділом </w:t>
      </w:r>
      <w:r w:rsidR="003E49FB" w:rsidRPr="00B124E0">
        <w:rPr>
          <w:color w:val="000000"/>
          <w:sz w:val="28"/>
          <w:szCs w:val="28"/>
        </w:rPr>
        <w:t>внутрішнього аудиту</w:t>
      </w:r>
      <w:r w:rsidR="005220AE" w:rsidRPr="00B124E0">
        <w:rPr>
          <w:color w:val="000000"/>
          <w:sz w:val="28"/>
          <w:szCs w:val="28"/>
        </w:rPr>
        <w:t>.</w:t>
      </w:r>
    </w:p>
    <w:p w14:paraId="58603F11" w14:textId="635B8B6D" w:rsidR="004678D4" w:rsidRPr="00B124E0" w:rsidRDefault="00694B53" w:rsidP="00E933C5">
      <w:pPr>
        <w:pStyle w:val="tj"/>
        <w:spacing w:before="0" w:beforeAutospacing="0" w:after="0" w:afterAutospacing="0" w:line="276" w:lineRule="auto"/>
        <w:ind w:firstLine="709"/>
        <w:jc w:val="both"/>
        <w:rPr>
          <w:color w:val="000000"/>
          <w:sz w:val="28"/>
          <w:szCs w:val="28"/>
        </w:rPr>
      </w:pPr>
      <w:r w:rsidRPr="00B124E0">
        <w:rPr>
          <w:bCs/>
          <w:color w:val="000000"/>
          <w:sz w:val="28"/>
          <w:szCs w:val="28"/>
        </w:rPr>
        <w:t>1.</w:t>
      </w:r>
      <w:r w:rsidR="005B0AAC" w:rsidRPr="00B124E0">
        <w:rPr>
          <w:bCs/>
          <w:color w:val="000000"/>
          <w:sz w:val="28"/>
          <w:szCs w:val="28"/>
        </w:rPr>
        <w:t>6</w:t>
      </w:r>
      <w:r w:rsidR="003F78DC" w:rsidRPr="00B124E0">
        <w:rPr>
          <w:bCs/>
          <w:color w:val="000000"/>
          <w:sz w:val="28"/>
          <w:szCs w:val="28"/>
        </w:rPr>
        <w:t>.</w:t>
      </w:r>
      <w:r w:rsidRPr="00B124E0">
        <w:rPr>
          <w:bCs/>
          <w:color w:val="000000"/>
          <w:sz w:val="28"/>
          <w:szCs w:val="28"/>
        </w:rPr>
        <w:t>2.</w:t>
      </w:r>
      <w:r w:rsidRPr="00B124E0">
        <w:rPr>
          <w:b/>
          <w:color w:val="000000"/>
          <w:sz w:val="28"/>
          <w:szCs w:val="28"/>
        </w:rPr>
        <w:t xml:space="preserve"> </w:t>
      </w:r>
      <w:r w:rsidR="005220AE" w:rsidRPr="00B124E0">
        <w:rPr>
          <w:b/>
          <w:color w:val="000000"/>
          <w:sz w:val="28"/>
          <w:szCs w:val="28"/>
        </w:rPr>
        <w:t>Методологічно</w:t>
      </w:r>
      <w:r w:rsidR="005220AE" w:rsidRPr="00B124E0">
        <w:rPr>
          <w:color w:val="000000"/>
          <w:sz w:val="28"/>
          <w:szCs w:val="28"/>
        </w:rPr>
        <w:t xml:space="preserve"> </w:t>
      </w:r>
      <w:r w:rsidR="003E49FB" w:rsidRPr="00B124E0">
        <w:rPr>
          <w:color w:val="000000"/>
          <w:sz w:val="28"/>
          <w:szCs w:val="28"/>
        </w:rPr>
        <w:t>шляхом опису системи внутрішнього контролю у внутрішніх розпорядчих документах, включ</w:t>
      </w:r>
      <w:r w:rsidRPr="00B124E0">
        <w:rPr>
          <w:color w:val="000000"/>
          <w:sz w:val="28"/>
          <w:szCs w:val="28"/>
        </w:rPr>
        <w:t xml:space="preserve">но з </w:t>
      </w:r>
      <w:r w:rsidR="003E49FB" w:rsidRPr="00B124E0">
        <w:rPr>
          <w:color w:val="000000"/>
          <w:sz w:val="28"/>
          <w:szCs w:val="28"/>
        </w:rPr>
        <w:t>періодичніс</w:t>
      </w:r>
      <w:r w:rsidRPr="00B124E0">
        <w:rPr>
          <w:color w:val="000000"/>
          <w:sz w:val="28"/>
          <w:szCs w:val="28"/>
        </w:rPr>
        <w:t>тю</w:t>
      </w:r>
      <w:r w:rsidR="003E49FB" w:rsidRPr="00B124E0">
        <w:rPr>
          <w:color w:val="000000"/>
          <w:sz w:val="28"/>
          <w:szCs w:val="28"/>
        </w:rPr>
        <w:t xml:space="preserve"> та строк</w:t>
      </w:r>
      <w:r w:rsidRPr="00B124E0">
        <w:rPr>
          <w:color w:val="000000"/>
          <w:sz w:val="28"/>
          <w:szCs w:val="28"/>
        </w:rPr>
        <w:t>ами</w:t>
      </w:r>
      <w:r w:rsidR="003E49FB" w:rsidRPr="00B124E0">
        <w:rPr>
          <w:color w:val="000000"/>
          <w:sz w:val="28"/>
          <w:szCs w:val="28"/>
        </w:rPr>
        <w:t xml:space="preserve"> виконання заходів з контролю, посадови</w:t>
      </w:r>
      <w:r w:rsidR="004678D4" w:rsidRPr="00B124E0">
        <w:rPr>
          <w:color w:val="000000"/>
          <w:sz w:val="28"/>
          <w:szCs w:val="28"/>
        </w:rPr>
        <w:t>ми</w:t>
      </w:r>
      <w:r w:rsidR="003E49FB" w:rsidRPr="00B124E0">
        <w:rPr>
          <w:color w:val="000000"/>
          <w:sz w:val="28"/>
          <w:szCs w:val="28"/>
        </w:rPr>
        <w:t xml:space="preserve"> ос</w:t>
      </w:r>
      <w:r w:rsidR="004678D4" w:rsidRPr="00B124E0">
        <w:rPr>
          <w:color w:val="000000"/>
          <w:sz w:val="28"/>
          <w:szCs w:val="28"/>
        </w:rPr>
        <w:t>обами</w:t>
      </w:r>
      <w:r w:rsidR="003E49FB" w:rsidRPr="00B124E0">
        <w:rPr>
          <w:color w:val="000000"/>
          <w:sz w:val="28"/>
          <w:szCs w:val="28"/>
        </w:rPr>
        <w:t>, на яких покладається контроль</w:t>
      </w:r>
      <w:r w:rsidR="004678D4" w:rsidRPr="00B124E0">
        <w:rPr>
          <w:bCs/>
          <w:color w:val="000000"/>
          <w:sz w:val="28"/>
          <w:szCs w:val="28"/>
        </w:rPr>
        <w:t>.</w:t>
      </w:r>
    </w:p>
    <w:p w14:paraId="3FC2152B" w14:textId="2C0E4AC0" w:rsidR="003E49FB" w:rsidRPr="00B124E0" w:rsidRDefault="004678D4" w:rsidP="005B0AAC">
      <w:pPr>
        <w:pStyle w:val="tj"/>
        <w:spacing w:before="0" w:beforeAutospacing="0" w:after="0" w:afterAutospacing="0" w:line="276" w:lineRule="auto"/>
        <w:ind w:firstLine="709"/>
        <w:jc w:val="both"/>
        <w:rPr>
          <w:color w:val="000000"/>
          <w:sz w:val="28"/>
          <w:szCs w:val="28"/>
        </w:rPr>
      </w:pPr>
      <w:r w:rsidRPr="00B124E0">
        <w:rPr>
          <w:bCs/>
          <w:color w:val="000000"/>
          <w:sz w:val="28"/>
          <w:szCs w:val="28"/>
        </w:rPr>
        <w:t>1.</w:t>
      </w:r>
      <w:r w:rsidR="005B0AAC" w:rsidRPr="00B124E0">
        <w:rPr>
          <w:bCs/>
          <w:color w:val="000000"/>
          <w:sz w:val="28"/>
          <w:szCs w:val="28"/>
        </w:rPr>
        <w:t>6</w:t>
      </w:r>
      <w:r w:rsidRPr="00B124E0">
        <w:rPr>
          <w:bCs/>
          <w:color w:val="000000"/>
          <w:sz w:val="28"/>
          <w:szCs w:val="28"/>
        </w:rPr>
        <w:t>.3.</w:t>
      </w:r>
      <w:r w:rsidRPr="00B124E0">
        <w:rPr>
          <w:b/>
          <w:color w:val="000000"/>
          <w:sz w:val="28"/>
          <w:szCs w:val="28"/>
        </w:rPr>
        <w:t> </w:t>
      </w:r>
      <w:r w:rsidR="005220AE" w:rsidRPr="00B124E0">
        <w:rPr>
          <w:b/>
          <w:color w:val="000000"/>
          <w:sz w:val="28"/>
          <w:szCs w:val="28"/>
        </w:rPr>
        <w:t>Технологічно</w:t>
      </w:r>
      <w:r w:rsidR="005220AE" w:rsidRPr="00B124E0">
        <w:rPr>
          <w:color w:val="000000"/>
          <w:sz w:val="28"/>
          <w:szCs w:val="28"/>
        </w:rPr>
        <w:t xml:space="preserve"> </w:t>
      </w:r>
      <w:r w:rsidR="003E49FB" w:rsidRPr="00B124E0">
        <w:rPr>
          <w:color w:val="000000"/>
          <w:sz w:val="28"/>
          <w:szCs w:val="28"/>
        </w:rPr>
        <w:t xml:space="preserve">шляхом автоматизації процедур контролю в інформаційних системах </w:t>
      </w:r>
      <w:r w:rsidR="000F3F15" w:rsidRPr="00B124E0">
        <w:rPr>
          <w:sz w:val="28"/>
          <w:szCs w:val="28"/>
        </w:rPr>
        <w:t xml:space="preserve">КПІ ім. Ігоря Сікорського </w:t>
      </w:r>
      <w:r w:rsidR="003E49FB" w:rsidRPr="00B124E0">
        <w:rPr>
          <w:color w:val="000000"/>
          <w:sz w:val="28"/>
          <w:szCs w:val="28"/>
        </w:rPr>
        <w:t>з урахуванням економічної доцільності автоматизації таких процедур.</w:t>
      </w:r>
    </w:p>
    <w:p w14:paraId="32606AD2" w14:textId="564BD2F0" w:rsidR="00E86FAA" w:rsidRPr="00B124E0" w:rsidRDefault="00B02DC5" w:rsidP="005B0AAC">
      <w:pPr>
        <w:pStyle w:val="tj"/>
        <w:spacing w:before="0" w:beforeAutospacing="0" w:after="0" w:afterAutospacing="0" w:line="276" w:lineRule="auto"/>
        <w:ind w:firstLine="709"/>
        <w:jc w:val="both"/>
        <w:rPr>
          <w:sz w:val="28"/>
          <w:szCs w:val="28"/>
        </w:rPr>
      </w:pPr>
      <w:r w:rsidRPr="00B124E0">
        <w:rPr>
          <w:bCs/>
          <w:sz w:val="28"/>
          <w:szCs w:val="28"/>
        </w:rPr>
        <w:t>1.</w:t>
      </w:r>
      <w:r w:rsidR="005B0AAC" w:rsidRPr="00B124E0">
        <w:rPr>
          <w:bCs/>
          <w:sz w:val="28"/>
          <w:szCs w:val="28"/>
        </w:rPr>
        <w:t>7</w:t>
      </w:r>
      <w:r w:rsidRPr="00B124E0">
        <w:rPr>
          <w:bCs/>
          <w:sz w:val="28"/>
          <w:szCs w:val="28"/>
        </w:rPr>
        <w:t>.</w:t>
      </w:r>
      <w:r w:rsidR="00E86FAA" w:rsidRPr="00B124E0">
        <w:rPr>
          <w:sz w:val="28"/>
          <w:szCs w:val="28"/>
        </w:rPr>
        <w:t> </w:t>
      </w:r>
      <w:r w:rsidRPr="00B124E0">
        <w:rPr>
          <w:sz w:val="28"/>
          <w:szCs w:val="28"/>
        </w:rPr>
        <w:t>Під час організації та функціонування внутрішнього контролю забезпечується управлінська відповідальність та підзвітність керівництва та  працівників</w:t>
      </w:r>
      <w:r w:rsidR="000F3F15" w:rsidRPr="00B124E0">
        <w:rPr>
          <w:sz w:val="28"/>
          <w:szCs w:val="28"/>
        </w:rPr>
        <w:t xml:space="preserve"> КПІ ім. Ігоря Сікорського</w:t>
      </w:r>
      <w:r w:rsidRPr="00B124E0">
        <w:rPr>
          <w:sz w:val="28"/>
          <w:szCs w:val="28"/>
        </w:rPr>
        <w:t xml:space="preserve">, яка ґрунтується на вимогах законодавства і стосується всієї діяльності </w:t>
      </w:r>
      <w:r w:rsidR="000F3F15" w:rsidRPr="00B124E0">
        <w:rPr>
          <w:sz w:val="28"/>
          <w:szCs w:val="28"/>
        </w:rPr>
        <w:t>КПІ ім. Ігоря Сікорського.</w:t>
      </w:r>
    </w:p>
    <w:p w14:paraId="3B67982A" w14:textId="772FE960" w:rsidR="000B7C36" w:rsidRPr="00B124E0" w:rsidRDefault="00E86FAA" w:rsidP="005B0AAC">
      <w:pPr>
        <w:pStyle w:val="tj"/>
        <w:spacing w:before="0" w:beforeAutospacing="0" w:after="0" w:afterAutospacing="0" w:line="276" w:lineRule="auto"/>
        <w:ind w:firstLine="709"/>
        <w:jc w:val="both"/>
        <w:rPr>
          <w:rStyle w:val="spanrvts0"/>
          <w:rFonts w:eastAsiaTheme="majorEastAsia"/>
          <w:sz w:val="28"/>
          <w:szCs w:val="28"/>
          <w:lang w:eastAsia="uk"/>
        </w:rPr>
      </w:pPr>
      <w:r w:rsidRPr="00B124E0">
        <w:rPr>
          <w:sz w:val="28"/>
          <w:szCs w:val="28"/>
        </w:rPr>
        <w:t>1.</w:t>
      </w:r>
      <w:r w:rsidR="00E8038D" w:rsidRPr="00B124E0">
        <w:rPr>
          <w:sz w:val="28"/>
          <w:szCs w:val="28"/>
        </w:rPr>
        <w:t>7</w:t>
      </w:r>
      <w:r w:rsidRPr="00B124E0">
        <w:rPr>
          <w:sz w:val="28"/>
          <w:szCs w:val="28"/>
        </w:rPr>
        <w:t>.1.</w:t>
      </w:r>
      <w:r w:rsidRPr="00B124E0">
        <w:t> </w:t>
      </w:r>
      <w:r w:rsidR="000B7C36" w:rsidRPr="00B124E0">
        <w:rPr>
          <w:rStyle w:val="spanrvts0"/>
          <w:rFonts w:eastAsiaTheme="majorEastAsia"/>
          <w:sz w:val="28"/>
          <w:szCs w:val="28"/>
          <w:lang w:eastAsia="uk"/>
        </w:rPr>
        <w:t>Ректор відповідальний та підзвітний за належне управління та розвиток</w:t>
      </w:r>
      <w:r w:rsidR="0058020A" w:rsidRPr="00B124E0">
        <w:rPr>
          <w:rStyle w:val="spanrvts0"/>
          <w:rFonts w:eastAsiaTheme="majorEastAsia"/>
          <w:sz w:val="28"/>
          <w:szCs w:val="28"/>
          <w:lang w:eastAsia="uk"/>
        </w:rPr>
        <w:t xml:space="preserve"> </w:t>
      </w:r>
      <w:r w:rsidR="0058020A" w:rsidRPr="00B124E0">
        <w:rPr>
          <w:sz w:val="28"/>
          <w:szCs w:val="28"/>
        </w:rPr>
        <w:t>КПІ ім. Ігоря Сікорського</w:t>
      </w:r>
      <w:r w:rsidR="000B7C36" w:rsidRPr="00B124E0">
        <w:rPr>
          <w:rStyle w:val="spanrvts0"/>
          <w:rFonts w:eastAsiaTheme="majorEastAsia"/>
          <w:sz w:val="28"/>
          <w:szCs w:val="28"/>
          <w:lang w:eastAsia="uk"/>
        </w:rPr>
        <w:t>; досягнення визначених мети (місії), стратегічних та інших цілей, завдань, планів і вимог щодо діяльності</w:t>
      </w:r>
      <w:r w:rsidR="0058020A" w:rsidRPr="00B124E0">
        <w:rPr>
          <w:rStyle w:val="spanrvts0"/>
          <w:rFonts w:eastAsiaTheme="majorEastAsia"/>
          <w:sz w:val="28"/>
          <w:szCs w:val="28"/>
          <w:lang w:eastAsia="uk"/>
        </w:rPr>
        <w:t xml:space="preserve"> </w:t>
      </w:r>
      <w:r w:rsidR="0058020A" w:rsidRPr="00B124E0">
        <w:rPr>
          <w:sz w:val="28"/>
          <w:szCs w:val="28"/>
        </w:rPr>
        <w:t>КПІ ім. Ігоря Сікорського</w:t>
      </w:r>
      <w:r w:rsidR="000B7C36" w:rsidRPr="00B124E0">
        <w:rPr>
          <w:rStyle w:val="spanrvts0"/>
          <w:rFonts w:eastAsiaTheme="majorEastAsia"/>
          <w:sz w:val="28"/>
          <w:szCs w:val="28"/>
          <w:lang w:eastAsia="uk"/>
        </w:rPr>
        <w:t>;</w:t>
      </w:r>
      <w:r w:rsidR="0058020A" w:rsidRPr="00B124E0">
        <w:rPr>
          <w:rStyle w:val="spanrvts0"/>
          <w:rFonts w:eastAsiaTheme="majorEastAsia"/>
          <w:sz w:val="28"/>
          <w:szCs w:val="28"/>
          <w:lang w:eastAsia="uk"/>
        </w:rPr>
        <w:t xml:space="preserve"> </w:t>
      </w:r>
      <w:r w:rsidR="000B7C36" w:rsidRPr="00B124E0">
        <w:rPr>
          <w:rStyle w:val="spanrvts0"/>
          <w:rFonts w:eastAsiaTheme="majorEastAsia"/>
          <w:sz w:val="28"/>
          <w:szCs w:val="28"/>
          <w:lang w:eastAsia="uk"/>
        </w:rPr>
        <w:t xml:space="preserve">забезпечення законного, економного, ефективного, </w:t>
      </w:r>
      <w:r w:rsidR="000B7C36" w:rsidRPr="00B124E0">
        <w:rPr>
          <w:rStyle w:val="spanrvts0"/>
          <w:rFonts w:eastAsiaTheme="majorEastAsia"/>
          <w:sz w:val="28"/>
          <w:szCs w:val="28"/>
          <w:lang w:eastAsia="uk"/>
        </w:rPr>
        <w:lastRenderedPageBreak/>
        <w:t xml:space="preserve">результативного і прозорого управління бюджетними </w:t>
      </w:r>
      <w:r w:rsidR="00B843D1" w:rsidRPr="00B124E0">
        <w:rPr>
          <w:rStyle w:val="spanrvts0"/>
          <w:rFonts w:eastAsiaTheme="majorEastAsia"/>
          <w:sz w:val="28"/>
          <w:szCs w:val="28"/>
          <w:lang w:eastAsia="uk"/>
        </w:rPr>
        <w:t>ресурсами</w:t>
      </w:r>
      <w:r w:rsidR="000B7C36" w:rsidRPr="00B124E0">
        <w:rPr>
          <w:rStyle w:val="spanrvts0"/>
          <w:rFonts w:eastAsiaTheme="majorEastAsia"/>
          <w:sz w:val="28"/>
          <w:szCs w:val="28"/>
          <w:lang w:eastAsia="uk"/>
        </w:rPr>
        <w:t xml:space="preserve">, об’єктами державної (комунальної) власності та іншими ресурсами; належне функціонування </w:t>
      </w:r>
      <w:r w:rsidR="00BB23B7" w:rsidRPr="00B124E0">
        <w:rPr>
          <w:rStyle w:val="spanrvts0"/>
          <w:rFonts w:eastAsiaTheme="majorEastAsia"/>
          <w:sz w:val="28"/>
          <w:szCs w:val="28"/>
          <w:lang w:eastAsia="uk"/>
        </w:rPr>
        <w:t xml:space="preserve">інформаційних </w:t>
      </w:r>
      <w:r w:rsidR="000B7C36" w:rsidRPr="00B124E0">
        <w:rPr>
          <w:rStyle w:val="spanrvts0"/>
          <w:rFonts w:eastAsiaTheme="majorEastAsia"/>
          <w:sz w:val="28"/>
          <w:szCs w:val="28"/>
          <w:lang w:eastAsia="uk"/>
        </w:rPr>
        <w:t>(автоматизованих), електронних комунікаційних та інформаційно-комунікаційних систем; організацію та функціонування в установі внутрішнього контролю (зокрема формування відповідної структури внутрішнього контролю, нагляд за здійсненням внутрішнього контролю та управління ризиками).</w:t>
      </w:r>
    </w:p>
    <w:p w14:paraId="6ED6F7CB" w14:textId="2E1D3B99" w:rsidR="00E86FAA" w:rsidRPr="00B124E0" w:rsidRDefault="00656143" w:rsidP="00E933C5">
      <w:pPr>
        <w:pStyle w:val="rvps2"/>
        <w:spacing w:before="0" w:beforeAutospacing="0" w:after="0" w:afterAutospacing="0" w:line="276" w:lineRule="auto"/>
        <w:ind w:firstLine="709"/>
        <w:jc w:val="both"/>
        <w:rPr>
          <w:sz w:val="28"/>
          <w:szCs w:val="28"/>
          <w:lang w:val="uk-UA"/>
        </w:rPr>
      </w:pPr>
      <w:r w:rsidRPr="00B124E0">
        <w:rPr>
          <w:sz w:val="28"/>
          <w:szCs w:val="28"/>
          <w:lang w:val="uk-UA"/>
        </w:rPr>
        <w:t xml:space="preserve">Ректор делегує </w:t>
      </w:r>
      <w:r w:rsidRPr="00B124E0">
        <w:rPr>
          <w:rStyle w:val="spanrvts0"/>
          <w:rFonts w:eastAsiaTheme="majorEastAsia"/>
          <w:sz w:val="28"/>
          <w:szCs w:val="28"/>
          <w:lang w:val="uk-UA" w:eastAsia="uk"/>
        </w:rPr>
        <w:t>повноваження, забезпечує чіткий розподіл обов’язків, ресурсів, відповідальності і підзвітності між проректорами, керівниками структурних підрозділів та працівниками, а також спрямовує ресурси та визначає зобов’язання щодо їх підзвітності так, щоб забезпечити досягнення визначених мети (місії), цілей, завдань, планів і вимог щодо діяльності</w:t>
      </w:r>
      <w:r w:rsidR="0058020A" w:rsidRPr="00B124E0">
        <w:rPr>
          <w:rStyle w:val="spanrvts0"/>
          <w:rFonts w:eastAsiaTheme="majorEastAsia"/>
          <w:sz w:val="28"/>
          <w:szCs w:val="28"/>
          <w:lang w:val="uk-UA" w:eastAsia="uk"/>
        </w:rPr>
        <w:t xml:space="preserve"> </w:t>
      </w:r>
      <w:r w:rsidR="0058020A" w:rsidRPr="00B124E0">
        <w:rPr>
          <w:sz w:val="28"/>
          <w:szCs w:val="28"/>
          <w:lang w:val="uk-UA"/>
        </w:rPr>
        <w:t>КПІ ім. Ігоря Сікорського</w:t>
      </w:r>
      <w:r w:rsidRPr="00B124E0">
        <w:rPr>
          <w:rStyle w:val="spanrvts0"/>
          <w:rFonts w:eastAsiaTheme="majorEastAsia"/>
          <w:sz w:val="28"/>
          <w:szCs w:val="28"/>
          <w:lang w:val="uk-UA" w:eastAsia="uk"/>
        </w:rPr>
        <w:t>.</w:t>
      </w:r>
    </w:p>
    <w:p w14:paraId="59A3D7A8" w14:textId="25F97D89" w:rsidR="005220AE" w:rsidRPr="00B124E0" w:rsidRDefault="00E86FAA" w:rsidP="00E933C5">
      <w:pPr>
        <w:pStyle w:val="rvps2"/>
        <w:spacing w:before="0" w:beforeAutospacing="0" w:after="0" w:afterAutospacing="0" w:line="276" w:lineRule="auto"/>
        <w:ind w:firstLine="709"/>
        <w:jc w:val="both"/>
        <w:rPr>
          <w:lang w:val="uk-UA"/>
        </w:rPr>
      </w:pPr>
      <w:r w:rsidRPr="00B124E0">
        <w:rPr>
          <w:sz w:val="28"/>
          <w:szCs w:val="28"/>
          <w:lang w:val="uk-UA"/>
        </w:rPr>
        <w:t>1.</w:t>
      </w:r>
      <w:r w:rsidR="00E8038D" w:rsidRPr="00B124E0">
        <w:rPr>
          <w:sz w:val="28"/>
          <w:szCs w:val="28"/>
          <w:lang w:val="uk-UA"/>
        </w:rPr>
        <w:t>7</w:t>
      </w:r>
      <w:r w:rsidRPr="00B124E0">
        <w:rPr>
          <w:sz w:val="28"/>
          <w:szCs w:val="28"/>
          <w:lang w:val="uk-UA"/>
        </w:rPr>
        <w:t>.2. </w:t>
      </w:r>
      <w:r w:rsidR="00B02DC5" w:rsidRPr="00B124E0">
        <w:rPr>
          <w:sz w:val="28"/>
          <w:szCs w:val="28"/>
          <w:lang w:val="uk-UA"/>
        </w:rPr>
        <w:t xml:space="preserve">Проректори, керівники структурних підрозділів та працівники </w:t>
      </w:r>
      <w:r w:rsidR="0058020A" w:rsidRPr="00B124E0">
        <w:rPr>
          <w:sz w:val="28"/>
          <w:szCs w:val="28"/>
          <w:lang w:val="uk-UA"/>
        </w:rPr>
        <w:t xml:space="preserve">КПІ ім. Ігоря Сікорського </w:t>
      </w:r>
      <w:r w:rsidR="00B02DC5" w:rsidRPr="00B124E0">
        <w:rPr>
          <w:sz w:val="28"/>
          <w:szCs w:val="28"/>
          <w:lang w:val="uk-UA"/>
        </w:rPr>
        <w:t xml:space="preserve">відповідальні та підзвітні за виконання делегованих </w:t>
      </w:r>
      <w:r w:rsidRPr="00B124E0">
        <w:rPr>
          <w:sz w:val="28"/>
          <w:szCs w:val="28"/>
          <w:lang w:val="uk-UA"/>
        </w:rPr>
        <w:t>р</w:t>
      </w:r>
      <w:r w:rsidR="00722415" w:rsidRPr="00B124E0">
        <w:rPr>
          <w:sz w:val="28"/>
          <w:szCs w:val="28"/>
          <w:lang w:val="uk-UA"/>
        </w:rPr>
        <w:t>е</w:t>
      </w:r>
      <w:r w:rsidR="00B02DC5" w:rsidRPr="00B124E0">
        <w:rPr>
          <w:sz w:val="28"/>
          <w:szCs w:val="28"/>
          <w:lang w:val="uk-UA"/>
        </w:rPr>
        <w:t>ктором повноважень, покладених на них завдань, обов’язків, здійснення внутрішнього контролю та управління ризиками, зокрема з питань управління наданими ресурсами, відповідно до актів законодавства та внутрішніх документів</w:t>
      </w:r>
      <w:r w:rsidR="0058020A" w:rsidRPr="00B124E0">
        <w:rPr>
          <w:sz w:val="28"/>
          <w:szCs w:val="28"/>
          <w:lang w:val="uk-UA"/>
        </w:rPr>
        <w:t xml:space="preserve"> КПІ ім. Ігоря Сікорського</w:t>
      </w:r>
      <w:r w:rsidR="00B02DC5" w:rsidRPr="00B124E0">
        <w:rPr>
          <w:sz w:val="28"/>
          <w:szCs w:val="28"/>
          <w:lang w:val="uk-UA"/>
        </w:rPr>
        <w:t xml:space="preserve">. </w:t>
      </w:r>
    </w:p>
    <w:p w14:paraId="51A6CFD8" w14:textId="77777777" w:rsidR="00416036" w:rsidRPr="00B124E0" w:rsidRDefault="00416036" w:rsidP="007A6F7F">
      <w:pPr>
        <w:pStyle w:val="tj"/>
        <w:spacing w:before="0" w:beforeAutospacing="0" w:after="0" w:afterAutospacing="0" w:line="276" w:lineRule="auto"/>
        <w:ind w:firstLine="709"/>
        <w:jc w:val="both"/>
        <w:rPr>
          <w:b/>
          <w:bCs/>
          <w:sz w:val="28"/>
          <w:szCs w:val="28"/>
        </w:rPr>
      </w:pPr>
    </w:p>
    <w:p w14:paraId="078080E4" w14:textId="174D13ED" w:rsidR="001D3E71" w:rsidRPr="00B124E0" w:rsidRDefault="007B70A8" w:rsidP="007A6F7F">
      <w:pPr>
        <w:pStyle w:val="tj"/>
        <w:spacing w:before="0" w:beforeAutospacing="0" w:after="0" w:afterAutospacing="0" w:line="276" w:lineRule="auto"/>
        <w:ind w:firstLine="709"/>
        <w:rPr>
          <w:b/>
          <w:bCs/>
          <w:sz w:val="28"/>
          <w:szCs w:val="28"/>
        </w:rPr>
      </w:pPr>
      <w:r w:rsidRPr="00B124E0">
        <w:rPr>
          <w:b/>
          <w:bCs/>
          <w:sz w:val="28"/>
          <w:szCs w:val="28"/>
        </w:rPr>
        <w:t xml:space="preserve">2. </w:t>
      </w:r>
      <w:r w:rsidR="00416036" w:rsidRPr="00B124E0">
        <w:rPr>
          <w:b/>
          <w:bCs/>
          <w:sz w:val="28"/>
          <w:szCs w:val="28"/>
        </w:rPr>
        <w:t>ВНУТРІШНЄ СЕРЕДОВИЩЕ</w:t>
      </w:r>
    </w:p>
    <w:p w14:paraId="1787E7C4" w14:textId="1AFBDFD3" w:rsidR="007A6F7F" w:rsidRPr="00B124E0" w:rsidRDefault="007A6F7F" w:rsidP="009A1EE3">
      <w:pPr>
        <w:pStyle w:val="tj"/>
        <w:spacing w:before="0" w:beforeAutospacing="0" w:after="0" w:afterAutospacing="0" w:line="276" w:lineRule="auto"/>
        <w:ind w:firstLine="709"/>
        <w:jc w:val="both"/>
        <w:rPr>
          <w:sz w:val="28"/>
          <w:szCs w:val="28"/>
        </w:rPr>
      </w:pPr>
      <w:r w:rsidRPr="00B124E0">
        <w:rPr>
          <w:sz w:val="28"/>
          <w:szCs w:val="28"/>
        </w:rPr>
        <w:t>2.1. Внутрішнє середовище КПІ ім. Ігоря Сікорського забезпечується шляхом:</w:t>
      </w:r>
    </w:p>
    <w:p w14:paraId="63062742" w14:textId="77777777" w:rsidR="007A6F7F" w:rsidRPr="00B124E0" w:rsidRDefault="007A6F7F"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 xml:space="preserve">визначення мети (місії) та стратегічних цілей діяльності КПІ ім. </w:t>
      </w:r>
      <w:r w:rsidRPr="00B124E0">
        <w:rPr>
          <w:sz w:val="28"/>
          <w:szCs w:val="28"/>
        </w:rPr>
        <w:br/>
        <w:t xml:space="preserve">Ігоря Сікорського; </w:t>
      </w:r>
    </w:p>
    <w:p w14:paraId="30AB47E3" w14:textId="77777777" w:rsidR="007A6F7F" w:rsidRPr="00B124E0" w:rsidRDefault="007A6F7F"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 xml:space="preserve">визначення організаційної структури, повноважень, відповідальності та підзвітності керівництва та працівників КПІ ім. Ігоря Сікорського; </w:t>
      </w:r>
    </w:p>
    <w:p w14:paraId="2D51A15E" w14:textId="77777777" w:rsidR="007A6F7F" w:rsidRPr="00B124E0" w:rsidRDefault="007A6F7F"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 xml:space="preserve">визначення відповідальності і контролю керівництва за дотриманням законодавства, бюджетної дисципліни та внутрішніх порядків і процедур КПІ ім. Ігоря Сікорського; </w:t>
      </w:r>
    </w:p>
    <w:p w14:paraId="3DF1B1DD" w14:textId="77777777" w:rsidR="007A6F7F" w:rsidRPr="00B124E0" w:rsidRDefault="007A6F7F"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 xml:space="preserve">встановлення переліку завдань та функцій, їх розподіл та закріплення за виконавцями (співвиконавцями); </w:t>
      </w:r>
    </w:p>
    <w:p w14:paraId="795959DA" w14:textId="77777777" w:rsidR="007A6F7F" w:rsidRPr="00B124E0" w:rsidRDefault="007A6F7F"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 xml:space="preserve">планування діяльності КПІ ім. Ігоря Сікорського; </w:t>
      </w:r>
    </w:p>
    <w:p w14:paraId="159203DC" w14:textId="77777777" w:rsidR="007A6F7F" w:rsidRPr="00B124E0" w:rsidRDefault="007A6F7F"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 xml:space="preserve">забезпечення додержання працівниками КПІ ім. Ігоря Сікорського вимог законодавства у сфері запобігання і виявлення корупції, правил етичної поведінки; </w:t>
      </w:r>
    </w:p>
    <w:p w14:paraId="2625C007" w14:textId="77777777" w:rsidR="007A6F7F" w:rsidRPr="00B124E0" w:rsidRDefault="007A6F7F" w:rsidP="009A1EE3">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 xml:space="preserve">складення та подання звітності про результати діяльності КПІ ім. Ігоря Сікорського. </w:t>
      </w:r>
    </w:p>
    <w:p w14:paraId="67DD6220" w14:textId="58F90552" w:rsidR="001A2B2E" w:rsidRPr="00B124E0" w:rsidRDefault="001D3E71" w:rsidP="007A6F7F">
      <w:pPr>
        <w:pStyle w:val="tj"/>
        <w:spacing w:before="0" w:beforeAutospacing="0" w:after="0" w:afterAutospacing="0" w:line="276" w:lineRule="auto"/>
        <w:ind w:firstLine="709"/>
        <w:jc w:val="both"/>
        <w:rPr>
          <w:bCs/>
          <w:sz w:val="28"/>
          <w:szCs w:val="28"/>
        </w:rPr>
      </w:pPr>
      <w:r w:rsidRPr="00B124E0">
        <w:rPr>
          <w:bCs/>
          <w:sz w:val="28"/>
          <w:szCs w:val="28"/>
        </w:rPr>
        <w:t>2.</w:t>
      </w:r>
      <w:r w:rsidR="007A6F7F" w:rsidRPr="00B124E0">
        <w:rPr>
          <w:bCs/>
          <w:sz w:val="28"/>
          <w:szCs w:val="28"/>
        </w:rPr>
        <w:t>2</w:t>
      </w:r>
      <w:r w:rsidRPr="00B124E0">
        <w:rPr>
          <w:bCs/>
          <w:sz w:val="28"/>
          <w:szCs w:val="28"/>
        </w:rPr>
        <w:t xml:space="preserve">. </w:t>
      </w:r>
      <w:r w:rsidR="00416036" w:rsidRPr="00B124E0">
        <w:rPr>
          <w:bCs/>
          <w:sz w:val="28"/>
          <w:szCs w:val="28"/>
        </w:rPr>
        <w:t xml:space="preserve">Внутрішнє середовище </w:t>
      </w:r>
      <w:r w:rsidR="00E8038D" w:rsidRPr="00B124E0">
        <w:rPr>
          <w:bCs/>
          <w:sz w:val="28"/>
          <w:szCs w:val="28"/>
        </w:rPr>
        <w:t xml:space="preserve">КПІ ім. Ігоря Сікорського </w:t>
      </w:r>
      <w:r w:rsidR="00416036" w:rsidRPr="00B124E0">
        <w:rPr>
          <w:bCs/>
          <w:sz w:val="28"/>
          <w:szCs w:val="28"/>
        </w:rPr>
        <w:t xml:space="preserve">складається з: </w:t>
      </w:r>
    </w:p>
    <w:p w14:paraId="1A6F44CE" w14:textId="05EB2D18" w:rsidR="007B70A8" w:rsidRPr="00B124E0" w:rsidRDefault="002F026D" w:rsidP="007A6F7F">
      <w:pPr>
        <w:pStyle w:val="tj"/>
        <w:numPr>
          <w:ilvl w:val="0"/>
          <w:numId w:val="12"/>
        </w:numPr>
        <w:spacing w:before="0" w:beforeAutospacing="0" w:after="0" w:afterAutospacing="0" w:line="276" w:lineRule="auto"/>
        <w:ind w:left="0" w:firstLine="1077"/>
        <w:jc w:val="both"/>
        <w:rPr>
          <w:bCs/>
          <w:sz w:val="28"/>
          <w:szCs w:val="28"/>
        </w:rPr>
      </w:pPr>
      <w:r w:rsidRPr="00B124E0">
        <w:rPr>
          <w:bCs/>
          <w:sz w:val="28"/>
          <w:szCs w:val="28"/>
        </w:rPr>
        <w:t xml:space="preserve">суб’єктів внутрішнього контролю; </w:t>
      </w:r>
    </w:p>
    <w:p w14:paraId="2B7C468B" w14:textId="644DF3CD" w:rsidR="002F026D" w:rsidRPr="00B124E0" w:rsidRDefault="00416036" w:rsidP="007A6F7F">
      <w:pPr>
        <w:pStyle w:val="tj"/>
        <w:numPr>
          <w:ilvl w:val="0"/>
          <w:numId w:val="12"/>
        </w:numPr>
        <w:spacing w:before="0" w:beforeAutospacing="0" w:after="0" w:afterAutospacing="0" w:line="276" w:lineRule="auto"/>
        <w:ind w:left="0" w:firstLine="1077"/>
        <w:jc w:val="both"/>
        <w:rPr>
          <w:bCs/>
          <w:sz w:val="28"/>
          <w:szCs w:val="28"/>
        </w:rPr>
      </w:pPr>
      <w:r w:rsidRPr="00B124E0">
        <w:rPr>
          <w:bCs/>
          <w:sz w:val="28"/>
          <w:szCs w:val="28"/>
        </w:rPr>
        <w:lastRenderedPageBreak/>
        <w:t xml:space="preserve">об’єктів внутрішнього контролю – завдань та функцій, що здійснюються суб’єктами внутрішнього контролю </w:t>
      </w:r>
      <w:r w:rsidR="002F026D" w:rsidRPr="00B124E0">
        <w:rPr>
          <w:bCs/>
          <w:sz w:val="28"/>
          <w:szCs w:val="28"/>
        </w:rPr>
        <w:t xml:space="preserve">для досягнення цілей </w:t>
      </w:r>
      <w:r w:rsidR="00E8038D" w:rsidRPr="00B124E0">
        <w:rPr>
          <w:bCs/>
          <w:sz w:val="28"/>
          <w:szCs w:val="28"/>
        </w:rPr>
        <w:t>у</w:t>
      </w:r>
      <w:r w:rsidR="002F026D" w:rsidRPr="00B124E0">
        <w:rPr>
          <w:bCs/>
          <w:sz w:val="28"/>
          <w:szCs w:val="28"/>
        </w:rPr>
        <w:t xml:space="preserve"> межах визначених повноважень </w:t>
      </w:r>
      <w:r w:rsidR="007B70A8" w:rsidRPr="00B124E0">
        <w:rPr>
          <w:bCs/>
          <w:sz w:val="28"/>
          <w:szCs w:val="28"/>
        </w:rPr>
        <w:t>і</w:t>
      </w:r>
      <w:r w:rsidR="002F026D" w:rsidRPr="00B124E0">
        <w:rPr>
          <w:bCs/>
          <w:sz w:val="28"/>
          <w:szCs w:val="28"/>
        </w:rPr>
        <w:t xml:space="preserve"> відповідальності.</w:t>
      </w:r>
    </w:p>
    <w:p w14:paraId="59AAFD77" w14:textId="10BCEF7D" w:rsidR="007A5D79" w:rsidRPr="00B124E0" w:rsidRDefault="00713BD8" w:rsidP="007A6F7F">
      <w:pPr>
        <w:pStyle w:val="tj"/>
        <w:spacing w:before="0" w:beforeAutospacing="0" w:after="0" w:afterAutospacing="0" w:line="276" w:lineRule="auto"/>
        <w:ind w:firstLine="709"/>
        <w:jc w:val="both"/>
        <w:rPr>
          <w:bCs/>
          <w:color w:val="000000"/>
          <w:sz w:val="28"/>
          <w:szCs w:val="28"/>
        </w:rPr>
      </w:pPr>
      <w:r w:rsidRPr="00B124E0">
        <w:rPr>
          <w:bCs/>
          <w:sz w:val="28"/>
          <w:szCs w:val="28"/>
        </w:rPr>
        <w:t>2.</w:t>
      </w:r>
      <w:r w:rsidR="007A6F7F" w:rsidRPr="00B124E0">
        <w:rPr>
          <w:bCs/>
          <w:sz w:val="28"/>
          <w:szCs w:val="28"/>
        </w:rPr>
        <w:t>3</w:t>
      </w:r>
      <w:r w:rsidRPr="00B124E0">
        <w:rPr>
          <w:bCs/>
          <w:sz w:val="28"/>
          <w:szCs w:val="28"/>
        </w:rPr>
        <w:t xml:space="preserve">. </w:t>
      </w:r>
      <w:r w:rsidR="007A5D79" w:rsidRPr="00B124E0">
        <w:rPr>
          <w:bCs/>
          <w:color w:val="000000"/>
          <w:sz w:val="28"/>
          <w:szCs w:val="28"/>
        </w:rPr>
        <w:t>Суб</w:t>
      </w:r>
      <w:r w:rsidR="007B70A8" w:rsidRPr="00B124E0">
        <w:rPr>
          <w:bCs/>
          <w:color w:val="000000"/>
          <w:sz w:val="28"/>
          <w:szCs w:val="28"/>
        </w:rPr>
        <w:t>’</w:t>
      </w:r>
      <w:r w:rsidR="007A5D79" w:rsidRPr="00B124E0">
        <w:rPr>
          <w:bCs/>
          <w:color w:val="000000"/>
          <w:sz w:val="28"/>
          <w:szCs w:val="28"/>
        </w:rPr>
        <w:t xml:space="preserve">єктами внутрішнього контролю </w:t>
      </w:r>
      <w:r w:rsidR="00E8038D" w:rsidRPr="00B124E0">
        <w:rPr>
          <w:bCs/>
          <w:sz w:val="28"/>
          <w:szCs w:val="28"/>
        </w:rPr>
        <w:t xml:space="preserve">КПІ ім. Ігоря Сікорського </w:t>
      </w:r>
      <w:r w:rsidR="007A5D79" w:rsidRPr="00B124E0">
        <w:rPr>
          <w:bCs/>
          <w:color w:val="000000"/>
          <w:sz w:val="28"/>
          <w:szCs w:val="28"/>
        </w:rPr>
        <w:t>є:</w:t>
      </w:r>
    </w:p>
    <w:p w14:paraId="47E5E4F6" w14:textId="3B3C5884" w:rsidR="007B70A8" w:rsidRPr="00B124E0" w:rsidRDefault="007A5D79" w:rsidP="007A6F7F">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Вчена рада</w:t>
      </w:r>
      <w:r w:rsidR="00C94DEC" w:rsidRPr="00B124E0">
        <w:rPr>
          <w:color w:val="000000"/>
          <w:sz w:val="28"/>
          <w:szCs w:val="28"/>
        </w:rPr>
        <w:t xml:space="preserve"> </w:t>
      </w:r>
      <w:r w:rsidR="00E8038D" w:rsidRPr="00B124E0">
        <w:rPr>
          <w:bCs/>
          <w:sz w:val="28"/>
          <w:szCs w:val="28"/>
        </w:rPr>
        <w:t xml:space="preserve">КПІ ім. Ігоря Сікорського </w:t>
      </w:r>
      <w:r w:rsidR="00C94DEC" w:rsidRPr="00B124E0">
        <w:rPr>
          <w:color w:val="000000"/>
          <w:sz w:val="28"/>
          <w:szCs w:val="28"/>
        </w:rPr>
        <w:t>як колегіальний орган управління</w:t>
      </w:r>
      <w:r w:rsidRPr="00B124E0">
        <w:rPr>
          <w:color w:val="000000"/>
          <w:sz w:val="28"/>
          <w:szCs w:val="28"/>
        </w:rPr>
        <w:t>;</w:t>
      </w:r>
    </w:p>
    <w:p w14:paraId="6BCD27BF" w14:textId="0336CA17" w:rsidR="007B70A8" w:rsidRPr="00B124E0" w:rsidRDefault="007B70A8" w:rsidP="007A6F7F">
      <w:pPr>
        <w:pStyle w:val="tj"/>
        <w:numPr>
          <w:ilvl w:val="0"/>
          <w:numId w:val="12"/>
        </w:numPr>
        <w:spacing w:before="0" w:beforeAutospacing="0" w:after="0" w:afterAutospacing="0" w:line="276" w:lineRule="auto"/>
        <w:ind w:left="0" w:firstLine="1077"/>
        <w:jc w:val="both"/>
        <w:rPr>
          <w:sz w:val="28"/>
          <w:szCs w:val="28"/>
        </w:rPr>
      </w:pPr>
      <w:r w:rsidRPr="00B124E0">
        <w:rPr>
          <w:color w:val="000000"/>
          <w:sz w:val="28"/>
          <w:szCs w:val="28"/>
        </w:rPr>
        <w:t>р</w:t>
      </w:r>
      <w:r w:rsidR="009C7857" w:rsidRPr="00B124E0">
        <w:rPr>
          <w:color w:val="000000"/>
          <w:sz w:val="28"/>
          <w:szCs w:val="28"/>
        </w:rPr>
        <w:t>ектор, проректори</w:t>
      </w:r>
      <w:r w:rsidR="00C94DEC" w:rsidRPr="00B124E0">
        <w:rPr>
          <w:color w:val="000000"/>
          <w:sz w:val="28"/>
          <w:szCs w:val="28"/>
        </w:rPr>
        <w:t xml:space="preserve"> </w:t>
      </w:r>
      <w:r w:rsidR="00061374" w:rsidRPr="00B124E0">
        <w:rPr>
          <w:color w:val="000000"/>
          <w:sz w:val="28"/>
          <w:szCs w:val="28"/>
        </w:rPr>
        <w:t>у</w:t>
      </w:r>
      <w:r w:rsidR="00C94DEC" w:rsidRPr="00B124E0">
        <w:rPr>
          <w:color w:val="000000"/>
          <w:sz w:val="28"/>
          <w:szCs w:val="28"/>
        </w:rPr>
        <w:t xml:space="preserve"> межах наданих повноважень</w:t>
      </w:r>
      <w:r w:rsidR="00A96BC5" w:rsidRPr="00B124E0">
        <w:rPr>
          <w:color w:val="000000"/>
          <w:sz w:val="28"/>
          <w:szCs w:val="28"/>
        </w:rPr>
        <w:t xml:space="preserve">; </w:t>
      </w:r>
    </w:p>
    <w:p w14:paraId="58B8E5BD" w14:textId="67F37A44" w:rsidR="007A5D79" w:rsidRPr="00B124E0" w:rsidRDefault="007A5D79"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керівники структурних підрозділів (</w:t>
      </w:r>
      <w:r w:rsidRPr="00B124E0">
        <w:rPr>
          <w:color w:val="000000"/>
          <w:sz w:val="28"/>
          <w:szCs w:val="28"/>
        </w:rPr>
        <w:t>директори навчально-наукових інститутів, декани факультетів, керівники</w:t>
      </w:r>
      <w:r w:rsidR="00A34F08" w:rsidRPr="00B124E0">
        <w:rPr>
          <w:color w:val="000000"/>
          <w:sz w:val="28"/>
          <w:szCs w:val="28"/>
        </w:rPr>
        <w:t xml:space="preserve"> департаментів,</w:t>
      </w:r>
      <w:r w:rsidRPr="00B124E0">
        <w:rPr>
          <w:color w:val="000000"/>
          <w:sz w:val="28"/>
          <w:szCs w:val="28"/>
        </w:rPr>
        <w:t xml:space="preserve"> </w:t>
      </w:r>
      <w:r w:rsidRPr="00B124E0">
        <w:rPr>
          <w:sz w:val="28"/>
          <w:szCs w:val="28"/>
        </w:rPr>
        <w:t>управлінь, комплексів, центрів, відділів, секторів тощо),</w:t>
      </w:r>
      <w:r w:rsidRPr="00B124E0">
        <w:rPr>
          <w:color w:val="FF0000"/>
          <w:sz w:val="28"/>
          <w:szCs w:val="28"/>
        </w:rPr>
        <w:t xml:space="preserve"> </w:t>
      </w:r>
      <w:r w:rsidRPr="00B124E0">
        <w:rPr>
          <w:sz w:val="28"/>
          <w:szCs w:val="28"/>
        </w:rPr>
        <w:t xml:space="preserve">які здійснюють внутрішній контроль відповідно </w:t>
      </w:r>
      <w:r w:rsidR="00C90810" w:rsidRPr="00B124E0">
        <w:rPr>
          <w:sz w:val="28"/>
          <w:szCs w:val="28"/>
        </w:rPr>
        <w:t xml:space="preserve">до наданих </w:t>
      </w:r>
      <w:r w:rsidRPr="00B124E0">
        <w:rPr>
          <w:sz w:val="28"/>
          <w:szCs w:val="28"/>
        </w:rPr>
        <w:t>повноважень;</w:t>
      </w:r>
    </w:p>
    <w:p w14:paraId="64BADF27" w14:textId="77777777" w:rsidR="003A1E6A" w:rsidRPr="00B124E0" w:rsidRDefault="003A1E6A" w:rsidP="007A6F7F">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підрозділ контролю за дотриманням норм законодавства (юридичне управління);</w:t>
      </w:r>
    </w:p>
    <w:p w14:paraId="1D026945" w14:textId="77777777" w:rsidR="009D42AA" w:rsidRPr="00B124E0" w:rsidRDefault="009D42AA" w:rsidP="00E933C5">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підрозділ внутрішнього аудиту (відділ внутрішнього аудиту);</w:t>
      </w:r>
    </w:p>
    <w:p w14:paraId="6DD6D5AE" w14:textId="77777777" w:rsidR="00F72585" w:rsidRPr="00B124E0" w:rsidRDefault="009D42AA" w:rsidP="00E933C5">
      <w:pPr>
        <w:pStyle w:val="tj"/>
        <w:numPr>
          <w:ilvl w:val="0"/>
          <w:numId w:val="12"/>
        </w:numPr>
        <w:spacing w:before="0" w:beforeAutospacing="0" w:after="0" w:afterAutospacing="0" w:line="276" w:lineRule="auto"/>
        <w:ind w:left="0" w:firstLine="1077"/>
        <w:jc w:val="both"/>
        <w:rPr>
          <w:sz w:val="28"/>
          <w:szCs w:val="28"/>
        </w:rPr>
      </w:pPr>
      <w:r w:rsidRPr="00B124E0">
        <w:rPr>
          <w:sz w:val="28"/>
          <w:szCs w:val="28"/>
        </w:rPr>
        <w:t>уповноважена особа з питань запобігання та виявлення корупції</w:t>
      </w:r>
      <w:r w:rsidR="00F72585" w:rsidRPr="00B124E0">
        <w:rPr>
          <w:sz w:val="28"/>
          <w:szCs w:val="28"/>
        </w:rPr>
        <w:t>;</w:t>
      </w:r>
    </w:p>
    <w:p w14:paraId="7E59F134" w14:textId="13A24978" w:rsidR="009D42AA" w:rsidRPr="00B124E0" w:rsidRDefault="00F72585" w:rsidP="00E933C5">
      <w:pPr>
        <w:pStyle w:val="tj"/>
        <w:numPr>
          <w:ilvl w:val="0"/>
          <w:numId w:val="12"/>
        </w:numPr>
        <w:spacing w:before="0" w:beforeAutospacing="0" w:after="0" w:afterAutospacing="0" w:line="276" w:lineRule="auto"/>
        <w:ind w:left="0" w:firstLine="1077"/>
        <w:jc w:val="both"/>
        <w:rPr>
          <w:sz w:val="28"/>
          <w:szCs w:val="28"/>
        </w:rPr>
      </w:pPr>
      <w:r w:rsidRPr="00B124E0">
        <w:rPr>
          <w:color w:val="000000"/>
          <w:sz w:val="28"/>
          <w:szCs w:val="28"/>
        </w:rPr>
        <w:t>робоча комісія з управління ризиками</w:t>
      </w:r>
      <w:r w:rsidR="00C47E34">
        <w:rPr>
          <w:color w:val="000000"/>
          <w:sz w:val="28"/>
          <w:szCs w:val="28"/>
        </w:rPr>
        <w:t>.</w:t>
      </w:r>
    </w:p>
    <w:p w14:paraId="77F326CC" w14:textId="3F1A0E5C" w:rsidR="007A5D79" w:rsidRPr="00B124E0" w:rsidRDefault="009D42AA" w:rsidP="00E933C5">
      <w:pPr>
        <w:pStyle w:val="tj"/>
        <w:spacing w:before="0" w:beforeAutospacing="0" w:after="0" w:afterAutospacing="0" w:line="276" w:lineRule="auto"/>
        <w:ind w:firstLine="709"/>
        <w:jc w:val="both"/>
        <w:rPr>
          <w:color w:val="000000"/>
          <w:sz w:val="28"/>
          <w:szCs w:val="28"/>
        </w:rPr>
      </w:pPr>
      <w:r w:rsidRPr="00B124E0">
        <w:rPr>
          <w:sz w:val="28"/>
          <w:szCs w:val="28"/>
        </w:rPr>
        <w:t>2.</w:t>
      </w:r>
      <w:r w:rsidR="007A6F7F" w:rsidRPr="00B124E0">
        <w:rPr>
          <w:sz w:val="28"/>
          <w:szCs w:val="28"/>
        </w:rPr>
        <w:t>3</w:t>
      </w:r>
      <w:r w:rsidRPr="00B124E0">
        <w:rPr>
          <w:sz w:val="28"/>
          <w:szCs w:val="28"/>
        </w:rPr>
        <w:t>.1. </w:t>
      </w:r>
      <w:r w:rsidR="007A5D79" w:rsidRPr="00624A9B">
        <w:rPr>
          <w:b/>
          <w:color w:val="000000"/>
          <w:sz w:val="28"/>
          <w:szCs w:val="28"/>
        </w:rPr>
        <w:t xml:space="preserve">Вчена рада </w:t>
      </w:r>
      <w:r w:rsidR="00E8038D" w:rsidRPr="00624A9B">
        <w:rPr>
          <w:b/>
          <w:sz w:val="28"/>
          <w:szCs w:val="28"/>
        </w:rPr>
        <w:t>КПІ ім. Ігоря Сікорського</w:t>
      </w:r>
      <w:r w:rsidR="00E8038D" w:rsidRPr="00B124E0">
        <w:rPr>
          <w:bCs/>
          <w:sz w:val="28"/>
          <w:szCs w:val="28"/>
        </w:rPr>
        <w:t xml:space="preserve"> </w:t>
      </w:r>
      <w:r w:rsidR="007A5D79" w:rsidRPr="00B124E0">
        <w:rPr>
          <w:color w:val="000000"/>
          <w:sz w:val="28"/>
          <w:szCs w:val="28"/>
        </w:rPr>
        <w:t>здійснює нагляд за ефективним функціонуванням системи внутрішнього контролю шляхом:</w:t>
      </w:r>
      <w:r w:rsidR="00E8038D" w:rsidRPr="00B124E0">
        <w:rPr>
          <w:color w:val="000000"/>
          <w:sz w:val="28"/>
          <w:szCs w:val="28"/>
        </w:rPr>
        <w:t xml:space="preserve"> </w:t>
      </w:r>
    </w:p>
    <w:p w14:paraId="21C34D23" w14:textId="76ED0164"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розгляду питань організації внутрішнього контролю та заходів щодо підвищення його ефективності;</w:t>
      </w:r>
    </w:p>
    <w:p w14:paraId="4A9E6039" w14:textId="2A48C2CE"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 xml:space="preserve">контролю за діяльністю ректорату </w:t>
      </w:r>
      <w:r w:rsidR="00E8038D" w:rsidRPr="00B124E0">
        <w:rPr>
          <w:bCs/>
          <w:sz w:val="28"/>
          <w:szCs w:val="28"/>
        </w:rPr>
        <w:t xml:space="preserve">КПІ ім. Ігоря Сікорського </w:t>
      </w:r>
      <w:r w:rsidRPr="00B124E0">
        <w:rPr>
          <w:color w:val="000000"/>
          <w:sz w:val="28"/>
          <w:szCs w:val="28"/>
        </w:rPr>
        <w:t xml:space="preserve">щодо організації та належного функціонування системи внутрішнього контролю, </w:t>
      </w:r>
      <w:r w:rsidR="005E0F35" w:rsidRPr="00B124E0">
        <w:rPr>
          <w:color w:val="000000"/>
          <w:sz w:val="28"/>
          <w:szCs w:val="28"/>
        </w:rPr>
        <w:t>в</w:t>
      </w:r>
      <w:r w:rsidRPr="00B124E0">
        <w:rPr>
          <w:color w:val="000000"/>
          <w:sz w:val="28"/>
          <w:szCs w:val="28"/>
        </w:rPr>
        <w:t xml:space="preserve">життя заходів щодо своєчасного виконання рекомендацій </w:t>
      </w:r>
      <w:r w:rsidR="009C7857" w:rsidRPr="00B124E0">
        <w:rPr>
          <w:color w:val="000000"/>
          <w:sz w:val="28"/>
          <w:szCs w:val="28"/>
        </w:rPr>
        <w:t>Вченої ради</w:t>
      </w:r>
      <w:r w:rsidR="00E8038D" w:rsidRPr="00B124E0">
        <w:rPr>
          <w:bCs/>
          <w:sz w:val="28"/>
          <w:szCs w:val="28"/>
        </w:rPr>
        <w:t xml:space="preserve"> КПІ ім. Ігоря Сікорського</w:t>
      </w:r>
      <w:r w:rsidRPr="00B124E0">
        <w:rPr>
          <w:color w:val="000000"/>
          <w:sz w:val="28"/>
          <w:szCs w:val="28"/>
        </w:rPr>
        <w:t>, її ко</w:t>
      </w:r>
      <w:r w:rsidR="00E8038D" w:rsidRPr="00B124E0">
        <w:rPr>
          <w:color w:val="000000"/>
          <w:sz w:val="28"/>
          <w:szCs w:val="28"/>
        </w:rPr>
        <w:t>місій</w:t>
      </w:r>
      <w:r w:rsidRPr="00B124E0">
        <w:rPr>
          <w:color w:val="000000"/>
          <w:sz w:val="28"/>
          <w:szCs w:val="28"/>
        </w:rPr>
        <w:t xml:space="preserve"> з питань організації внутрішнього контролю в разі їх утворення;</w:t>
      </w:r>
    </w:p>
    <w:p w14:paraId="6B6D8F9C" w14:textId="6906B6AC"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забезпечення функціонування та контролю за ефективністю системи управління ризиками;</w:t>
      </w:r>
    </w:p>
    <w:p w14:paraId="52BCBDB9" w14:textId="027476F8" w:rsidR="000E0250" w:rsidRPr="00B124E0" w:rsidRDefault="007A5D79" w:rsidP="00E933C5">
      <w:pPr>
        <w:pStyle w:val="tj"/>
        <w:numPr>
          <w:ilvl w:val="0"/>
          <w:numId w:val="12"/>
        </w:numPr>
        <w:spacing w:before="0" w:beforeAutospacing="0" w:after="0" w:afterAutospacing="0" w:line="276" w:lineRule="auto"/>
        <w:ind w:left="0" w:firstLine="1077"/>
        <w:jc w:val="both"/>
        <w:rPr>
          <w:sz w:val="28"/>
          <w:szCs w:val="28"/>
        </w:rPr>
      </w:pPr>
      <w:r w:rsidRPr="00B124E0">
        <w:rPr>
          <w:color w:val="000000"/>
          <w:sz w:val="28"/>
          <w:szCs w:val="28"/>
        </w:rPr>
        <w:t xml:space="preserve">затвердження внутрішніх документів з організації та функціонування системи внутрішнього контролю, що підлягають затвердженню Вченою радою </w:t>
      </w:r>
      <w:r w:rsidR="00C53F04" w:rsidRPr="00B124E0">
        <w:rPr>
          <w:bCs/>
          <w:sz w:val="28"/>
          <w:szCs w:val="28"/>
        </w:rPr>
        <w:t xml:space="preserve">КПІ ім. Ігоря Сікорського </w:t>
      </w:r>
      <w:r w:rsidRPr="00B124E0">
        <w:rPr>
          <w:color w:val="000000"/>
          <w:sz w:val="28"/>
          <w:szCs w:val="28"/>
        </w:rPr>
        <w:t xml:space="preserve">відповідно до вимог законодавства України, нормативно-правових актів </w:t>
      </w:r>
      <w:r w:rsidR="0056165F" w:rsidRPr="00B124E0">
        <w:rPr>
          <w:color w:val="000000"/>
          <w:sz w:val="28"/>
          <w:szCs w:val="28"/>
        </w:rPr>
        <w:t>Міністерств</w:t>
      </w:r>
      <w:r w:rsidR="0056165F" w:rsidRPr="00B124E0">
        <w:rPr>
          <w:sz w:val="28"/>
          <w:szCs w:val="28"/>
        </w:rPr>
        <w:t xml:space="preserve">а </w:t>
      </w:r>
      <w:r w:rsidR="00A34F08" w:rsidRPr="00B124E0">
        <w:rPr>
          <w:sz w:val="28"/>
          <w:szCs w:val="28"/>
        </w:rPr>
        <w:t>освіти і науки</w:t>
      </w:r>
      <w:r w:rsidRPr="00B124E0">
        <w:rPr>
          <w:sz w:val="28"/>
          <w:szCs w:val="28"/>
        </w:rPr>
        <w:t>;</w:t>
      </w:r>
    </w:p>
    <w:p w14:paraId="5784441D" w14:textId="3B97F30C"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розгляду результатів моніторингу ефективності системи внутрішнього контролю</w:t>
      </w:r>
      <w:r w:rsidR="002F026D" w:rsidRPr="00B124E0">
        <w:rPr>
          <w:color w:val="000000"/>
          <w:sz w:val="28"/>
          <w:szCs w:val="28"/>
        </w:rPr>
        <w:t>;</w:t>
      </w:r>
      <w:r w:rsidRPr="00B124E0">
        <w:rPr>
          <w:color w:val="000000"/>
          <w:sz w:val="28"/>
          <w:szCs w:val="28"/>
        </w:rPr>
        <w:t xml:space="preserve"> </w:t>
      </w:r>
    </w:p>
    <w:p w14:paraId="1CEA3FC6" w14:textId="0C19CB0F" w:rsidR="007A5D79"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 xml:space="preserve">контролю за виконанням керівництвом </w:t>
      </w:r>
      <w:r w:rsidR="00C53F04" w:rsidRPr="00B124E0">
        <w:rPr>
          <w:bCs/>
          <w:sz w:val="28"/>
          <w:szCs w:val="28"/>
        </w:rPr>
        <w:t xml:space="preserve">КПІ ім. Ігоря Сікорського </w:t>
      </w:r>
      <w:r w:rsidRPr="00B124E0">
        <w:rPr>
          <w:color w:val="000000"/>
          <w:sz w:val="28"/>
          <w:szCs w:val="28"/>
        </w:rPr>
        <w:t xml:space="preserve">заходів, визначених </w:t>
      </w:r>
      <w:r w:rsidR="00C53F04" w:rsidRPr="00B124E0">
        <w:rPr>
          <w:color w:val="000000"/>
          <w:sz w:val="28"/>
          <w:szCs w:val="28"/>
        </w:rPr>
        <w:t>і</w:t>
      </w:r>
      <w:r w:rsidRPr="00B124E0">
        <w:rPr>
          <w:color w:val="000000"/>
          <w:sz w:val="28"/>
          <w:szCs w:val="28"/>
        </w:rPr>
        <w:t>з метою підвищення ефективності системи внутрішнього контролю</w:t>
      </w:r>
      <w:r w:rsidR="00C53F04" w:rsidRPr="00B124E0">
        <w:rPr>
          <w:color w:val="000000"/>
          <w:sz w:val="28"/>
          <w:szCs w:val="28"/>
        </w:rPr>
        <w:t xml:space="preserve"> </w:t>
      </w:r>
      <w:r w:rsidR="00C53F04" w:rsidRPr="00B124E0">
        <w:rPr>
          <w:bCs/>
          <w:sz w:val="28"/>
          <w:szCs w:val="28"/>
        </w:rPr>
        <w:t>КПІ ім. Ігоря Сікорського</w:t>
      </w:r>
      <w:r w:rsidRPr="00B124E0">
        <w:rPr>
          <w:color w:val="000000"/>
          <w:sz w:val="28"/>
          <w:szCs w:val="28"/>
        </w:rPr>
        <w:t>.</w:t>
      </w:r>
    </w:p>
    <w:p w14:paraId="781B6D2C" w14:textId="77777777" w:rsidR="001372C9" w:rsidRDefault="007A5D79" w:rsidP="001372C9">
      <w:pPr>
        <w:pStyle w:val="tj"/>
        <w:tabs>
          <w:tab w:val="left" w:pos="1794"/>
        </w:tabs>
        <w:spacing w:before="0" w:beforeAutospacing="0" w:after="0" w:afterAutospacing="0" w:line="276" w:lineRule="auto"/>
        <w:ind w:firstLine="709"/>
        <w:jc w:val="both"/>
        <w:rPr>
          <w:b/>
          <w:color w:val="000000"/>
          <w:sz w:val="28"/>
          <w:szCs w:val="28"/>
        </w:rPr>
      </w:pPr>
      <w:r w:rsidRPr="00B124E0">
        <w:rPr>
          <w:bCs/>
          <w:iCs/>
          <w:color w:val="000000"/>
          <w:sz w:val="28"/>
          <w:szCs w:val="28"/>
        </w:rPr>
        <w:t xml:space="preserve">Вчена рада </w:t>
      </w:r>
      <w:r w:rsidR="00C53F04" w:rsidRPr="00B124E0">
        <w:rPr>
          <w:bCs/>
          <w:sz w:val="28"/>
          <w:szCs w:val="28"/>
        </w:rPr>
        <w:t xml:space="preserve">КПІ ім. Ігоря Сікорського </w:t>
      </w:r>
      <w:r w:rsidRPr="00B124E0">
        <w:rPr>
          <w:color w:val="000000"/>
          <w:sz w:val="28"/>
          <w:szCs w:val="28"/>
        </w:rPr>
        <w:t xml:space="preserve">має право делегувати свої функції з організації та функціонування системи внутрішнього контролю постійно </w:t>
      </w:r>
      <w:r w:rsidR="000E0250" w:rsidRPr="00B124E0">
        <w:rPr>
          <w:color w:val="000000"/>
          <w:sz w:val="28"/>
          <w:szCs w:val="28"/>
        </w:rPr>
        <w:t xml:space="preserve">чинним </w:t>
      </w:r>
      <w:r w:rsidRPr="00B124E0">
        <w:rPr>
          <w:color w:val="000000"/>
          <w:sz w:val="28"/>
          <w:szCs w:val="28"/>
        </w:rPr>
        <w:t>ком</w:t>
      </w:r>
      <w:r w:rsidR="00AC750F" w:rsidRPr="00B124E0">
        <w:rPr>
          <w:color w:val="000000"/>
          <w:sz w:val="28"/>
          <w:szCs w:val="28"/>
        </w:rPr>
        <w:t>ісіям</w:t>
      </w:r>
      <w:r w:rsidR="009A1EE3" w:rsidRPr="00B124E0">
        <w:rPr>
          <w:color w:val="000000"/>
          <w:sz w:val="28"/>
          <w:szCs w:val="28"/>
        </w:rPr>
        <w:t xml:space="preserve"> </w:t>
      </w:r>
      <w:r w:rsidR="009C7857" w:rsidRPr="00B124E0">
        <w:rPr>
          <w:color w:val="000000"/>
          <w:sz w:val="28"/>
          <w:szCs w:val="28"/>
        </w:rPr>
        <w:t xml:space="preserve">Вченої </w:t>
      </w:r>
      <w:r w:rsidRPr="00B124E0">
        <w:rPr>
          <w:color w:val="000000"/>
          <w:sz w:val="28"/>
          <w:szCs w:val="28"/>
        </w:rPr>
        <w:t>ради</w:t>
      </w:r>
      <w:r w:rsidR="00C53F04" w:rsidRPr="00B124E0">
        <w:rPr>
          <w:color w:val="000000"/>
          <w:sz w:val="28"/>
          <w:szCs w:val="28"/>
        </w:rPr>
        <w:t xml:space="preserve"> </w:t>
      </w:r>
      <w:r w:rsidR="00C53F04" w:rsidRPr="00B124E0">
        <w:rPr>
          <w:bCs/>
          <w:sz w:val="28"/>
          <w:szCs w:val="28"/>
        </w:rPr>
        <w:t>КПІ ім. Ігоря Сікорського</w:t>
      </w:r>
      <w:r w:rsidRPr="00B124E0">
        <w:rPr>
          <w:color w:val="000000"/>
          <w:sz w:val="28"/>
          <w:szCs w:val="28"/>
        </w:rPr>
        <w:t>, з метою підготовки висновків</w:t>
      </w:r>
      <w:r w:rsidR="00C53F04" w:rsidRPr="00B124E0">
        <w:rPr>
          <w:color w:val="000000"/>
          <w:sz w:val="28"/>
          <w:szCs w:val="28"/>
        </w:rPr>
        <w:t xml:space="preserve"> і </w:t>
      </w:r>
      <w:r w:rsidRPr="00B124E0">
        <w:rPr>
          <w:color w:val="000000"/>
          <w:sz w:val="28"/>
          <w:szCs w:val="28"/>
        </w:rPr>
        <w:t xml:space="preserve">пропозицій для прийняття </w:t>
      </w:r>
      <w:r w:rsidR="009C7857" w:rsidRPr="00B124E0">
        <w:rPr>
          <w:color w:val="000000"/>
          <w:sz w:val="28"/>
          <w:szCs w:val="28"/>
        </w:rPr>
        <w:t>нею</w:t>
      </w:r>
      <w:r w:rsidRPr="00B124E0">
        <w:rPr>
          <w:color w:val="000000"/>
          <w:sz w:val="28"/>
          <w:szCs w:val="28"/>
        </w:rPr>
        <w:t xml:space="preserve"> своєчасних та </w:t>
      </w:r>
      <w:r w:rsidR="000E0250" w:rsidRPr="00B124E0">
        <w:rPr>
          <w:color w:val="000000"/>
          <w:sz w:val="28"/>
          <w:szCs w:val="28"/>
        </w:rPr>
        <w:t>обґрунтованих</w:t>
      </w:r>
      <w:r w:rsidRPr="00B124E0">
        <w:rPr>
          <w:color w:val="000000"/>
          <w:sz w:val="28"/>
          <w:szCs w:val="28"/>
        </w:rPr>
        <w:t xml:space="preserve"> управлінських рішень.</w:t>
      </w:r>
      <w:r w:rsidR="000E0250" w:rsidRPr="00B124E0">
        <w:rPr>
          <w:color w:val="000000"/>
          <w:sz w:val="28"/>
          <w:szCs w:val="28"/>
        </w:rPr>
        <w:t xml:space="preserve"> </w:t>
      </w:r>
      <w:r w:rsidR="00C53F04" w:rsidRPr="00B124E0">
        <w:rPr>
          <w:color w:val="000000"/>
          <w:sz w:val="28"/>
          <w:szCs w:val="28"/>
        </w:rPr>
        <w:t xml:space="preserve"> </w:t>
      </w:r>
    </w:p>
    <w:p w14:paraId="6BFD5F70" w14:textId="1FAAD789" w:rsidR="007A5D79" w:rsidRPr="00B124E0" w:rsidRDefault="000E0250" w:rsidP="001372C9">
      <w:pPr>
        <w:pStyle w:val="tj"/>
        <w:tabs>
          <w:tab w:val="left" w:pos="1794"/>
        </w:tabs>
        <w:spacing w:before="0" w:beforeAutospacing="0" w:after="0" w:afterAutospacing="0" w:line="276" w:lineRule="auto"/>
        <w:ind w:firstLine="709"/>
        <w:jc w:val="both"/>
        <w:rPr>
          <w:color w:val="000000"/>
          <w:sz w:val="28"/>
          <w:szCs w:val="28"/>
        </w:rPr>
      </w:pPr>
      <w:r w:rsidRPr="00B124E0">
        <w:rPr>
          <w:bCs/>
          <w:color w:val="000000"/>
          <w:sz w:val="28"/>
          <w:szCs w:val="28"/>
        </w:rPr>
        <w:lastRenderedPageBreak/>
        <w:t>2.</w:t>
      </w:r>
      <w:r w:rsidR="007A6F7F" w:rsidRPr="00B124E0">
        <w:rPr>
          <w:bCs/>
          <w:color w:val="000000"/>
          <w:sz w:val="28"/>
          <w:szCs w:val="28"/>
        </w:rPr>
        <w:t>3</w:t>
      </w:r>
      <w:r w:rsidRPr="00B124E0">
        <w:rPr>
          <w:bCs/>
          <w:color w:val="000000"/>
          <w:sz w:val="28"/>
          <w:szCs w:val="28"/>
        </w:rPr>
        <w:t>.2.</w:t>
      </w:r>
      <w:r w:rsidRPr="00B124E0">
        <w:rPr>
          <w:b/>
          <w:color w:val="000000"/>
          <w:sz w:val="28"/>
          <w:szCs w:val="28"/>
        </w:rPr>
        <w:t> </w:t>
      </w:r>
      <w:r w:rsidR="009C7857" w:rsidRPr="00B124E0">
        <w:rPr>
          <w:b/>
          <w:color w:val="000000"/>
          <w:sz w:val="28"/>
          <w:szCs w:val="28"/>
        </w:rPr>
        <w:t>Ректор, проректори</w:t>
      </w:r>
      <w:r w:rsidRPr="00B124E0">
        <w:rPr>
          <w:b/>
          <w:color w:val="000000"/>
          <w:sz w:val="28"/>
          <w:szCs w:val="28"/>
        </w:rPr>
        <w:t xml:space="preserve"> </w:t>
      </w:r>
      <w:r w:rsidR="007A5D79" w:rsidRPr="00B124E0">
        <w:rPr>
          <w:color w:val="000000"/>
          <w:sz w:val="28"/>
          <w:szCs w:val="28"/>
        </w:rPr>
        <w:t>в межах своїх повноважень забезпечу</w:t>
      </w:r>
      <w:r w:rsidR="009C7857" w:rsidRPr="00B124E0">
        <w:rPr>
          <w:color w:val="000000"/>
          <w:sz w:val="28"/>
          <w:szCs w:val="28"/>
        </w:rPr>
        <w:t>ють</w:t>
      </w:r>
      <w:r w:rsidR="007A5D79" w:rsidRPr="00B124E0">
        <w:rPr>
          <w:color w:val="000000"/>
          <w:sz w:val="28"/>
          <w:szCs w:val="28"/>
        </w:rPr>
        <w:t xml:space="preserve"> організацію та функціонування системи внутрішнього контролю з питань, пов</w:t>
      </w:r>
      <w:r w:rsidRPr="00B124E0">
        <w:rPr>
          <w:color w:val="000000"/>
          <w:sz w:val="28"/>
          <w:szCs w:val="28"/>
        </w:rPr>
        <w:t>’</w:t>
      </w:r>
      <w:r w:rsidR="007A5D79" w:rsidRPr="00B124E0">
        <w:rPr>
          <w:color w:val="000000"/>
          <w:sz w:val="28"/>
          <w:szCs w:val="28"/>
        </w:rPr>
        <w:t xml:space="preserve">язаних </w:t>
      </w:r>
      <w:r w:rsidRPr="00B124E0">
        <w:rPr>
          <w:color w:val="000000"/>
          <w:sz w:val="28"/>
          <w:szCs w:val="28"/>
        </w:rPr>
        <w:t>і</w:t>
      </w:r>
      <w:r w:rsidR="007A5D79" w:rsidRPr="00B124E0">
        <w:rPr>
          <w:color w:val="000000"/>
          <w:sz w:val="28"/>
          <w:szCs w:val="28"/>
        </w:rPr>
        <w:t>з керівництвом поточною діяльністю</w:t>
      </w:r>
      <w:r w:rsidR="007A6F7F" w:rsidRPr="00B124E0">
        <w:rPr>
          <w:color w:val="000000"/>
          <w:sz w:val="28"/>
          <w:szCs w:val="28"/>
        </w:rPr>
        <w:t xml:space="preserve"> КПІ ім. Ігоря Сікорського</w:t>
      </w:r>
      <w:r w:rsidR="007A5D79" w:rsidRPr="00B124E0">
        <w:rPr>
          <w:color w:val="000000"/>
          <w:sz w:val="28"/>
          <w:szCs w:val="28"/>
        </w:rPr>
        <w:t>, шляхом:</w:t>
      </w:r>
    </w:p>
    <w:p w14:paraId="11DBC0EF" w14:textId="3A6F0158"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поточного управління підпорядкованими суб</w:t>
      </w:r>
      <w:r w:rsidR="000E0250" w:rsidRPr="00B124E0">
        <w:rPr>
          <w:color w:val="000000"/>
          <w:sz w:val="28"/>
          <w:szCs w:val="28"/>
        </w:rPr>
        <w:t>’</w:t>
      </w:r>
      <w:r w:rsidRPr="00B124E0">
        <w:rPr>
          <w:color w:val="000000"/>
          <w:sz w:val="28"/>
          <w:szCs w:val="28"/>
        </w:rPr>
        <w:t>єктами системи внутрішнього контролю</w:t>
      </w:r>
      <w:r w:rsidR="007A6F7F" w:rsidRPr="00B124E0">
        <w:rPr>
          <w:color w:val="000000"/>
          <w:sz w:val="28"/>
          <w:szCs w:val="28"/>
        </w:rPr>
        <w:t xml:space="preserve"> КПІ ім. Ігоря Сікорського</w:t>
      </w:r>
      <w:r w:rsidRPr="00B124E0">
        <w:rPr>
          <w:color w:val="000000"/>
          <w:sz w:val="28"/>
          <w:szCs w:val="28"/>
        </w:rPr>
        <w:t>;</w:t>
      </w:r>
    </w:p>
    <w:p w14:paraId="01ACD88F" w14:textId="70B6D0C3"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 xml:space="preserve">розподілу функцій, повноважень та відповідальності за </w:t>
      </w:r>
      <w:r w:rsidR="00A96BC5" w:rsidRPr="00B124E0">
        <w:rPr>
          <w:color w:val="000000"/>
          <w:sz w:val="28"/>
          <w:szCs w:val="28"/>
        </w:rPr>
        <w:t>функціонування внутрішнього контрол</w:t>
      </w:r>
      <w:r w:rsidR="00D116E3" w:rsidRPr="00B124E0">
        <w:rPr>
          <w:color w:val="000000"/>
          <w:sz w:val="28"/>
          <w:szCs w:val="28"/>
        </w:rPr>
        <w:t>ю</w:t>
      </w:r>
      <w:r w:rsidRPr="00B124E0">
        <w:rPr>
          <w:color w:val="000000"/>
          <w:sz w:val="28"/>
          <w:szCs w:val="28"/>
        </w:rPr>
        <w:t xml:space="preserve"> між підрозділами та працівниками</w:t>
      </w:r>
      <w:r w:rsidR="00A96BC5" w:rsidRPr="00B124E0">
        <w:rPr>
          <w:color w:val="000000"/>
          <w:sz w:val="28"/>
          <w:szCs w:val="28"/>
        </w:rPr>
        <w:t xml:space="preserve">, колегіальними органами </w:t>
      </w:r>
      <w:r w:rsidR="00AC750F" w:rsidRPr="00B124E0">
        <w:rPr>
          <w:color w:val="000000"/>
          <w:sz w:val="28"/>
          <w:szCs w:val="28"/>
        </w:rPr>
        <w:t>у</w:t>
      </w:r>
      <w:r w:rsidR="00A96BC5" w:rsidRPr="00B124E0">
        <w:rPr>
          <w:color w:val="000000"/>
          <w:sz w:val="28"/>
          <w:szCs w:val="28"/>
        </w:rPr>
        <w:t>правління</w:t>
      </w:r>
      <w:r w:rsidR="009A1EE3" w:rsidRPr="00B124E0">
        <w:rPr>
          <w:color w:val="000000"/>
          <w:sz w:val="28"/>
          <w:szCs w:val="28"/>
        </w:rPr>
        <w:t xml:space="preserve"> та робочими (дорадчими) органами</w:t>
      </w:r>
      <w:r w:rsidR="007A6F7F" w:rsidRPr="00B124E0">
        <w:rPr>
          <w:color w:val="000000"/>
          <w:sz w:val="28"/>
          <w:szCs w:val="28"/>
        </w:rPr>
        <w:t xml:space="preserve"> КПІ ім.</w:t>
      </w:r>
      <w:r w:rsidR="009A1EE3" w:rsidRPr="00B124E0">
        <w:rPr>
          <w:color w:val="000000"/>
          <w:sz w:val="28"/>
          <w:szCs w:val="28"/>
        </w:rPr>
        <w:t> </w:t>
      </w:r>
      <w:r w:rsidR="007A6F7F" w:rsidRPr="00B124E0">
        <w:rPr>
          <w:color w:val="000000"/>
          <w:sz w:val="28"/>
          <w:szCs w:val="28"/>
        </w:rPr>
        <w:t>Ігоря Сікорського</w:t>
      </w:r>
      <w:r w:rsidRPr="00B124E0">
        <w:rPr>
          <w:color w:val="000000"/>
          <w:sz w:val="28"/>
          <w:szCs w:val="28"/>
        </w:rPr>
        <w:t>;</w:t>
      </w:r>
      <w:r w:rsidR="007A6F7F" w:rsidRPr="00B124E0">
        <w:rPr>
          <w:color w:val="000000"/>
          <w:sz w:val="28"/>
          <w:szCs w:val="28"/>
        </w:rPr>
        <w:t xml:space="preserve"> </w:t>
      </w:r>
    </w:p>
    <w:p w14:paraId="1F0128E2" w14:textId="65255A78"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забезпечення функціонування інформаційних систем</w:t>
      </w:r>
      <w:r w:rsidR="007A6F7F" w:rsidRPr="00B124E0">
        <w:rPr>
          <w:color w:val="000000"/>
          <w:sz w:val="28"/>
          <w:szCs w:val="28"/>
        </w:rPr>
        <w:t xml:space="preserve"> КПІ ім. Ігоря Сікорського</w:t>
      </w:r>
      <w:r w:rsidRPr="00B124E0">
        <w:rPr>
          <w:color w:val="000000"/>
          <w:sz w:val="28"/>
          <w:szCs w:val="28"/>
        </w:rPr>
        <w:t>, що з</w:t>
      </w:r>
      <w:r w:rsidR="00405ABE" w:rsidRPr="00B124E0">
        <w:rPr>
          <w:color w:val="000000"/>
          <w:sz w:val="28"/>
          <w:szCs w:val="28"/>
        </w:rPr>
        <w:t>дійснюють</w:t>
      </w:r>
      <w:r w:rsidRPr="00B124E0">
        <w:rPr>
          <w:color w:val="000000"/>
          <w:sz w:val="28"/>
          <w:szCs w:val="28"/>
        </w:rPr>
        <w:t xml:space="preserve"> накопичення, оброблення необхідної інформації та надання її користувачам;</w:t>
      </w:r>
      <w:r w:rsidR="007A6F7F" w:rsidRPr="00B124E0">
        <w:rPr>
          <w:color w:val="000000"/>
          <w:sz w:val="28"/>
          <w:szCs w:val="28"/>
        </w:rPr>
        <w:t xml:space="preserve"> </w:t>
      </w:r>
    </w:p>
    <w:p w14:paraId="6D7D6B3C" w14:textId="644D2AF3"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 xml:space="preserve">забезпечення моніторингу процедур внутрішнього контролю </w:t>
      </w:r>
      <w:r w:rsidR="007A6F7F" w:rsidRPr="00B124E0">
        <w:rPr>
          <w:color w:val="000000"/>
          <w:sz w:val="28"/>
          <w:szCs w:val="28"/>
        </w:rPr>
        <w:t xml:space="preserve">КПІ ім. Ігоря Сікорського </w:t>
      </w:r>
      <w:r w:rsidRPr="00B124E0">
        <w:rPr>
          <w:color w:val="000000"/>
          <w:sz w:val="28"/>
          <w:szCs w:val="28"/>
        </w:rPr>
        <w:t xml:space="preserve">щодо їх </w:t>
      </w:r>
      <w:r w:rsidR="000E0250" w:rsidRPr="00B124E0">
        <w:rPr>
          <w:color w:val="000000"/>
          <w:sz w:val="28"/>
          <w:szCs w:val="28"/>
        </w:rPr>
        <w:t xml:space="preserve">відповідності </w:t>
      </w:r>
      <w:r w:rsidRPr="00B124E0">
        <w:rPr>
          <w:color w:val="000000"/>
          <w:sz w:val="28"/>
          <w:szCs w:val="28"/>
        </w:rPr>
        <w:t>характеру діяльності</w:t>
      </w:r>
      <w:r w:rsidR="007A6F7F" w:rsidRPr="00B124E0">
        <w:rPr>
          <w:color w:val="000000"/>
          <w:sz w:val="28"/>
          <w:szCs w:val="28"/>
        </w:rPr>
        <w:t xml:space="preserve"> КПІ ім. Ігоря Сікорського</w:t>
      </w:r>
      <w:r w:rsidRPr="00B124E0">
        <w:rPr>
          <w:color w:val="000000"/>
          <w:sz w:val="28"/>
          <w:szCs w:val="28"/>
        </w:rPr>
        <w:t>;</w:t>
      </w:r>
    </w:p>
    <w:p w14:paraId="6639BEB4" w14:textId="76DD9B86" w:rsidR="000E0250"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здійснення контролю за усуненням недоліків, виявлених:</w:t>
      </w:r>
      <w:r w:rsidR="00F0652E" w:rsidRPr="00B124E0">
        <w:rPr>
          <w:color w:val="000000"/>
          <w:sz w:val="28"/>
          <w:szCs w:val="28"/>
        </w:rPr>
        <w:t xml:space="preserve"> </w:t>
      </w:r>
      <w:r w:rsidRPr="00B124E0">
        <w:rPr>
          <w:color w:val="000000"/>
          <w:sz w:val="28"/>
          <w:szCs w:val="28"/>
        </w:rPr>
        <w:t>органами державної влади, які в межах компетенції здійснюють нагляд</w:t>
      </w:r>
      <w:r w:rsidR="000E0250" w:rsidRPr="00B124E0">
        <w:rPr>
          <w:color w:val="000000"/>
          <w:sz w:val="28"/>
          <w:szCs w:val="28"/>
        </w:rPr>
        <w:t xml:space="preserve"> </w:t>
      </w:r>
      <w:r w:rsidRPr="00B124E0">
        <w:rPr>
          <w:color w:val="000000"/>
          <w:sz w:val="28"/>
          <w:szCs w:val="28"/>
        </w:rPr>
        <w:t>/</w:t>
      </w:r>
      <w:r w:rsidR="000E0250" w:rsidRPr="00B124E0">
        <w:rPr>
          <w:color w:val="000000"/>
          <w:sz w:val="28"/>
          <w:szCs w:val="28"/>
        </w:rPr>
        <w:t xml:space="preserve"> </w:t>
      </w:r>
      <w:r w:rsidRPr="00B124E0">
        <w:rPr>
          <w:color w:val="000000"/>
          <w:sz w:val="28"/>
          <w:szCs w:val="28"/>
        </w:rPr>
        <w:t>контроль за діяльністю</w:t>
      </w:r>
      <w:r w:rsidR="007A6F7F" w:rsidRPr="00B124E0">
        <w:rPr>
          <w:color w:val="000000"/>
          <w:sz w:val="28"/>
          <w:szCs w:val="28"/>
        </w:rPr>
        <w:t xml:space="preserve"> КПІ ім. Ігоря Сікорського</w:t>
      </w:r>
      <w:r w:rsidR="001D3E71" w:rsidRPr="00B124E0">
        <w:rPr>
          <w:color w:val="000000"/>
          <w:sz w:val="28"/>
          <w:szCs w:val="28"/>
        </w:rPr>
        <w:t xml:space="preserve">, </w:t>
      </w:r>
      <w:r w:rsidRPr="00B124E0">
        <w:rPr>
          <w:sz w:val="28"/>
          <w:szCs w:val="28"/>
        </w:rPr>
        <w:t xml:space="preserve">підрозділом контролю за дотриманням норм законодавства </w:t>
      </w:r>
      <w:r w:rsidR="007A6F7F" w:rsidRPr="00B124E0">
        <w:rPr>
          <w:color w:val="000000"/>
          <w:sz w:val="28"/>
          <w:szCs w:val="28"/>
        </w:rPr>
        <w:t>КПІ ім. Ігоря Сікорського</w:t>
      </w:r>
      <w:r w:rsidR="001D3E71" w:rsidRPr="00B124E0">
        <w:rPr>
          <w:sz w:val="28"/>
          <w:szCs w:val="28"/>
        </w:rPr>
        <w:t xml:space="preserve">, </w:t>
      </w:r>
      <w:r w:rsidRPr="00B124E0">
        <w:rPr>
          <w:color w:val="000000"/>
          <w:sz w:val="28"/>
          <w:szCs w:val="28"/>
        </w:rPr>
        <w:t xml:space="preserve">підрозділом внутрішнього аудиту </w:t>
      </w:r>
      <w:r w:rsidR="007A6F7F" w:rsidRPr="00B124E0">
        <w:rPr>
          <w:color w:val="000000"/>
          <w:sz w:val="28"/>
          <w:szCs w:val="28"/>
        </w:rPr>
        <w:t>КПІ ім. Ігоря Сікорського</w:t>
      </w:r>
      <w:r w:rsidR="001D3E71" w:rsidRPr="00B124E0">
        <w:rPr>
          <w:color w:val="000000"/>
          <w:sz w:val="28"/>
          <w:szCs w:val="28"/>
        </w:rPr>
        <w:t xml:space="preserve">, </w:t>
      </w:r>
      <w:r w:rsidRPr="00B124E0">
        <w:rPr>
          <w:color w:val="000000"/>
          <w:sz w:val="28"/>
          <w:szCs w:val="28"/>
        </w:rPr>
        <w:t>зовнішніми аудиторами за результатами проведення зовнішнього аудиту;</w:t>
      </w:r>
      <w:r w:rsidR="007A6F7F" w:rsidRPr="00B124E0">
        <w:rPr>
          <w:color w:val="000000"/>
          <w:sz w:val="28"/>
          <w:szCs w:val="28"/>
        </w:rPr>
        <w:t xml:space="preserve"> </w:t>
      </w:r>
    </w:p>
    <w:p w14:paraId="65FAB4C6" w14:textId="7362093A" w:rsidR="00C90810" w:rsidRPr="00B124E0" w:rsidRDefault="00C90810"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усунення причин, що спричинили або можуть спричинити негативні наслідки для діяльності</w:t>
      </w:r>
      <w:r w:rsidR="00A77F82" w:rsidRPr="00B124E0">
        <w:rPr>
          <w:color w:val="000000"/>
          <w:sz w:val="28"/>
          <w:szCs w:val="28"/>
        </w:rPr>
        <w:t xml:space="preserve"> КПІ ім. Ігоря Сікорського</w:t>
      </w:r>
      <w:r w:rsidRPr="00B124E0">
        <w:rPr>
          <w:color w:val="000000"/>
          <w:sz w:val="28"/>
          <w:szCs w:val="28"/>
        </w:rPr>
        <w:t>;</w:t>
      </w:r>
    </w:p>
    <w:p w14:paraId="5FBBAEEA" w14:textId="5A07CB4F" w:rsidR="007A5D79"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 xml:space="preserve">подання звітів Вченій раді </w:t>
      </w:r>
      <w:r w:rsidR="00A77F82" w:rsidRPr="00B124E0">
        <w:rPr>
          <w:color w:val="000000"/>
          <w:sz w:val="28"/>
          <w:szCs w:val="28"/>
        </w:rPr>
        <w:t xml:space="preserve">КПІ ім. Ігоря Сікорського </w:t>
      </w:r>
      <w:r w:rsidRPr="00B124E0">
        <w:rPr>
          <w:color w:val="000000"/>
          <w:sz w:val="28"/>
          <w:szCs w:val="28"/>
        </w:rPr>
        <w:t xml:space="preserve">про виконання її рішень щодо підвищення ефективності системи внутрішнього контролю з урахуванням змін у діяльності </w:t>
      </w:r>
      <w:r w:rsidR="00E8206A" w:rsidRPr="00B124E0">
        <w:rPr>
          <w:color w:val="000000"/>
          <w:sz w:val="28"/>
          <w:szCs w:val="28"/>
        </w:rPr>
        <w:t xml:space="preserve">КПІ ім. Ігоря Сікорського </w:t>
      </w:r>
      <w:r w:rsidRPr="00B124E0">
        <w:rPr>
          <w:color w:val="000000"/>
          <w:sz w:val="28"/>
          <w:szCs w:val="28"/>
        </w:rPr>
        <w:t>та зовнішніх чинників, що впливають на його діяльність.</w:t>
      </w:r>
      <w:r w:rsidR="00A77F82" w:rsidRPr="00B124E0">
        <w:rPr>
          <w:color w:val="000000"/>
          <w:sz w:val="28"/>
          <w:szCs w:val="28"/>
        </w:rPr>
        <w:t xml:space="preserve"> </w:t>
      </w:r>
    </w:p>
    <w:p w14:paraId="3E323407" w14:textId="660CED81" w:rsidR="007A5D79" w:rsidRPr="00B124E0" w:rsidRDefault="007A5D79" w:rsidP="00E933C5">
      <w:pPr>
        <w:pStyle w:val="tj"/>
        <w:spacing w:before="0" w:beforeAutospacing="0" w:after="0" w:afterAutospacing="0" w:line="276" w:lineRule="auto"/>
        <w:ind w:firstLine="709"/>
        <w:jc w:val="both"/>
        <w:rPr>
          <w:color w:val="000000"/>
          <w:sz w:val="28"/>
          <w:szCs w:val="28"/>
        </w:rPr>
      </w:pPr>
      <w:r w:rsidRPr="00B124E0">
        <w:rPr>
          <w:color w:val="000000"/>
          <w:sz w:val="28"/>
          <w:szCs w:val="28"/>
        </w:rPr>
        <w:t>Ректор</w:t>
      </w:r>
      <w:r w:rsidR="009A1EE3" w:rsidRPr="00B124E0">
        <w:rPr>
          <w:color w:val="000000"/>
          <w:sz w:val="28"/>
          <w:szCs w:val="28"/>
        </w:rPr>
        <w:t>, проректори</w:t>
      </w:r>
      <w:r w:rsidRPr="00B124E0">
        <w:rPr>
          <w:color w:val="000000"/>
          <w:sz w:val="28"/>
          <w:szCs w:val="28"/>
        </w:rPr>
        <w:t xml:space="preserve"> </w:t>
      </w:r>
      <w:r w:rsidR="00E8206A" w:rsidRPr="00B124E0">
        <w:rPr>
          <w:color w:val="000000"/>
          <w:sz w:val="28"/>
          <w:szCs w:val="28"/>
        </w:rPr>
        <w:t xml:space="preserve">КПІ ім. Ігоря Сікорського </w:t>
      </w:r>
      <w:r w:rsidRPr="00B124E0">
        <w:rPr>
          <w:color w:val="000000"/>
          <w:sz w:val="28"/>
          <w:szCs w:val="28"/>
        </w:rPr>
        <w:t>з метою вдосконалення контрольного середовища забезпечу</w:t>
      </w:r>
      <w:r w:rsidR="009A1EE3" w:rsidRPr="00B124E0">
        <w:rPr>
          <w:color w:val="000000"/>
          <w:sz w:val="28"/>
          <w:szCs w:val="28"/>
        </w:rPr>
        <w:t>ють</w:t>
      </w:r>
      <w:r w:rsidRPr="00B124E0">
        <w:rPr>
          <w:color w:val="000000"/>
          <w:sz w:val="28"/>
          <w:szCs w:val="28"/>
        </w:rPr>
        <w:t xml:space="preserve"> виконання таких функцій щодо регулярного навчання керівників</w:t>
      </w:r>
      <w:r w:rsidR="009A1EE3" w:rsidRPr="00B124E0">
        <w:rPr>
          <w:color w:val="000000"/>
          <w:sz w:val="28"/>
          <w:szCs w:val="28"/>
        </w:rPr>
        <w:t xml:space="preserve"> структурних підрозділів</w:t>
      </w:r>
      <w:r w:rsidRPr="00B124E0">
        <w:rPr>
          <w:color w:val="000000"/>
          <w:sz w:val="28"/>
          <w:szCs w:val="28"/>
        </w:rPr>
        <w:t xml:space="preserve"> та інших працівників</w:t>
      </w:r>
      <w:r w:rsidR="00E8206A" w:rsidRPr="00B124E0">
        <w:rPr>
          <w:color w:val="000000"/>
          <w:sz w:val="28"/>
          <w:szCs w:val="28"/>
        </w:rPr>
        <w:t xml:space="preserve"> КПІ ім. Ігоря Сікорського</w:t>
      </w:r>
      <w:r w:rsidRPr="00B124E0">
        <w:rPr>
          <w:color w:val="000000"/>
          <w:sz w:val="28"/>
          <w:szCs w:val="28"/>
        </w:rPr>
        <w:t>:</w:t>
      </w:r>
    </w:p>
    <w:p w14:paraId="4BFC8D0C" w14:textId="19005EA2" w:rsidR="005248BC"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організація підвищення кваліфікації та розвиток працівників та керівників</w:t>
      </w:r>
      <w:r w:rsidR="009A1EE3" w:rsidRPr="00B124E0">
        <w:rPr>
          <w:color w:val="000000"/>
          <w:sz w:val="28"/>
          <w:szCs w:val="28"/>
        </w:rPr>
        <w:t xml:space="preserve"> структурних підрозділів</w:t>
      </w:r>
      <w:r w:rsidRPr="00B124E0">
        <w:rPr>
          <w:color w:val="000000"/>
          <w:sz w:val="28"/>
          <w:szCs w:val="28"/>
        </w:rPr>
        <w:t xml:space="preserve"> </w:t>
      </w:r>
      <w:r w:rsidR="00E8206A" w:rsidRPr="00B124E0">
        <w:rPr>
          <w:color w:val="000000"/>
          <w:sz w:val="28"/>
          <w:szCs w:val="28"/>
        </w:rPr>
        <w:t xml:space="preserve">КПІ ім. Ігоря Сікорського </w:t>
      </w:r>
      <w:r w:rsidRPr="00B124E0">
        <w:rPr>
          <w:color w:val="000000"/>
          <w:sz w:val="28"/>
          <w:szCs w:val="28"/>
        </w:rPr>
        <w:t>за всіма формами навчання, аналіз динаміки розвитку компетентності та професійних навичок;</w:t>
      </w:r>
      <w:r w:rsidR="00E8206A" w:rsidRPr="00B124E0">
        <w:rPr>
          <w:color w:val="000000"/>
          <w:sz w:val="28"/>
          <w:szCs w:val="28"/>
        </w:rPr>
        <w:t xml:space="preserve"> </w:t>
      </w:r>
    </w:p>
    <w:p w14:paraId="7A1B912F" w14:textId="43B036EE" w:rsidR="005248BC"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планування та аналіз ефективності заходів з навчання та розвитку працівників;</w:t>
      </w:r>
    </w:p>
    <w:p w14:paraId="5EAA7CD2" w14:textId="31E03FC2" w:rsidR="005248BC"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розвиток дистанційних засобів навчання та</w:t>
      </w:r>
      <w:r w:rsidR="009A1EE3" w:rsidRPr="00B124E0">
        <w:rPr>
          <w:color w:val="000000"/>
          <w:sz w:val="28"/>
          <w:szCs w:val="28"/>
        </w:rPr>
        <w:t xml:space="preserve"> підвищення кваліфікації </w:t>
      </w:r>
      <w:r w:rsidRPr="00B124E0">
        <w:rPr>
          <w:color w:val="000000"/>
          <w:sz w:val="28"/>
          <w:szCs w:val="28"/>
        </w:rPr>
        <w:t>в</w:t>
      </w:r>
      <w:r w:rsidR="00E8206A" w:rsidRPr="00B124E0">
        <w:rPr>
          <w:color w:val="000000"/>
          <w:sz w:val="28"/>
          <w:szCs w:val="28"/>
        </w:rPr>
        <w:t xml:space="preserve"> КПІ ім. Ігоря Сікорського</w:t>
      </w:r>
      <w:r w:rsidRPr="00B124E0">
        <w:rPr>
          <w:color w:val="000000"/>
          <w:sz w:val="28"/>
          <w:szCs w:val="28"/>
        </w:rPr>
        <w:t>;</w:t>
      </w:r>
    </w:p>
    <w:p w14:paraId="565C42E9" w14:textId="77777777" w:rsidR="001372C9" w:rsidRDefault="007A5D79" w:rsidP="001372C9">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моніторинг виконання планів навчання</w:t>
      </w:r>
      <w:r w:rsidR="009A1EE3" w:rsidRPr="00B124E0">
        <w:rPr>
          <w:color w:val="000000"/>
          <w:sz w:val="28"/>
          <w:szCs w:val="28"/>
        </w:rPr>
        <w:t xml:space="preserve"> та підвищення кваліфікації</w:t>
      </w:r>
      <w:r w:rsidRPr="00B124E0">
        <w:rPr>
          <w:color w:val="000000"/>
          <w:sz w:val="28"/>
          <w:szCs w:val="28"/>
        </w:rPr>
        <w:t>.</w:t>
      </w:r>
    </w:p>
    <w:p w14:paraId="14A4A1F3" w14:textId="43F2D82E" w:rsidR="007A5D79" w:rsidRPr="001372C9" w:rsidRDefault="009A1EE3" w:rsidP="001372C9">
      <w:pPr>
        <w:pStyle w:val="tj"/>
        <w:spacing w:before="0" w:beforeAutospacing="0" w:after="0" w:afterAutospacing="0" w:line="276" w:lineRule="auto"/>
        <w:ind w:firstLine="709"/>
        <w:jc w:val="both"/>
        <w:rPr>
          <w:color w:val="000000"/>
          <w:sz w:val="28"/>
          <w:szCs w:val="28"/>
        </w:rPr>
      </w:pPr>
      <w:r w:rsidRPr="001372C9">
        <w:rPr>
          <w:color w:val="000000"/>
          <w:sz w:val="28"/>
          <w:szCs w:val="28"/>
        </w:rPr>
        <w:lastRenderedPageBreak/>
        <w:t xml:space="preserve">Ректор, проректори </w:t>
      </w:r>
      <w:r w:rsidR="00E8206A" w:rsidRPr="001372C9">
        <w:rPr>
          <w:color w:val="000000"/>
          <w:sz w:val="28"/>
          <w:szCs w:val="28"/>
        </w:rPr>
        <w:t xml:space="preserve">КПІ ім. Ігоря Сікорського </w:t>
      </w:r>
      <w:r w:rsidR="007A5D79" w:rsidRPr="001372C9">
        <w:rPr>
          <w:color w:val="000000"/>
          <w:sz w:val="28"/>
          <w:szCs w:val="28"/>
        </w:rPr>
        <w:t>ма</w:t>
      </w:r>
      <w:r w:rsidRPr="001372C9">
        <w:rPr>
          <w:color w:val="000000"/>
          <w:sz w:val="28"/>
          <w:szCs w:val="28"/>
        </w:rPr>
        <w:t>ють</w:t>
      </w:r>
      <w:r w:rsidR="007A5D79" w:rsidRPr="001372C9">
        <w:rPr>
          <w:color w:val="000000"/>
          <w:sz w:val="28"/>
          <w:szCs w:val="28"/>
        </w:rPr>
        <w:t xml:space="preserve"> право делегувати свої фу</w:t>
      </w:r>
      <w:r w:rsidR="00D116E3" w:rsidRPr="001372C9">
        <w:rPr>
          <w:color w:val="000000"/>
          <w:sz w:val="28"/>
          <w:szCs w:val="28"/>
        </w:rPr>
        <w:t>н</w:t>
      </w:r>
      <w:r w:rsidR="007A5D79" w:rsidRPr="001372C9">
        <w:rPr>
          <w:color w:val="000000"/>
          <w:sz w:val="28"/>
          <w:szCs w:val="28"/>
        </w:rPr>
        <w:t xml:space="preserve">кції з організації та функціонування системи внутрішнього контролю </w:t>
      </w:r>
      <w:r w:rsidRPr="001372C9">
        <w:rPr>
          <w:color w:val="000000"/>
          <w:sz w:val="28"/>
          <w:szCs w:val="28"/>
        </w:rPr>
        <w:t>робочим (дорадчим) органам</w:t>
      </w:r>
      <w:r w:rsidR="007A5D79" w:rsidRPr="001372C9">
        <w:rPr>
          <w:color w:val="000000"/>
          <w:sz w:val="28"/>
          <w:szCs w:val="28"/>
        </w:rPr>
        <w:t xml:space="preserve"> </w:t>
      </w:r>
      <w:r w:rsidR="00E8206A" w:rsidRPr="001372C9">
        <w:rPr>
          <w:color w:val="000000"/>
          <w:sz w:val="28"/>
          <w:szCs w:val="28"/>
        </w:rPr>
        <w:t>КПІ ім. Ігоря Сікорського</w:t>
      </w:r>
      <w:r w:rsidR="007A5D79" w:rsidRPr="001372C9">
        <w:rPr>
          <w:color w:val="000000"/>
          <w:sz w:val="28"/>
          <w:szCs w:val="28"/>
        </w:rPr>
        <w:t xml:space="preserve"> з метою підготовки пропозицій для прийняття правлінням своєчасних та </w:t>
      </w:r>
      <w:r w:rsidR="005248BC" w:rsidRPr="001372C9">
        <w:rPr>
          <w:color w:val="000000"/>
          <w:sz w:val="28"/>
          <w:szCs w:val="28"/>
        </w:rPr>
        <w:t xml:space="preserve">обґрунтованих </w:t>
      </w:r>
      <w:r w:rsidR="007A5D79" w:rsidRPr="001372C9">
        <w:rPr>
          <w:color w:val="000000"/>
          <w:sz w:val="28"/>
          <w:szCs w:val="28"/>
        </w:rPr>
        <w:t>управлінських рішень.</w:t>
      </w:r>
      <w:r w:rsidR="00E8206A" w:rsidRPr="001372C9">
        <w:rPr>
          <w:color w:val="000000"/>
          <w:sz w:val="28"/>
          <w:szCs w:val="28"/>
        </w:rPr>
        <w:t xml:space="preserve"> </w:t>
      </w:r>
    </w:p>
    <w:p w14:paraId="669F5124" w14:textId="3C17D7E4" w:rsidR="000944F1" w:rsidRPr="00B124E0" w:rsidRDefault="007A5D79" w:rsidP="00E933C5">
      <w:pPr>
        <w:pStyle w:val="tj"/>
        <w:spacing w:before="0" w:beforeAutospacing="0" w:after="0" w:afterAutospacing="0" w:line="276" w:lineRule="auto"/>
        <w:ind w:firstLine="709"/>
        <w:jc w:val="both"/>
        <w:rPr>
          <w:color w:val="000000"/>
          <w:sz w:val="28"/>
          <w:szCs w:val="28"/>
        </w:rPr>
      </w:pPr>
      <w:r w:rsidRPr="00B124E0">
        <w:rPr>
          <w:color w:val="000000"/>
          <w:sz w:val="28"/>
          <w:szCs w:val="28"/>
        </w:rPr>
        <w:t>Вчена рада</w:t>
      </w:r>
      <w:r w:rsidR="009A1EE3" w:rsidRPr="00B124E0">
        <w:rPr>
          <w:color w:val="000000"/>
          <w:sz w:val="28"/>
          <w:szCs w:val="28"/>
        </w:rPr>
        <w:t>,</w:t>
      </w:r>
      <w:r w:rsidRPr="00B124E0">
        <w:rPr>
          <w:color w:val="000000"/>
          <w:sz w:val="28"/>
          <w:szCs w:val="28"/>
        </w:rPr>
        <w:t xml:space="preserve"> ректор</w:t>
      </w:r>
      <w:r w:rsidR="009A1EE3" w:rsidRPr="00B124E0">
        <w:rPr>
          <w:color w:val="000000"/>
          <w:sz w:val="28"/>
          <w:szCs w:val="28"/>
        </w:rPr>
        <w:t>, проректори</w:t>
      </w:r>
      <w:r w:rsidRPr="00B124E0">
        <w:rPr>
          <w:color w:val="000000"/>
          <w:sz w:val="28"/>
          <w:szCs w:val="28"/>
        </w:rPr>
        <w:t xml:space="preserve"> </w:t>
      </w:r>
      <w:r w:rsidR="00E8206A" w:rsidRPr="00B124E0">
        <w:rPr>
          <w:color w:val="000000"/>
          <w:sz w:val="28"/>
          <w:szCs w:val="28"/>
        </w:rPr>
        <w:t xml:space="preserve">КПІ ім. Ігоря Сікорського </w:t>
      </w:r>
      <w:r w:rsidRPr="00B124E0">
        <w:rPr>
          <w:color w:val="000000"/>
          <w:sz w:val="28"/>
          <w:szCs w:val="28"/>
        </w:rPr>
        <w:t xml:space="preserve">забезпечують контроль за виконанням делегованих ними функцій та залишаються відповідальними за </w:t>
      </w:r>
      <w:r w:rsidR="00D116E3" w:rsidRPr="00B124E0">
        <w:rPr>
          <w:color w:val="000000"/>
          <w:sz w:val="28"/>
          <w:szCs w:val="28"/>
        </w:rPr>
        <w:t>їх виконання.</w:t>
      </w:r>
      <w:r w:rsidR="005248BC" w:rsidRPr="00B124E0">
        <w:rPr>
          <w:color w:val="000000"/>
          <w:sz w:val="28"/>
          <w:szCs w:val="28"/>
        </w:rPr>
        <w:t xml:space="preserve"> </w:t>
      </w:r>
    </w:p>
    <w:p w14:paraId="08F8B057" w14:textId="77597FA0" w:rsidR="007A5D79" w:rsidRPr="00B124E0" w:rsidRDefault="005248BC" w:rsidP="00E933C5">
      <w:pPr>
        <w:pStyle w:val="tj"/>
        <w:spacing w:before="0" w:beforeAutospacing="0" w:after="0" w:afterAutospacing="0" w:line="276" w:lineRule="auto"/>
        <w:ind w:firstLine="709"/>
        <w:jc w:val="both"/>
        <w:rPr>
          <w:color w:val="000000"/>
          <w:sz w:val="28"/>
          <w:szCs w:val="28"/>
        </w:rPr>
      </w:pPr>
      <w:r w:rsidRPr="00624A9B">
        <w:rPr>
          <w:iCs/>
          <w:color w:val="000000"/>
          <w:sz w:val="28"/>
          <w:szCs w:val="28"/>
        </w:rPr>
        <w:t>2.</w:t>
      </w:r>
      <w:r w:rsidR="00E8206A" w:rsidRPr="00624A9B">
        <w:rPr>
          <w:iCs/>
          <w:color w:val="000000"/>
          <w:sz w:val="28"/>
          <w:szCs w:val="28"/>
        </w:rPr>
        <w:t>3</w:t>
      </w:r>
      <w:r w:rsidRPr="00624A9B">
        <w:rPr>
          <w:iCs/>
          <w:color w:val="000000"/>
          <w:sz w:val="28"/>
          <w:szCs w:val="28"/>
        </w:rPr>
        <w:t>.3.</w:t>
      </w:r>
      <w:r w:rsidRPr="00B124E0">
        <w:rPr>
          <w:b/>
          <w:bCs/>
          <w:iCs/>
          <w:color w:val="000000"/>
          <w:sz w:val="28"/>
          <w:szCs w:val="28"/>
        </w:rPr>
        <w:t xml:space="preserve"> </w:t>
      </w:r>
      <w:r w:rsidR="007A5D79" w:rsidRPr="00B124E0">
        <w:rPr>
          <w:b/>
          <w:bCs/>
          <w:iCs/>
          <w:color w:val="000000"/>
          <w:sz w:val="28"/>
          <w:szCs w:val="28"/>
        </w:rPr>
        <w:t>Керівники структурних підрозділів</w:t>
      </w:r>
      <w:r w:rsidR="007A5D79" w:rsidRPr="00B124E0">
        <w:rPr>
          <w:color w:val="000000"/>
          <w:sz w:val="28"/>
          <w:szCs w:val="28"/>
        </w:rPr>
        <w:t>:</w:t>
      </w:r>
    </w:p>
    <w:p w14:paraId="14BEC9CB" w14:textId="5C514931" w:rsidR="005248BC"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 xml:space="preserve">організовують внутрішній контроль </w:t>
      </w:r>
      <w:r w:rsidR="005248BC" w:rsidRPr="00B124E0">
        <w:rPr>
          <w:color w:val="000000"/>
          <w:sz w:val="28"/>
          <w:szCs w:val="28"/>
        </w:rPr>
        <w:t>у</w:t>
      </w:r>
      <w:r w:rsidRPr="00B124E0">
        <w:rPr>
          <w:color w:val="000000"/>
          <w:sz w:val="28"/>
          <w:szCs w:val="28"/>
        </w:rPr>
        <w:t xml:space="preserve"> межах сво</w:t>
      </w:r>
      <w:r w:rsidR="00E8206A" w:rsidRPr="00B124E0">
        <w:rPr>
          <w:color w:val="000000"/>
          <w:sz w:val="28"/>
          <w:szCs w:val="28"/>
        </w:rPr>
        <w:t>їх</w:t>
      </w:r>
      <w:r w:rsidRPr="00B124E0">
        <w:rPr>
          <w:color w:val="000000"/>
          <w:sz w:val="28"/>
          <w:szCs w:val="28"/>
        </w:rPr>
        <w:t xml:space="preserve"> структурн</w:t>
      </w:r>
      <w:r w:rsidR="00E8206A" w:rsidRPr="00B124E0">
        <w:rPr>
          <w:color w:val="000000"/>
          <w:sz w:val="28"/>
          <w:szCs w:val="28"/>
        </w:rPr>
        <w:t xml:space="preserve">их </w:t>
      </w:r>
      <w:r w:rsidRPr="00B124E0">
        <w:rPr>
          <w:color w:val="000000"/>
          <w:sz w:val="28"/>
          <w:szCs w:val="28"/>
        </w:rPr>
        <w:t>підрозділ</w:t>
      </w:r>
      <w:r w:rsidR="00E8206A" w:rsidRPr="00B124E0">
        <w:rPr>
          <w:color w:val="000000"/>
          <w:sz w:val="28"/>
          <w:szCs w:val="28"/>
        </w:rPr>
        <w:t>ів</w:t>
      </w:r>
      <w:r w:rsidRPr="00B124E0">
        <w:rPr>
          <w:color w:val="000000"/>
          <w:sz w:val="28"/>
          <w:szCs w:val="28"/>
        </w:rPr>
        <w:t>, застосовують необхідні та відповідні інструменти для забезпечення ефективності контрольного середовища у сфері своєї діяльності відповідно до вимог внутрішніх документів</w:t>
      </w:r>
      <w:r w:rsidR="009A1EE3" w:rsidRPr="00B124E0">
        <w:rPr>
          <w:color w:val="000000"/>
          <w:sz w:val="28"/>
          <w:szCs w:val="28"/>
        </w:rPr>
        <w:t xml:space="preserve"> КПІ ім. Ігоря Сікорського</w:t>
      </w:r>
      <w:r w:rsidRPr="00B124E0">
        <w:rPr>
          <w:color w:val="000000"/>
          <w:sz w:val="28"/>
          <w:szCs w:val="28"/>
        </w:rPr>
        <w:t>;</w:t>
      </w:r>
    </w:p>
    <w:p w14:paraId="1B12EC82" w14:textId="4ED27707" w:rsidR="005248BC"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ідентифікують, здійснюють оцін</w:t>
      </w:r>
      <w:r w:rsidR="003509D1">
        <w:rPr>
          <w:color w:val="000000"/>
          <w:sz w:val="28"/>
          <w:szCs w:val="28"/>
        </w:rPr>
        <w:t>ку</w:t>
      </w:r>
      <w:r w:rsidRPr="00B124E0">
        <w:rPr>
          <w:color w:val="000000"/>
          <w:sz w:val="28"/>
          <w:szCs w:val="28"/>
        </w:rPr>
        <w:t xml:space="preserve"> та управління ризиками, що виникають </w:t>
      </w:r>
      <w:r w:rsidR="005248BC" w:rsidRPr="00B124E0">
        <w:rPr>
          <w:color w:val="000000"/>
          <w:sz w:val="28"/>
          <w:szCs w:val="28"/>
        </w:rPr>
        <w:t>під час</w:t>
      </w:r>
      <w:r w:rsidRPr="00B124E0">
        <w:rPr>
          <w:color w:val="000000"/>
          <w:sz w:val="28"/>
          <w:szCs w:val="28"/>
        </w:rPr>
        <w:t xml:space="preserve"> виконання покладених на них завдань і функцій</w:t>
      </w:r>
      <w:r w:rsidR="005248BC" w:rsidRPr="00B124E0">
        <w:rPr>
          <w:color w:val="000000"/>
          <w:sz w:val="28"/>
          <w:szCs w:val="28"/>
        </w:rPr>
        <w:t xml:space="preserve">, визначених у </w:t>
      </w:r>
      <w:r w:rsidRPr="00B124E0">
        <w:rPr>
          <w:color w:val="000000"/>
          <w:sz w:val="28"/>
          <w:szCs w:val="28"/>
        </w:rPr>
        <w:t>положеннях про структурні підрозділи</w:t>
      </w:r>
      <w:r w:rsidR="00E8206A" w:rsidRPr="00B124E0">
        <w:rPr>
          <w:color w:val="000000"/>
          <w:sz w:val="28"/>
          <w:szCs w:val="28"/>
        </w:rPr>
        <w:t xml:space="preserve"> КПІ ім. Ігоря Сікорського</w:t>
      </w:r>
      <w:r w:rsidRPr="00B124E0">
        <w:rPr>
          <w:color w:val="000000"/>
          <w:sz w:val="28"/>
          <w:szCs w:val="28"/>
        </w:rPr>
        <w:t>;</w:t>
      </w:r>
    </w:p>
    <w:p w14:paraId="462A7721" w14:textId="2606F00D" w:rsidR="005248BC" w:rsidRPr="00B124E0" w:rsidRDefault="007A5D79" w:rsidP="00E933C5">
      <w:pPr>
        <w:pStyle w:val="tj"/>
        <w:numPr>
          <w:ilvl w:val="0"/>
          <w:numId w:val="12"/>
        </w:numPr>
        <w:spacing w:before="0" w:beforeAutospacing="0" w:after="0" w:afterAutospacing="0" w:line="276" w:lineRule="auto"/>
        <w:ind w:left="0" w:firstLine="1077"/>
        <w:jc w:val="both"/>
        <w:rPr>
          <w:sz w:val="28"/>
          <w:szCs w:val="28"/>
        </w:rPr>
      </w:pPr>
      <w:r w:rsidRPr="00B124E0">
        <w:rPr>
          <w:color w:val="000000"/>
          <w:sz w:val="28"/>
          <w:szCs w:val="28"/>
        </w:rPr>
        <w:t>розробляють плани заходів щодо усунення</w:t>
      </w:r>
      <w:r w:rsidR="005248BC" w:rsidRPr="00B124E0">
        <w:rPr>
          <w:color w:val="000000"/>
          <w:sz w:val="28"/>
          <w:szCs w:val="28"/>
        </w:rPr>
        <w:t xml:space="preserve"> </w:t>
      </w:r>
      <w:r w:rsidRPr="00B124E0">
        <w:rPr>
          <w:color w:val="000000"/>
          <w:sz w:val="28"/>
          <w:szCs w:val="28"/>
        </w:rPr>
        <w:t>/</w:t>
      </w:r>
      <w:r w:rsidR="005248BC" w:rsidRPr="00B124E0">
        <w:rPr>
          <w:color w:val="000000"/>
          <w:sz w:val="28"/>
          <w:szCs w:val="28"/>
        </w:rPr>
        <w:t xml:space="preserve"> </w:t>
      </w:r>
      <w:r w:rsidRPr="00B124E0">
        <w:rPr>
          <w:color w:val="000000"/>
          <w:sz w:val="28"/>
          <w:szCs w:val="28"/>
        </w:rPr>
        <w:t>мінімізації виявлених недоліків внутрішнього контролю та своєчасно подають їх на розгляд керівництву</w:t>
      </w:r>
      <w:r w:rsidR="00E8206A" w:rsidRPr="00B124E0">
        <w:rPr>
          <w:color w:val="000000"/>
          <w:sz w:val="28"/>
          <w:szCs w:val="28"/>
        </w:rPr>
        <w:t xml:space="preserve"> КПІ ім. Ігоря Сікорського</w:t>
      </w:r>
      <w:r w:rsidR="00EF1DAB" w:rsidRPr="00B124E0">
        <w:rPr>
          <w:color w:val="000000"/>
          <w:sz w:val="28"/>
          <w:szCs w:val="28"/>
        </w:rPr>
        <w:t>;</w:t>
      </w:r>
      <w:r w:rsidRPr="00B124E0">
        <w:rPr>
          <w:color w:val="000000"/>
          <w:sz w:val="28"/>
          <w:szCs w:val="28"/>
        </w:rPr>
        <w:t xml:space="preserve"> </w:t>
      </w:r>
      <w:r w:rsidR="00E8206A" w:rsidRPr="00B124E0">
        <w:rPr>
          <w:color w:val="000000"/>
          <w:sz w:val="28"/>
          <w:szCs w:val="28"/>
        </w:rPr>
        <w:t xml:space="preserve"> </w:t>
      </w:r>
    </w:p>
    <w:p w14:paraId="0275D954" w14:textId="76ECBE38" w:rsidR="007A5D79" w:rsidRPr="00B124E0" w:rsidRDefault="007A5D79" w:rsidP="00E933C5">
      <w:pPr>
        <w:pStyle w:val="tj"/>
        <w:numPr>
          <w:ilvl w:val="0"/>
          <w:numId w:val="12"/>
        </w:numPr>
        <w:spacing w:before="0" w:beforeAutospacing="0" w:after="0" w:afterAutospacing="0" w:line="276" w:lineRule="auto"/>
        <w:ind w:left="0" w:firstLine="1077"/>
        <w:jc w:val="both"/>
        <w:rPr>
          <w:color w:val="000000"/>
          <w:sz w:val="28"/>
          <w:szCs w:val="28"/>
        </w:rPr>
      </w:pPr>
      <w:r w:rsidRPr="00B124E0">
        <w:rPr>
          <w:color w:val="000000"/>
          <w:sz w:val="28"/>
          <w:szCs w:val="28"/>
        </w:rPr>
        <w:t>забезпечують своєчасне та повне виконання планів заходів.</w:t>
      </w:r>
    </w:p>
    <w:p w14:paraId="795101A3" w14:textId="53271E09" w:rsidR="005220AE" w:rsidRPr="00B124E0" w:rsidRDefault="007A5D79" w:rsidP="00E933C5">
      <w:pPr>
        <w:pStyle w:val="tj"/>
        <w:spacing w:before="0" w:beforeAutospacing="0" w:after="0" w:afterAutospacing="0" w:line="276" w:lineRule="auto"/>
        <w:ind w:firstLine="709"/>
        <w:jc w:val="both"/>
      </w:pPr>
      <w:r w:rsidRPr="00B124E0">
        <w:rPr>
          <w:bCs/>
          <w:iCs/>
          <w:color w:val="000000"/>
          <w:sz w:val="28"/>
          <w:szCs w:val="28"/>
        </w:rPr>
        <w:t>Керівники структурних підрозділів</w:t>
      </w:r>
      <w:r w:rsidRPr="00B124E0">
        <w:rPr>
          <w:color w:val="000000"/>
          <w:sz w:val="28"/>
          <w:szCs w:val="28"/>
        </w:rPr>
        <w:t xml:space="preserve"> </w:t>
      </w:r>
      <w:r w:rsidR="00E8206A" w:rsidRPr="00B124E0">
        <w:rPr>
          <w:color w:val="000000"/>
          <w:sz w:val="28"/>
          <w:szCs w:val="28"/>
        </w:rPr>
        <w:t xml:space="preserve">КПІ ім. Ігоря Сікорського </w:t>
      </w:r>
      <w:r w:rsidRPr="00B124E0">
        <w:rPr>
          <w:color w:val="000000"/>
          <w:sz w:val="28"/>
          <w:szCs w:val="28"/>
        </w:rPr>
        <w:t>забезпечують дотримання працівниками підпорядкованих їм підрозділів</w:t>
      </w:r>
      <w:r w:rsidR="005248BC" w:rsidRPr="00B124E0">
        <w:rPr>
          <w:color w:val="000000"/>
          <w:sz w:val="28"/>
          <w:szCs w:val="28"/>
        </w:rPr>
        <w:t xml:space="preserve"> положень</w:t>
      </w:r>
      <w:r w:rsidRPr="00B124E0">
        <w:rPr>
          <w:color w:val="000000"/>
          <w:sz w:val="28"/>
          <w:szCs w:val="28"/>
        </w:rPr>
        <w:t xml:space="preserve"> внутрішніх документів, що регулюють питання внутрішнього контролю в</w:t>
      </w:r>
      <w:r w:rsidR="00E8206A" w:rsidRPr="00B124E0">
        <w:rPr>
          <w:color w:val="000000"/>
          <w:sz w:val="28"/>
          <w:szCs w:val="28"/>
        </w:rPr>
        <w:t xml:space="preserve"> КПІ ім. Ігоря Сікорського</w:t>
      </w:r>
      <w:r w:rsidRPr="00B124E0">
        <w:rPr>
          <w:color w:val="000000"/>
          <w:sz w:val="28"/>
          <w:szCs w:val="28"/>
        </w:rPr>
        <w:t>, організації ефективної роботи стосовно своєчасного виявлення та усунення порушень. Розподіл обов</w:t>
      </w:r>
      <w:r w:rsidR="005248BC" w:rsidRPr="00B124E0">
        <w:rPr>
          <w:color w:val="000000"/>
          <w:sz w:val="28"/>
          <w:szCs w:val="28"/>
        </w:rPr>
        <w:t>’</w:t>
      </w:r>
      <w:r w:rsidRPr="00B124E0">
        <w:rPr>
          <w:color w:val="000000"/>
          <w:sz w:val="28"/>
          <w:szCs w:val="28"/>
        </w:rPr>
        <w:t xml:space="preserve">язків між працівниками </w:t>
      </w:r>
      <w:r w:rsidR="00E8206A" w:rsidRPr="00B124E0">
        <w:rPr>
          <w:color w:val="000000"/>
          <w:sz w:val="28"/>
          <w:szCs w:val="28"/>
        </w:rPr>
        <w:t xml:space="preserve">КПІ ім. Ігоря Сікорського </w:t>
      </w:r>
      <w:r w:rsidRPr="00B124E0">
        <w:rPr>
          <w:color w:val="000000"/>
          <w:sz w:val="28"/>
          <w:szCs w:val="28"/>
        </w:rPr>
        <w:t>здійснює</w:t>
      </w:r>
      <w:r w:rsidR="001D3E71" w:rsidRPr="00B124E0">
        <w:rPr>
          <w:color w:val="000000"/>
          <w:sz w:val="28"/>
          <w:szCs w:val="28"/>
        </w:rPr>
        <w:t>т</w:t>
      </w:r>
      <w:r w:rsidRPr="00B124E0">
        <w:rPr>
          <w:color w:val="000000"/>
          <w:sz w:val="28"/>
          <w:szCs w:val="28"/>
        </w:rPr>
        <w:t xml:space="preserve">ься </w:t>
      </w:r>
      <w:r w:rsidR="005248BC" w:rsidRPr="00B124E0">
        <w:rPr>
          <w:color w:val="000000"/>
          <w:sz w:val="28"/>
          <w:szCs w:val="28"/>
        </w:rPr>
        <w:t>так</w:t>
      </w:r>
      <w:r w:rsidRPr="00B124E0">
        <w:rPr>
          <w:color w:val="000000"/>
          <w:sz w:val="28"/>
          <w:szCs w:val="28"/>
        </w:rPr>
        <w:t>, що</w:t>
      </w:r>
      <w:r w:rsidR="005248BC" w:rsidRPr="00B124E0">
        <w:rPr>
          <w:color w:val="000000"/>
          <w:sz w:val="28"/>
          <w:szCs w:val="28"/>
        </w:rPr>
        <w:t>б</w:t>
      </w:r>
      <w:r w:rsidRPr="00B124E0">
        <w:rPr>
          <w:color w:val="000000"/>
          <w:sz w:val="28"/>
          <w:szCs w:val="28"/>
        </w:rPr>
        <w:t xml:space="preserve"> забезпеч</w:t>
      </w:r>
      <w:r w:rsidR="005248BC" w:rsidRPr="00B124E0">
        <w:rPr>
          <w:color w:val="000000"/>
          <w:sz w:val="28"/>
          <w:szCs w:val="28"/>
        </w:rPr>
        <w:t>ити</w:t>
      </w:r>
      <w:r w:rsidRPr="00B124E0">
        <w:rPr>
          <w:color w:val="000000"/>
          <w:sz w:val="28"/>
          <w:szCs w:val="28"/>
        </w:rPr>
        <w:t xml:space="preserve"> захист від ризику несанкціонованих операцій, шахрайських дій та маніпулювання даними для приховування фінансових збитків або порушень законодавства України, нормативно-правових актів </w:t>
      </w:r>
      <w:r w:rsidR="0056165F" w:rsidRPr="00B124E0">
        <w:rPr>
          <w:color w:val="000000"/>
          <w:sz w:val="28"/>
          <w:szCs w:val="28"/>
        </w:rPr>
        <w:t xml:space="preserve">Міністерства </w:t>
      </w:r>
      <w:r w:rsidR="009A1EE3" w:rsidRPr="00B124E0">
        <w:rPr>
          <w:color w:val="000000"/>
          <w:sz w:val="28"/>
          <w:szCs w:val="28"/>
        </w:rPr>
        <w:t>освіти і науки</w:t>
      </w:r>
      <w:r w:rsidRPr="00B124E0">
        <w:rPr>
          <w:color w:val="000000"/>
          <w:sz w:val="28"/>
          <w:szCs w:val="28"/>
        </w:rPr>
        <w:t>, внутрішніх документів</w:t>
      </w:r>
      <w:r w:rsidR="009A1EE3" w:rsidRPr="00B124E0">
        <w:rPr>
          <w:color w:val="000000"/>
          <w:sz w:val="28"/>
          <w:szCs w:val="28"/>
        </w:rPr>
        <w:t xml:space="preserve"> КПІ ім. Ігоря Сікорського</w:t>
      </w:r>
      <w:r w:rsidRPr="00B124E0">
        <w:rPr>
          <w:color w:val="000000"/>
          <w:sz w:val="28"/>
          <w:szCs w:val="28"/>
        </w:rPr>
        <w:t>.</w:t>
      </w:r>
    </w:p>
    <w:p w14:paraId="41720858" w14:textId="267BDDD0" w:rsidR="005220AE" w:rsidRPr="00B124E0" w:rsidRDefault="007A5D79" w:rsidP="00E933C5">
      <w:pPr>
        <w:autoSpaceDE w:val="0"/>
        <w:autoSpaceDN w:val="0"/>
        <w:adjustRightInd w:val="0"/>
        <w:spacing w:after="0"/>
        <w:ind w:firstLine="709"/>
        <w:jc w:val="both"/>
        <w:rPr>
          <w:rFonts w:ascii="Times New Roman" w:hAnsi="Times New Roman"/>
          <w:b/>
          <w:sz w:val="28"/>
          <w:szCs w:val="28"/>
          <w:lang w:val="uk-UA"/>
        </w:rPr>
      </w:pPr>
      <w:r w:rsidRPr="00B124E0">
        <w:rPr>
          <w:rFonts w:ascii="Times New Roman" w:hAnsi="Times New Roman"/>
          <w:b/>
          <w:color w:val="000000"/>
          <w:sz w:val="28"/>
          <w:szCs w:val="28"/>
          <w:lang w:val="uk-UA"/>
        </w:rPr>
        <w:t xml:space="preserve">Працівники </w:t>
      </w:r>
      <w:r w:rsidR="00E8206A" w:rsidRPr="00B124E0">
        <w:rPr>
          <w:rFonts w:ascii="Times New Roman" w:hAnsi="Times New Roman"/>
          <w:b/>
          <w:color w:val="000000"/>
          <w:sz w:val="28"/>
          <w:szCs w:val="28"/>
          <w:lang w:val="uk-UA"/>
        </w:rPr>
        <w:t xml:space="preserve">структурних </w:t>
      </w:r>
      <w:r w:rsidRPr="00B124E0">
        <w:rPr>
          <w:rFonts w:ascii="Times New Roman" w:hAnsi="Times New Roman"/>
          <w:b/>
          <w:color w:val="000000"/>
          <w:sz w:val="28"/>
          <w:szCs w:val="28"/>
          <w:lang w:val="uk-UA"/>
        </w:rPr>
        <w:t>підрозділів</w:t>
      </w:r>
      <w:r w:rsidR="00E8206A" w:rsidRPr="00B124E0">
        <w:rPr>
          <w:rFonts w:ascii="Times New Roman" w:hAnsi="Times New Roman"/>
          <w:b/>
          <w:color w:val="000000"/>
          <w:sz w:val="28"/>
          <w:szCs w:val="28"/>
          <w:lang w:val="uk-UA"/>
        </w:rPr>
        <w:t xml:space="preserve"> КПІ ім. Ігоря Сікорського</w:t>
      </w:r>
      <w:r w:rsidRPr="00B124E0">
        <w:rPr>
          <w:rFonts w:ascii="Times New Roman" w:hAnsi="Times New Roman"/>
          <w:bCs/>
          <w:color w:val="000000"/>
          <w:sz w:val="28"/>
          <w:szCs w:val="28"/>
          <w:lang w:val="uk-UA"/>
        </w:rPr>
        <w:t>,</w:t>
      </w:r>
      <w:r w:rsidRPr="00B124E0">
        <w:rPr>
          <w:rFonts w:ascii="Times New Roman" w:hAnsi="Times New Roman"/>
          <w:color w:val="000000"/>
          <w:sz w:val="28"/>
          <w:szCs w:val="28"/>
          <w:lang w:val="uk-UA"/>
        </w:rPr>
        <w:t xml:space="preserve"> які підпорядковані відповідним</w:t>
      </w:r>
      <w:r w:rsidRPr="00B124E0">
        <w:rPr>
          <w:rFonts w:ascii="Times New Roman" w:hAnsi="Times New Roman"/>
          <w:b/>
          <w:color w:val="000000"/>
          <w:sz w:val="28"/>
          <w:szCs w:val="28"/>
          <w:lang w:val="uk-UA"/>
        </w:rPr>
        <w:t xml:space="preserve"> </w:t>
      </w:r>
      <w:r w:rsidRPr="00B124E0">
        <w:rPr>
          <w:rFonts w:ascii="Times New Roman" w:hAnsi="Times New Roman"/>
          <w:sz w:val="28"/>
          <w:szCs w:val="28"/>
          <w:lang w:val="uk-UA"/>
        </w:rPr>
        <w:t xml:space="preserve">суб’єктам внутрішнього контролю, виконують функції, процеси та операції в межах повноважень </w:t>
      </w:r>
      <w:r w:rsidR="002F75EE" w:rsidRPr="00B124E0">
        <w:rPr>
          <w:rFonts w:ascii="Times New Roman" w:hAnsi="Times New Roman"/>
          <w:sz w:val="28"/>
          <w:szCs w:val="28"/>
          <w:lang w:val="uk-UA"/>
        </w:rPr>
        <w:t>і</w:t>
      </w:r>
      <w:r w:rsidRPr="00B124E0">
        <w:rPr>
          <w:rFonts w:ascii="Times New Roman" w:hAnsi="Times New Roman"/>
          <w:sz w:val="28"/>
          <w:szCs w:val="28"/>
          <w:lang w:val="uk-UA"/>
        </w:rPr>
        <w:t xml:space="preserve"> відповідальності, визначених посадовими</w:t>
      </w:r>
      <w:r w:rsidR="00A96BC5" w:rsidRPr="00B124E0">
        <w:rPr>
          <w:rFonts w:ascii="Times New Roman" w:hAnsi="Times New Roman"/>
          <w:sz w:val="28"/>
          <w:szCs w:val="28"/>
          <w:lang w:val="uk-UA"/>
        </w:rPr>
        <w:t xml:space="preserve"> </w:t>
      </w:r>
      <w:r w:rsidRPr="00B124E0">
        <w:rPr>
          <w:rFonts w:ascii="Times New Roman" w:hAnsi="Times New Roman"/>
          <w:sz w:val="28"/>
          <w:szCs w:val="28"/>
          <w:lang w:val="uk-UA"/>
        </w:rPr>
        <w:t>інструкціями, затвердженими у встановленому порядку.</w:t>
      </w:r>
    </w:p>
    <w:p w14:paraId="3880BE3A" w14:textId="02138EDF" w:rsidR="007A5D79" w:rsidRPr="00B124E0" w:rsidRDefault="007A5D79" w:rsidP="00E933C5">
      <w:pPr>
        <w:autoSpaceDE w:val="0"/>
        <w:autoSpaceDN w:val="0"/>
        <w:adjustRightInd w:val="0"/>
        <w:spacing w:after="0"/>
        <w:ind w:firstLine="709"/>
        <w:jc w:val="both"/>
        <w:rPr>
          <w:rFonts w:ascii="Times New Roman" w:hAnsi="Times New Roman"/>
          <w:sz w:val="28"/>
          <w:szCs w:val="28"/>
          <w:lang w:val="uk-UA"/>
        </w:rPr>
      </w:pPr>
      <w:r w:rsidRPr="00B124E0">
        <w:rPr>
          <w:rFonts w:ascii="Times New Roman" w:hAnsi="Times New Roman"/>
          <w:b/>
          <w:sz w:val="28"/>
          <w:szCs w:val="28"/>
          <w:lang w:val="uk-UA"/>
        </w:rPr>
        <w:t xml:space="preserve">Підрозділ внутрішнього аудиту </w:t>
      </w:r>
      <w:r w:rsidR="00E8206A" w:rsidRPr="00B124E0">
        <w:rPr>
          <w:rFonts w:ascii="Times New Roman" w:hAnsi="Times New Roman"/>
          <w:b/>
          <w:color w:val="000000"/>
          <w:sz w:val="28"/>
          <w:szCs w:val="28"/>
          <w:lang w:val="uk-UA"/>
        </w:rPr>
        <w:t>КПІ ім. Ігоря Сікорського</w:t>
      </w:r>
      <w:r w:rsidR="00E8206A" w:rsidRPr="00B124E0">
        <w:rPr>
          <w:color w:val="000000"/>
          <w:sz w:val="28"/>
          <w:szCs w:val="28"/>
          <w:lang w:val="uk-UA"/>
        </w:rPr>
        <w:t xml:space="preserve"> </w:t>
      </w:r>
      <w:r w:rsidRPr="00B124E0">
        <w:rPr>
          <w:rFonts w:ascii="Times New Roman" w:hAnsi="Times New Roman"/>
          <w:b/>
          <w:sz w:val="28"/>
          <w:szCs w:val="28"/>
          <w:lang w:val="uk-UA"/>
        </w:rPr>
        <w:t>(відділ внутрішнього аудиту)</w:t>
      </w:r>
      <w:r w:rsidRPr="00B124E0">
        <w:rPr>
          <w:rFonts w:ascii="Times New Roman" w:hAnsi="Times New Roman"/>
          <w:sz w:val="28"/>
          <w:szCs w:val="28"/>
          <w:lang w:val="uk-UA"/>
        </w:rPr>
        <w:t xml:space="preserve"> проводить внутрішні аудити у встановленому в </w:t>
      </w:r>
      <w:r w:rsidR="00E8206A" w:rsidRPr="00B124E0">
        <w:rPr>
          <w:rFonts w:ascii="Times New Roman" w:hAnsi="Times New Roman"/>
          <w:color w:val="000000"/>
          <w:sz w:val="28"/>
          <w:szCs w:val="28"/>
          <w:lang w:val="uk-UA"/>
        </w:rPr>
        <w:t xml:space="preserve">КПІ ім. Ігоря Сікорського </w:t>
      </w:r>
      <w:r w:rsidRPr="00B124E0">
        <w:rPr>
          <w:rFonts w:ascii="Times New Roman" w:hAnsi="Times New Roman"/>
          <w:sz w:val="28"/>
          <w:szCs w:val="28"/>
          <w:lang w:val="uk-UA"/>
        </w:rPr>
        <w:t xml:space="preserve">порядку, надає методологічну допомогу суб’єктам внутрішнього контролю, а також проводить роз’яснювальну роботу </w:t>
      </w:r>
      <w:r w:rsidRPr="00B124E0">
        <w:rPr>
          <w:rFonts w:ascii="Times New Roman" w:hAnsi="Times New Roman"/>
          <w:bCs/>
          <w:sz w:val="28"/>
          <w:szCs w:val="28"/>
          <w:lang w:val="uk-UA"/>
        </w:rPr>
        <w:t>з</w:t>
      </w:r>
      <w:r w:rsidRPr="00B124E0">
        <w:rPr>
          <w:rFonts w:ascii="Times New Roman" w:hAnsi="Times New Roman"/>
          <w:b/>
          <w:bCs/>
          <w:sz w:val="28"/>
          <w:szCs w:val="28"/>
          <w:lang w:val="uk-UA"/>
        </w:rPr>
        <w:t xml:space="preserve"> </w:t>
      </w:r>
      <w:r w:rsidRPr="00B124E0">
        <w:rPr>
          <w:rFonts w:ascii="Times New Roman" w:hAnsi="Times New Roman"/>
          <w:sz w:val="28"/>
          <w:szCs w:val="28"/>
          <w:lang w:val="uk-UA"/>
        </w:rPr>
        <w:t>питань організації внутрішнього контролю</w:t>
      </w:r>
      <w:r w:rsidR="00B12A19" w:rsidRPr="00B124E0">
        <w:rPr>
          <w:rFonts w:ascii="Times New Roman" w:hAnsi="Times New Roman"/>
          <w:sz w:val="28"/>
          <w:szCs w:val="28"/>
          <w:lang w:val="uk-UA"/>
        </w:rPr>
        <w:t xml:space="preserve"> у структурних підрозділах </w:t>
      </w:r>
      <w:r w:rsidR="00E8206A" w:rsidRPr="00B124E0">
        <w:rPr>
          <w:rFonts w:ascii="Times New Roman" w:hAnsi="Times New Roman"/>
          <w:color w:val="000000"/>
          <w:sz w:val="28"/>
          <w:szCs w:val="28"/>
          <w:lang w:val="uk-UA"/>
        </w:rPr>
        <w:t>КПІ ім. Ігоря Сікорського.</w:t>
      </w:r>
    </w:p>
    <w:p w14:paraId="1375F67E" w14:textId="77777777" w:rsidR="00624A9B" w:rsidRDefault="00624A9B" w:rsidP="00E933C5">
      <w:pPr>
        <w:pStyle w:val="tj"/>
        <w:spacing w:before="0" w:beforeAutospacing="0" w:after="0" w:afterAutospacing="0" w:line="276" w:lineRule="auto"/>
        <w:ind w:firstLine="709"/>
        <w:jc w:val="both"/>
        <w:rPr>
          <w:b/>
          <w:color w:val="000000"/>
          <w:sz w:val="28"/>
          <w:szCs w:val="28"/>
        </w:rPr>
      </w:pPr>
    </w:p>
    <w:p w14:paraId="26885757" w14:textId="3DC04077" w:rsidR="005220AE" w:rsidRPr="00B124E0" w:rsidRDefault="008D48C2" w:rsidP="00E933C5">
      <w:pPr>
        <w:pStyle w:val="tj"/>
        <w:spacing w:before="0" w:beforeAutospacing="0" w:after="0" w:afterAutospacing="0" w:line="276" w:lineRule="auto"/>
        <w:ind w:firstLine="709"/>
        <w:jc w:val="both"/>
        <w:rPr>
          <w:b/>
          <w:color w:val="000000"/>
          <w:sz w:val="28"/>
          <w:szCs w:val="28"/>
        </w:rPr>
      </w:pPr>
      <w:r w:rsidRPr="00B124E0">
        <w:rPr>
          <w:b/>
          <w:color w:val="000000"/>
          <w:sz w:val="28"/>
          <w:szCs w:val="28"/>
        </w:rPr>
        <w:lastRenderedPageBreak/>
        <w:t xml:space="preserve">Уповноважена особа з питань запобігання та виявлення корупції </w:t>
      </w:r>
      <w:r w:rsidRPr="00B124E0">
        <w:rPr>
          <w:bCs/>
          <w:color w:val="000000"/>
          <w:sz w:val="28"/>
          <w:szCs w:val="28"/>
        </w:rPr>
        <w:t xml:space="preserve">проводить перевірки </w:t>
      </w:r>
      <w:r w:rsidR="009A1EE3" w:rsidRPr="00B124E0">
        <w:rPr>
          <w:bCs/>
          <w:color w:val="000000"/>
          <w:sz w:val="28"/>
          <w:szCs w:val="28"/>
        </w:rPr>
        <w:t xml:space="preserve">управлінських та робочих </w:t>
      </w:r>
      <w:r w:rsidRPr="00B124E0">
        <w:rPr>
          <w:bCs/>
          <w:color w:val="000000"/>
          <w:sz w:val="28"/>
          <w:szCs w:val="28"/>
        </w:rPr>
        <w:t xml:space="preserve">процесів </w:t>
      </w:r>
      <w:r w:rsidR="00E8206A" w:rsidRPr="00B124E0">
        <w:rPr>
          <w:bCs/>
          <w:color w:val="000000"/>
          <w:sz w:val="28"/>
          <w:szCs w:val="28"/>
        </w:rPr>
        <w:t xml:space="preserve">у КПІ ім. Ігоря Сікорського </w:t>
      </w:r>
      <w:r w:rsidRPr="00B124E0">
        <w:rPr>
          <w:bCs/>
          <w:color w:val="000000"/>
          <w:sz w:val="28"/>
          <w:szCs w:val="28"/>
        </w:rPr>
        <w:t xml:space="preserve">та надає рекомендації з питань уникнення корупційних ризиків, а при виявленні </w:t>
      </w:r>
      <w:r w:rsidR="009A1EE3" w:rsidRPr="00B124E0">
        <w:rPr>
          <w:bCs/>
          <w:color w:val="000000"/>
          <w:sz w:val="28"/>
          <w:szCs w:val="28"/>
        </w:rPr>
        <w:t xml:space="preserve">ознак </w:t>
      </w:r>
      <w:r w:rsidRPr="00B124E0">
        <w:rPr>
          <w:bCs/>
          <w:color w:val="000000"/>
          <w:sz w:val="28"/>
          <w:szCs w:val="28"/>
        </w:rPr>
        <w:t>корупції або правопорушень</w:t>
      </w:r>
      <w:r w:rsidR="0075750E" w:rsidRPr="00B124E0">
        <w:rPr>
          <w:bCs/>
          <w:color w:val="000000"/>
          <w:sz w:val="28"/>
          <w:szCs w:val="28"/>
        </w:rPr>
        <w:t>,</w:t>
      </w:r>
      <w:r w:rsidRPr="00B124E0">
        <w:rPr>
          <w:bCs/>
          <w:color w:val="000000"/>
          <w:sz w:val="28"/>
          <w:szCs w:val="28"/>
        </w:rPr>
        <w:t xml:space="preserve"> пов’язаних з корупцією</w:t>
      </w:r>
      <w:r w:rsidR="0075750E" w:rsidRPr="00B124E0">
        <w:rPr>
          <w:bCs/>
          <w:color w:val="000000"/>
          <w:sz w:val="28"/>
          <w:szCs w:val="28"/>
        </w:rPr>
        <w:t>,</w:t>
      </w:r>
      <w:r w:rsidRPr="00B124E0">
        <w:rPr>
          <w:bCs/>
          <w:color w:val="000000"/>
          <w:sz w:val="28"/>
          <w:szCs w:val="28"/>
        </w:rPr>
        <w:t xml:space="preserve"> діє відповідно до Закону України «Про запобігання корупції» та повідомляє про такі порушення уповноважені органи у сфері боротьби з кор</w:t>
      </w:r>
      <w:r w:rsidR="00F21B09" w:rsidRPr="00B124E0">
        <w:rPr>
          <w:bCs/>
          <w:color w:val="000000"/>
          <w:sz w:val="28"/>
          <w:szCs w:val="28"/>
        </w:rPr>
        <w:t>у</w:t>
      </w:r>
      <w:r w:rsidRPr="00B124E0">
        <w:rPr>
          <w:bCs/>
          <w:color w:val="000000"/>
          <w:sz w:val="28"/>
          <w:szCs w:val="28"/>
        </w:rPr>
        <w:t>пцією</w:t>
      </w:r>
      <w:r w:rsidRPr="00B124E0">
        <w:rPr>
          <w:b/>
          <w:color w:val="000000"/>
          <w:sz w:val="28"/>
          <w:szCs w:val="28"/>
        </w:rPr>
        <w:t xml:space="preserve">. </w:t>
      </w:r>
    </w:p>
    <w:p w14:paraId="19BBB86A" w14:textId="16260151" w:rsidR="005220AE" w:rsidRPr="00B124E0" w:rsidRDefault="00DE6829" w:rsidP="00E933C5">
      <w:pPr>
        <w:pStyle w:val="tj"/>
        <w:spacing w:before="0" w:beforeAutospacing="0" w:after="0" w:afterAutospacing="0" w:line="276" w:lineRule="auto"/>
        <w:ind w:firstLine="709"/>
        <w:jc w:val="both"/>
      </w:pPr>
      <w:r w:rsidRPr="00B124E0">
        <w:rPr>
          <w:b/>
          <w:color w:val="000000"/>
          <w:sz w:val="28"/>
          <w:szCs w:val="28"/>
        </w:rPr>
        <w:t>Робоча к</w:t>
      </w:r>
      <w:r w:rsidR="007A5D79" w:rsidRPr="00B124E0">
        <w:rPr>
          <w:b/>
          <w:color w:val="000000"/>
          <w:sz w:val="28"/>
          <w:szCs w:val="28"/>
        </w:rPr>
        <w:t xml:space="preserve">омісія з управління ризиками </w:t>
      </w:r>
      <w:r w:rsidR="007A5D79" w:rsidRPr="00B124E0">
        <w:rPr>
          <w:color w:val="000000"/>
          <w:sz w:val="28"/>
          <w:szCs w:val="28"/>
        </w:rPr>
        <w:t xml:space="preserve">аналізує і узагальнює інформацію про ризики та надає її </w:t>
      </w:r>
      <w:r w:rsidR="002F75EE" w:rsidRPr="00B124E0">
        <w:rPr>
          <w:sz w:val="28"/>
          <w:szCs w:val="28"/>
        </w:rPr>
        <w:t>р</w:t>
      </w:r>
      <w:r w:rsidR="007A5D79" w:rsidRPr="00B124E0">
        <w:rPr>
          <w:sz w:val="28"/>
          <w:szCs w:val="28"/>
        </w:rPr>
        <w:t xml:space="preserve">ектору </w:t>
      </w:r>
      <w:r w:rsidR="00E8206A" w:rsidRPr="00B124E0">
        <w:rPr>
          <w:bCs/>
          <w:color w:val="000000"/>
          <w:sz w:val="28"/>
          <w:szCs w:val="28"/>
        </w:rPr>
        <w:t xml:space="preserve">КПІ ім. Ігоря Сікорського </w:t>
      </w:r>
      <w:r w:rsidR="007A5D79" w:rsidRPr="00B124E0">
        <w:rPr>
          <w:sz w:val="28"/>
          <w:szCs w:val="28"/>
        </w:rPr>
        <w:t xml:space="preserve">та керівнику підрозділу внутрішнього аудиту. </w:t>
      </w:r>
    </w:p>
    <w:p w14:paraId="4C5654CC" w14:textId="09B015EC" w:rsidR="008D4714" w:rsidRPr="00B124E0" w:rsidRDefault="008D4714"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2.</w:t>
      </w:r>
      <w:r w:rsidR="00E8206A" w:rsidRPr="00B124E0">
        <w:rPr>
          <w:rFonts w:ascii="Times New Roman" w:hAnsi="Times New Roman"/>
          <w:sz w:val="28"/>
          <w:szCs w:val="28"/>
          <w:lang w:val="uk-UA"/>
        </w:rPr>
        <w:t>4</w:t>
      </w:r>
      <w:r w:rsidR="002F75EE" w:rsidRPr="00B124E0">
        <w:rPr>
          <w:rFonts w:ascii="Times New Roman" w:hAnsi="Times New Roman"/>
          <w:sz w:val="28"/>
          <w:szCs w:val="28"/>
          <w:lang w:val="uk-UA"/>
        </w:rPr>
        <w:t>. </w:t>
      </w:r>
      <w:r w:rsidRPr="00B124E0">
        <w:rPr>
          <w:rFonts w:ascii="Times New Roman" w:hAnsi="Times New Roman"/>
          <w:sz w:val="28"/>
          <w:szCs w:val="28"/>
          <w:lang w:val="uk-UA"/>
        </w:rPr>
        <w:t>Організаційні та функціональні засади, що визначають внутрішнє середовище</w:t>
      </w:r>
      <w:r w:rsidR="00B22506" w:rsidRPr="00B124E0">
        <w:rPr>
          <w:rFonts w:ascii="Times New Roman" w:hAnsi="Times New Roman"/>
          <w:sz w:val="28"/>
          <w:szCs w:val="28"/>
          <w:lang w:val="uk-UA"/>
        </w:rPr>
        <w:t xml:space="preserve"> </w:t>
      </w:r>
      <w:r w:rsidR="00B22506" w:rsidRPr="00B124E0">
        <w:rPr>
          <w:rFonts w:ascii="Times New Roman" w:hAnsi="Times New Roman"/>
          <w:bCs/>
          <w:color w:val="000000"/>
          <w:sz w:val="28"/>
          <w:szCs w:val="28"/>
          <w:lang w:val="uk-UA"/>
        </w:rPr>
        <w:t>КПІ ім. Ігоря Сікорського</w:t>
      </w:r>
      <w:r w:rsidRPr="00B124E0">
        <w:rPr>
          <w:rFonts w:ascii="Times New Roman" w:hAnsi="Times New Roman"/>
          <w:sz w:val="28"/>
          <w:szCs w:val="28"/>
          <w:lang w:val="uk-UA"/>
        </w:rPr>
        <w:t>, ґрунтуються на:</w:t>
      </w:r>
    </w:p>
    <w:p w14:paraId="077BEA7A" w14:textId="62402565" w:rsidR="002F75EE" w:rsidRPr="00B124E0" w:rsidRDefault="008D4714"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затверджених нормативних документах, які визначають організаційну структуру </w:t>
      </w:r>
      <w:r w:rsidR="00B22506" w:rsidRPr="00B124E0">
        <w:rPr>
          <w:rFonts w:ascii="Times New Roman" w:hAnsi="Times New Roman" w:cs="Times New Roman"/>
          <w:bCs/>
          <w:color w:val="000000"/>
          <w:sz w:val="28"/>
          <w:szCs w:val="28"/>
          <w:lang w:val="uk-UA"/>
        </w:rPr>
        <w:t>КПІ ім. Ігоря Сікорського</w:t>
      </w:r>
      <w:r w:rsidR="00B22506" w:rsidRPr="00B124E0">
        <w:rPr>
          <w:bCs/>
          <w:color w:val="000000"/>
          <w:sz w:val="28"/>
          <w:szCs w:val="28"/>
          <w:lang w:val="uk-UA"/>
        </w:rPr>
        <w:t xml:space="preserve"> </w:t>
      </w:r>
      <w:r w:rsidRPr="00B124E0">
        <w:rPr>
          <w:rFonts w:ascii="Times New Roman" w:hAnsi="Times New Roman"/>
          <w:sz w:val="28"/>
          <w:szCs w:val="28"/>
          <w:lang w:val="uk-UA"/>
        </w:rPr>
        <w:t>(функціональний розподіл обов’язків між суб’єктами внутрішнього контролю, положення, посадові інструкції працівників тощо), кадрову політику, документообіг, облікову політику;</w:t>
      </w:r>
    </w:p>
    <w:p w14:paraId="416908AF" w14:textId="7CC81FC3" w:rsidR="008D4714" w:rsidRPr="00B124E0" w:rsidRDefault="008D4714"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адміністративних регламентах, які встановлюють порядок виконання суб’єктами внутрішнього контролю визначених законодавством функцій.</w:t>
      </w:r>
    </w:p>
    <w:p w14:paraId="757F096C" w14:textId="77777777" w:rsidR="00750715" w:rsidRPr="00B124E0" w:rsidRDefault="00750715" w:rsidP="00E933C5">
      <w:pPr>
        <w:spacing w:after="0"/>
        <w:ind w:firstLine="709"/>
        <w:contextualSpacing/>
        <w:jc w:val="both"/>
        <w:rPr>
          <w:rFonts w:ascii="Times New Roman" w:hAnsi="Times New Roman"/>
          <w:sz w:val="28"/>
          <w:szCs w:val="28"/>
          <w:lang w:val="uk-UA"/>
        </w:rPr>
      </w:pPr>
    </w:p>
    <w:p w14:paraId="25996AFF" w14:textId="17C1999B" w:rsidR="007A5D79" w:rsidRPr="00B124E0" w:rsidRDefault="002F75EE" w:rsidP="00E933C5">
      <w:pPr>
        <w:pStyle w:val="tj"/>
        <w:spacing w:before="0" w:beforeAutospacing="0" w:after="0" w:afterAutospacing="0" w:line="276" w:lineRule="auto"/>
        <w:ind w:firstLine="709"/>
        <w:rPr>
          <w:b/>
          <w:color w:val="000000"/>
          <w:sz w:val="28"/>
          <w:szCs w:val="28"/>
        </w:rPr>
      </w:pPr>
      <w:r w:rsidRPr="00B124E0">
        <w:rPr>
          <w:b/>
          <w:color w:val="000000"/>
          <w:sz w:val="28"/>
          <w:szCs w:val="28"/>
        </w:rPr>
        <w:t xml:space="preserve">3. </w:t>
      </w:r>
      <w:r w:rsidR="0071676A" w:rsidRPr="00B124E0">
        <w:rPr>
          <w:b/>
          <w:color w:val="000000"/>
          <w:sz w:val="28"/>
          <w:szCs w:val="28"/>
        </w:rPr>
        <w:t>УПРАВЛІННЯ РИЗИКАМИ</w:t>
      </w:r>
    </w:p>
    <w:p w14:paraId="09AA8EBC" w14:textId="620EA946" w:rsidR="00C218B3" w:rsidRPr="00B124E0" w:rsidRDefault="000F4FD4" w:rsidP="00E933C5">
      <w:pPr>
        <w:pStyle w:val="a3"/>
        <w:spacing w:after="0"/>
        <w:ind w:left="0" w:firstLine="708"/>
        <w:jc w:val="both"/>
        <w:rPr>
          <w:rFonts w:ascii="Times New Roman" w:hAnsi="Times New Roman" w:cs="Times New Roman"/>
          <w:sz w:val="28"/>
          <w:szCs w:val="28"/>
          <w:lang w:val="uk-UA"/>
        </w:rPr>
      </w:pPr>
      <w:r w:rsidRPr="00B124E0">
        <w:rPr>
          <w:rFonts w:ascii="Times New Roman" w:hAnsi="Times New Roman" w:cs="Times New Roman"/>
          <w:sz w:val="28"/>
          <w:szCs w:val="28"/>
          <w:lang w:val="uk-UA"/>
        </w:rPr>
        <w:t>3</w:t>
      </w:r>
      <w:r w:rsidR="004A4169" w:rsidRPr="00B124E0">
        <w:rPr>
          <w:rFonts w:ascii="Times New Roman" w:hAnsi="Times New Roman" w:cs="Times New Roman"/>
          <w:sz w:val="28"/>
          <w:szCs w:val="28"/>
          <w:lang w:val="uk-UA"/>
        </w:rPr>
        <w:t xml:space="preserve">.1. </w:t>
      </w:r>
      <w:r w:rsidR="00F91CDC" w:rsidRPr="00B124E0">
        <w:rPr>
          <w:rFonts w:ascii="Times New Roman" w:hAnsi="Times New Roman" w:cs="Times New Roman"/>
          <w:sz w:val="28"/>
          <w:szCs w:val="28"/>
          <w:lang w:val="uk-UA"/>
        </w:rPr>
        <w:t xml:space="preserve">Система управління ризиками в </w:t>
      </w:r>
      <w:r w:rsidR="0033500B" w:rsidRPr="00B124E0">
        <w:rPr>
          <w:rFonts w:ascii="Times New Roman" w:hAnsi="Times New Roman" w:cs="Times New Roman"/>
          <w:bCs/>
          <w:color w:val="000000"/>
          <w:sz w:val="28"/>
          <w:szCs w:val="28"/>
          <w:lang w:val="uk-UA"/>
        </w:rPr>
        <w:t>КПІ ім. Ігоря Сікорського</w:t>
      </w:r>
      <w:r w:rsidR="0033500B" w:rsidRPr="00B124E0">
        <w:rPr>
          <w:bCs/>
          <w:color w:val="000000"/>
          <w:sz w:val="28"/>
          <w:szCs w:val="28"/>
          <w:lang w:val="uk-UA"/>
        </w:rPr>
        <w:t xml:space="preserve"> </w:t>
      </w:r>
      <w:r w:rsidR="00F91CDC" w:rsidRPr="00B124E0">
        <w:rPr>
          <w:rFonts w:ascii="Times New Roman" w:hAnsi="Times New Roman" w:cs="Times New Roman"/>
          <w:sz w:val="28"/>
          <w:szCs w:val="28"/>
          <w:lang w:val="uk-UA"/>
        </w:rPr>
        <w:t xml:space="preserve">є складовою системи внутрішнього контролю, </w:t>
      </w:r>
      <w:r w:rsidR="00300F4D" w:rsidRPr="00B124E0">
        <w:rPr>
          <w:rFonts w:ascii="Times New Roman" w:hAnsi="Times New Roman" w:cs="Times New Roman"/>
          <w:sz w:val="28"/>
          <w:szCs w:val="28"/>
          <w:lang w:val="uk-UA"/>
        </w:rPr>
        <w:t>призначен</w:t>
      </w:r>
      <w:r w:rsidR="00F91CDC" w:rsidRPr="00B124E0">
        <w:rPr>
          <w:rFonts w:ascii="Times New Roman" w:hAnsi="Times New Roman" w:cs="Times New Roman"/>
          <w:sz w:val="28"/>
          <w:szCs w:val="28"/>
          <w:lang w:val="uk-UA"/>
        </w:rPr>
        <w:t>а</w:t>
      </w:r>
      <w:r w:rsidR="0074713E" w:rsidRPr="00B124E0">
        <w:rPr>
          <w:rFonts w:ascii="Times New Roman" w:hAnsi="Times New Roman" w:cs="Times New Roman"/>
          <w:sz w:val="28"/>
          <w:szCs w:val="28"/>
          <w:lang w:val="uk-UA"/>
        </w:rPr>
        <w:t xml:space="preserve"> </w:t>
      </w:r>
      <w:r w:rsidR="00EF0FA4" w:rsidRPr="00B124E0">
        <w:rPr>
          <w:rFonts w:ascii="Times New Roman" w:hAnsi="Times New Roman" w:cs="Times New Roman"/>
          <w:sz w:val="28"/>
          <w:szCs w:val="28"/>
          <w:lang w:val="uk-UA"/>
        </w:rPr>
        <w:t xml:space="preserve">для раннього виявлення можливих порушень </w:t>
      </w:r>
      <w:r w:rsidR="0033500B" w:rsidRPr="00B124E0">
        <w:rPr>
          <w:rFonts w:ascii="Times New Roman" w:hAnsi="Times New Roman" w:cs="Times New Roman"/>
          <w:sz w:val="28"/>
          <w:szCs w:val="28"/>
          <w:lang w:val="uk-UA"/>
        </w:rPr>
        <w:t>і</w:t>
      </w:r>
      <w:r w:rsidR="00EF0FA4" w:rsidRPr="00B124E0">
        <w:rPr>
          <w:rFonts w:ascii="Times New Roman" w:hAnsi="Times New Roman" w:cs="Times New Roman"/>
          <w:sz w:val="28"/>
          <w:szCs w:val="28"/>
          <w:lang w:val="uk-UA"/>
        </w:rPr>
        <w:t xml:space="preserve"> недоліків, неефективного використання ресурсів під час виконання суб’єктами внутрішнього контролю функцій, процесі</w:t>
      </w:r>
      <w:r w:rsidR="00151A81" w:rsidRPr="00B124E0">
        <w:rPr>
          <w:rFonts w:ascii="Times New Roman" w:hAnsi="Times New Roman" w:cs="Times New Roman"/>
          <w:sz w:val="28"/>
          <w:szCs w:val="28"/>
          <w:lang w:val="uk-UA"/>
        </w:rPr>
        <w:t>в</w:t>
      </w:r>
      <w:r w:rsidR="00EF0FA4" w:rsidRPr="00B124E0">
        <w:rPr>
          <w:rFonts w:ascii="Times New Roman" w:hAnsi="Times New Roman" w:cs="Times New Roman"/>
          <w:sz w:val="28"/>
          <w:szCs w:val="28"/>
          <w:lang w:val="uk-UA"/>
        </w:rPr>
        <w:t xml:space="preserve"> та операцій.</w:t>
      </w:r>
    </w:p>
    <w:p w14:paraId="6F326A75" w14:textId="5641FCB2" w:rsidR="004A4169" w:rsidRPr="00B124E0" w:rsidRDefault="00F91CDC" w:rsidP="00E933C5">
      <w:pPr>
        <w:pStyle w:val="a3"/>
        <w:spacing w:after="0"/>
        <w:ind w:left="0" w:firstLine="708"/>
        <w:jc w:val="both"/>
        <w:rPr>
          <w:rFonts w:ascii="Times New Roman" w:hAnsi="Times New Roman" w:cs="Times New Roman"/>
          <w:sz w:val="28"/>
          <w:szCs w:val="28"/>
          <w:lang w:val="uk-UA"/>
        </w:rPr>
      </w:pPr>
      <w:r w:rsidRPr="00B124E0">
        <w:rPr>
          <w:rFonts w:ascii="Times New Roman" w:hAnsi="Times New Roman" w:cs="Times New Roman"/>
          <w:sz w:val="28"/>
          <w:szCs w:val="28"/>
          <w:lang w:val="uk-UA"/>
        </w:rPr>
        <w:t>Виявлення ризиків, притаманних діяльності</w:t>
      </w:r>
      <w:r w:rsidR="0033500B" w:rsidRPr="00B124E0">
        <w:rPr>
          <w:rFonts w:ascii="Times New Roman" w:hAnsi="Times New Roman" w:cs="Times New Roman"/>
          <w:sz w:val="28"/>
          <w:szCs w:val="28"/>
          <w:lang w:val="uk-UA"/>
        </w:rPr>
        <w:t xml:space="preserve"> </w:t>
      </w:r>
      <w:r w:rsidR="0033500B" w:rsidRPr="00B124E0">
        <w:rPr>
          <w:rFonts w:ascii="Times New Roman" w:hAnsi="Times New Roman" w:cs="Times New Roman"/>
          <w:bCs/>
          <w:color w:val="000000"/>
          <w:sz w:val="28"/>
          <w:szCs w:val="28"/>
          <w:lang w:val="uk-UA"/>
        </w:rPr>
        <w:t>КПІ ім. Ігоря Сікорського</w:t>
      </w:r>
      <w:r w:rsidRPr="00B124E0">
        <w:rPr>
          <w:rFonts w:ascii="Times New Roman" w:hAnsi="Times New Roman" w:cs="Times New Roman"/>
          <w:sz w:val="28"/>
          <w:szCs w:val="28"/>
          <w:lang w:val="uk-UA"/>
        </w:rPr>
        <w:t xml:space="preserve">, визначення заходів </w:t>
      </w:r>
      <w:r w:rsidR="009853E6" w:rsidRPr="00B124E0">
        <w:rPr>
          <w:rFonts w:ascii="Times New Roman" w:hAnsi="Times New Roman" w:cs="Times New Roman"/>
          <w:sz w:val="28"/>
          <w:szCs w:val="28"/>
          <w:lang w:val="uk-UA"/>
        </w:rPr>
        <w:t>щодо управління такими ризиками забезпечується на всіх організаційних рівнях</w:t>
      </w:r>
      <w:r w:rsidR="0033500B" w:rsidRPr="00B124E0">
        <w:rPr>
          <w:rFonts w:ascii="Times New Roman" w:hAnsi="Times New Roman" w:cs="Times New Roman"/>
          <w:bCs/>
          <w:color w:val="000000"/>
          <w:sz w:val="28"/>
          <w:szCs w:val="28"/>
          <w:lang w:val="uk-UA"/>
        </w:rPr>
        <w:t>.</w:t>
      </w:r>
    </w:p>
    <w:p w14:paraId="7C2AF220" w14:textId="2DE72739" w:rsidR="00EF0FA4" w:rsidRPr="00B124E0" w:rsidRDefault="00F91CDC" w:rsidP="00E933C5">
      <w:pPr>
        <w:pStyle w:val="a3"/>
        <w:spacing w:after="0"/>
        <w:ind w:left="0" w:firstLine="708"/>
        <w:jc w:val="both"/>
        <w:rPr>
          <w:rFonts w:ascii="Times New Roman" w:hAnsi="Times New Roman" w:cs="Times New Roman"/>
          <w:sz w:val="28"/>
          <w:szCs w:val="28"/>
          <w:lang w:val="uk-UA"/>
        </w:rPr>
      </w:pPr>
      <w:r w:rsidRPr="00B124E0">
        <w:rPr>
          <w:rFonts w:ascii="Times New Roman" w:hAnsi="Times New Roman" w:cs="Times New Roman"/>
          <w:sz w:val="28"/>
          <w:szCs w:val="28"/>
          <w:lang w:val="uk-UA"/>
        </w:rPr>
        <w:t xml:space="preserve">Процес </w:t>
      </w:r>
      <w:r w:rsidR="00C218B3" w:rsidRPr="00B124E0">
        <w:rPr>
          <w:rFonts w:ascii="Times New Roman" w:hAnsi="Times New Roman" w:cs="Times New Roman"/>
          <w:sz w:val="28"/>
          <w:szCs w:val="28"/>
          <w:lang w:val="uk-UA"/>
        </w:rPr>
        <w:t>управління ризиками</w:t>
      </w:r>
      <w:r w:rsidR="006B7BFA" w:rsidRPr="00B124E0">
        <w:rPr>
          <w:rFonts w:ascii="Times New Roman" w:hAnsi="Times New Roman" w:cs="Times New Roman"/>
          <w:sz w:val="28"/>
          <w:szCs w:val="28"/>
          <w:lang w:val="uk-UA"/>
        </w:rPr>
        <w:t xml:space="preserve"> передбачає</w:t>
      </w:r>
      <w:r w:rsidR="00C218B3" w:rsidRPr="00B124E0">
        <w:rPr>
          <w:rFonts w:ascii="Times New Roman" w:hAnsi="Times New Roman" w:cs="Times New Roman"/>
          <w:sz w:val="28"/>
          <w:szCs w:val="28"/>
          <w:lang w:val="uk-UA"/>
        </w:rPr>
        <w:t xml:space="preserve">: </w:t>
      </w:r>
    </w:p>
    <w:p w14:paraId="6CF12359" w14:textId="3C882250" w:rsidR="006B7BFA" w:rsidRPr="00B124E0" w:rsidRDefault="001755D5"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створенн</w:t>
      </w:r>
      <w:r w:rsidR="006B7BFA" w:rsidRPr="00B124E0">
        <w:rPr>
          <w:rFonts w:ascii="Times New Roman" w:hAnsi="Times New Roman"/>
          <w:sz w:val="28"/>
          <w:szCs w:val="28"/>
          <w:lang w:val="uk-UA"/>
        </w:rPr>
        <w:t>я</w:t>
      </w:r>
      <w:r w:rsidRPr="00B124E0">
        <w:rPr>
          <w:rFonts w:ascii="Times New Roman" w:hAnsi="Times New Roman"/>
          <w:sz w:val="28"/>
          <w:szCs w:val="28"/>
          <w:lang w:val="uk-UA"/>
        </w:rPr>
        <w:t xml:space="preserve"> в </w:t>
      </w:r>
      <w:r w:rsidR="0033500B" w:rsidRPr="00B124E0">
        <w:rPr>
          <w:rFonts w:ascii="Times New Roman" w:hAnsi="Times New Roman" w:cs="Times New Roman"/>
          <w:bCs/>
          <w:color w:val="000000"/>
          <w:sz w:val="28"/>
          <w:szCs w:val="28"/>
          <w:lang w:val="uk-UA"/>
        </w:rPr>
        <w:t>КПІ ім. Ігоря Сікорського</w:t>
      </w:r>
      <w:r w:rsidR="0033500B" w:rsidRPr="00B124E0">
        <w:rPr>
          <w:bCs/>
          <w:color w:val="000000"/>
          <w:sz w:val="28"/>
          <w:szCs w:val="28"/>
          <w:lang w:val="uk-UA"/>
        </w:rPr>
        <w:t xml:space="preserve"> </w:t>
      </w:r>
      <w:r w:rsidRPr="00B124E0">
        <w:rPr>
          <w:rFonts w:ascii="Times New Roman" w:hAnsi="Times New Roman"/>
          <w:sz w:val="28"/>
          <w:szCs w:val="28"/>
          <w:lang w:val="uk-UA"/>
        </w:rPr>
        <w:t>робочої комісії з управління ризиками;</w:t>
      </w:r>
    </w:p>
    <w:p w14:paraId="25F5D170" w14:textId="06509C58" w:rsidR="006B7BFA" w:rsidRPr="00B124E0" w:rsidRDefault="009D26BD" w:rsidP="00E933C5">
      <w:pPr>
        <w:pStyle w:val="a3"/>
        <w:numPr>
          <w:ilvl w:val="0"/>
          <w:numId w:val="12"/>
        </w:numPr>
        <w:spacing w:after="0"/>
        <w:ind w:left="0" w:firstLine="1077"/>
        <w:jc w:val="both"/>
        <w:rPr>
          <w:rFonts w:ascii="Times New Roman" w:hAnsi="Times New Roman" w:cs="Times New Roman"/>
          <w:sz w:val="28"/>
          <w:szCs w:val="28"/>
          <w:lang w:val="uk-UA"/>
        </w:rPr>
      </w:pPr>
      <w:r w:rsidRPr="00B124E0">
        <w:rPr>
          <w:rFonts w:ascii="Times New Roman" w:hAnsi="Times New Roman" w:cs="Times New Roman"/>
          <w:sz w:val="28"/>
          <w:szCs w:val="28"/>
          <w:lang w:val="uk-UA"/>
        </w:rPr>
        <w:t>визначенн</w:t>
      </w:r>
      <w:r w:rsidR="006B7BFA" w:rsidRPr="00B124E0">
        <w:rPr>
          <w:rFonts w:ascii="Times New Roman" w:hAnsi="Times New Roman" w:cs="Times New Roman"/>
          <w:sz w:val="28"/>
          <w:szCs w:val="28"/>
          <w:lang w:val="uk-UA"/>
        </w:rPr>
        <w:t>я</w:t>
      </w:r>
      <w:r w:rsidRPr="00B124E0">
        <w:rPr>
          <w:rFonts w:ascii="Times New Roman" w:hAnsi="Times New Roman" w:cs="Times New Roman"/>
          <w:sz w:val="28"/>
          <w:szCs w:val="28"/>
          <w:lang w:val="uk-UA"/>
        </w:rPr>
        <w:t xml:space="preserve"> в структурних підрозділах відповідальних посадових осіб за здійснення</w:t>
      </w:r>
      <w:r w:rsidR="006B7BFA" w:rsidRPr="00B124E0">
        <w:rPr>
          <w:rFonts w:ascii="Times New Roman" w:hAnsi="Times New Roman" w:cs="Times New Roman"/>
          <w:sz w:val="28"/>
          <w:szCs w:val="28"/>
          <w:lang w:val="uk-UA"/>
        </w:rPr>
        <w:t>м</w:t>
      </w:r>
      <w:r w:rsidRPr="00B124E0">
        <w:rPr>
          <w:rFonts w:ascii="Times New Roman" w:hAnsi="Times New Roman" w:cs="Times New Roman"/>
          <w:sz w:val="28"/>
          <w:szCs w:val="28"/>
          <w:lang w:val="uk-UA"/>
        </w:rPr>
        <w:t xml:space="preserve"> координації управління ризиками; </w:t>
      </w:r>
    </w:p>
    <w:p w14:paraId="2F67A8FF" w14:textId="5D8A863A" w:rsidR="006B7BFA" w:rsidRPr="00B124E0" w:rsidRDefault="001755D5"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здійснення ідентифікації </w:t>
      </w:r>
      <w:r w:rsidR="00C218B3" w:rsidRPr="00B124E0">
        <w:rPr>
          <w:rFonts w:ascii="Times New Roman" w:hAnsi="Times New Roman"/>
          <w:sz w:val="28"/>
          <w:szCs w:val="28"/>
          <w:lang w:val="uk-UA"/>
        </w:rPr>
        <w:t>ризиків;</w:t>
      </w:r>
    </w:p>
    <w:p w14:paraId="3716B9AE" w14:textId="23B7D873" w:rsidR="006B7BFA" w:rsidRPr="00B124E0" w:rsidRDefault="00D4432A" w:rsidP="00E933C5">
      <w:pPr>
        <w:pStyle w:val="a3"/>
        <w:numPr>
          <w:ilvl w:val="0"/>
          <w:numId w:val="12"/>
        </w:numPr>
        <w:spacing w:after="0"/>
        <w:ind w:left="0" w:firstLine="1077"/>
        <w:jc w:val="both"/>
        <w:rPr>
          <w:rFonts w:ascii="Times New Roman" w:hAnsi="Times New Roman" w:cs="Times New Roman"/>
          <w:sz w:val="28"/>
          <w:szCs w:val="28"/>
          <w:lang w:val="uk-UA"/>
        </w:rPr>
      </w:pPr>
      <w:r w:rsidRPr="00B124E0">
        <w:rPr>
          <w:rFonts w:ascii="Times New Roman" w:hAnsi="Times New Roman" w:cs="Times New Roman"/>
          <w:sz w:val="28"/>
          <w:szCs w:val="28"/>
          <w:lang w:val="uk-UA"/>
        </w:rPr>
        <w:t>оцін</w:t>
      </w:r>
      <w:r w:rsidR="003509D1">
        <w:rPr>
          <w:rFonts w:ascii="Times New Roman" w:hAnsi="Times New Roman" w:cs="Times New Roman"/>
          <w:sz w:val="28"/>
          <w:szCs w:val="28"/>
          <w:lang w:val="uk-UA"/>
        </w:rPr>
        <w:t>ка</w:t>
      </w:r>
      <w:r w:rsidRPr="00B124E0">
        <w:rPr>
          <w:rFonts w:ascii="Times New Roman" w:hAnsi="Times New Roman" w:cs="Times New Roman"/>
          <w:sz w:val="28"/>
          <w:szCs w:val="28"/>
          <w:lang w:val="uk-UA"/>
        </w:rPr>
        <w:t xml:space="preserve"> ідентифікованих ризиків за ймовірністю їх виникнення та суттєвістю впливу</w:t>
      </w:r>
      <w:r w:rsidR="00F72585" w:rsidRPr="00B124E0">
        <w:rPr>
          <w:rFonts w:ascii="Times New Roman" w:hAnsi="Times New Roman" w:cs="Times New Roman"/>
          <w:sz w:val="28"/>
          <w:szCs w:val="28"/>
          <w:lang w:val="uk-UA"/>
        </w:rPr>
        <w:t xml:space="preserve"> на діяльність КПІ ім. Ігоря Сікорського</w:t>
      </w:r>
      <w:r w:rsidRPr="00B124E0">
        <w:rPr>
          <w:rFonts w:ascii="Times New Roman" w:hAnsi="Times New Roman" w:cs="Times New Roman"/>
          <w:sz w:val="28"/>
          <w:szCs w:val="28"/>
          <w:lang w:val="uk-UA"/>
        </w:rPr>
        <w:t>;</w:t>
      </w:r>
    </w:p>
    <w:p w14:paraId="23AD7651" w14:textId="57BF76D4" w:rsidR="006B7BFA" w:rsidRPr="00B124E0" w:rsidRDefault="00D4432A" w:rsidP="00E933C5">
      <w:pPr>
        <w:pStyle w:val="a3"/>
        <w:numPr>
          <w:ilvl w:val="0"/>
          <w:numId w:val="12"/>
        </w:numPr>
        <w:spacing w:after="0"/>
        <w:ind w:left="0" w:firstLine="1077"/>
        <w:jc w:val="both"/>
        <w:rPr>
          <w:rFonts w:ascii="Times New Roman" w:hAnsi="Times New Roman" w:cs="Times New Roman"/>
          <w:sz w:val="28"/>
          <w:szCs w:val="28"/>
          <w:lang w:val="uk-UA"/>
        </w:rPr>
      </w:pPr>
      <w:r w:rsidRPr="00B124E0">
        <w:rPr>
          <w:rFonts w:ascii="Times New Roman" w:hAnsi="Times New Roman" w:cs="Times New Roman"/>
          <w:sz w:val="28"/>
          <w:szCs w:val="28"/>
          <w:lang w:val="uk-UA"/>
        </w:rPr>
        <w:t>обрання способів реагування на ідентифіковані та оцінені ризики (зменшення, прийняття, розділення чи уникнення);</w:t>
      </w:r>
    </w:p>
    <w:p w14:paraId="037BAF48" w14:textId="45824527" w:rsidR="006B7BFA" w:rsidRPr="00B124E0" w:rsidRDefault="00D4432A" w:rsidP="00E933C5">
      <w:pPr>
        <w:pStyle w:val="a3"/>
        <w:numPr>
          <w:ilvl w:val="0"/>
          <w:numId w:val="12"/>
        </w:numPr>
        <w:spacing w:after="0"/>
        <w:ind w:left="0" w:firstLine="1077"/>
        <w:jc w:val="both"/>
        <w:rPr>
          <w:rFonts w:ascii="Times New Roman" w:hAnsi="Times New Roman" w:cs="Times New Roman"/>
          <w:sz w:val="28"/>
          <w:szCs w:val="28"/>
          <w:lang w:val="uk-UA"/>
        </w:rPr>
      </w:pPr>
      <w:r w:rsidRPr="00B124E0">
        <w:rPr>
          <w:rFonts w:ascii="Times New Roman" w:hAnsi="Times New Roman" w:cs="Times New Roman"/>
          <w:sz w:val="28"/>
          <w:szCs w:val="28"/>
          <w:lang w:val="uk-UA"/>
        </w:rPr>
        <w:t xml:space="preserve">інформування </w:t>
      </w:r>
      <w:r w:rsidR="006B7BFA" w:rsidRPr="00B124E0">
        <w:rPr>
          <w:rFonts w:ascii="Times New Roman" w:hAnsi="Times New Roman" w:cs="Times New Roman"/>
          <w:sz w:val="28"/>
          <w:szCs w:val="28"/>
          <w:lang w:val="uk-UA"/>
        </w:rPr>
        <w:t>р</w:t>
      </w:r>
      <w:r w:rsidRPr="00B124E0">
        <w:rPr>
          <w:rFonts w:ascii="Times New Roman" w:hAnsi="Times New Roman" w:cs="Times New Roman"/>
          <w:sz w:val="28"/>
          <w:szCs w:val="28"/>
          <w:lang w:val="uk-UA"/>
        </w:rPr>
        <w:t>ектора про проведен</w:t>
      </w:r>
      <w:r w:rsidR="003509D1">
        <w:rPr>
          <w:rFonts w:ascii="Times New Roman" w:hAnsi="Times New Roman" w:cs="Times New Roman"/>
          <w:sz w:val="28"/>
          <w:szCs w:val="28"/>
          <w:lang w:val="uk-UA"/>
        </w:rPr>
        <w:t>у</w:t>
      </w:r>
      <w:r w:rsidRPr="00B124E0">
        <w:rPr>
          <w:rFonts w:ascii="Times New Roman" w:hAnsi="Times New Roman" w:cs="Times New Roman"/>
          <w:sz w:val="28"/>
          <w:szCs w:val="28"/>
          <w:lang w:val="uk-UA"/>
        </w:rPr>
        <w:t xml:space="preserve"> оцін</w:t>
      </w:r>
      <w:r w:rsidR="003509D1">
        <w:rPr>
          <w:rFonts w:ascii="Times New Roman" w:hAnsi="Times New Roman" w:cs="Times New Roman"/>
          <w:sz w:val="28"/>
          <w:szCs w:val="28"/>
          <w:lang w:val="uk-UA"/>
        </w:rPr>
        <w:t>ку</w:t>
      </w:r>
      <w:r w:rsidRPr="00B124E0">
        <w:rPr>
          <w:rFonts w:ascii="Times New Roman" w:hAnsi="Times New Roman" w:cs="Times New Roman"/>
          <w:sz w:val="28"/>
          <w:szCs w:val="28"/>
          <w:lang w:val="uk-UA"/>
        </w:rPr>
        <w:t xml:space="preserve"> ризиків, ризикові сфери діяльності </w:t>
      </w:r>
      <w:r w:rsidR="0033500B" w:rsidRPr="00B124E0">
        <w:rPr>
          <w:rFonts w:ascii="Times New Roman" w:hAnsi="Times New Roman" w:cs="Times New Roman"/>
          <w:bCs/>
          <w:color w:val="000000"/>
          <w:sz w:val="28"/>
          <w:szCs w:val="28"/>
          <w:lang w:val="uk-UA"/>
        </w:rPr>
        <w:t>КПІ ім. Ігоря Сікорського</w:t>
      </w:r>
      <w:r w:rsidR="0033500B" w:rsidRPr="00B124E0">
        <w:rPr>
          <w:bCs/>
          <w:color w:val="000000"/>
          <w:sz w:val="28"/>
          <w:szCs w:val="28"/>
          <w:lang w:val="uk-UA"/>
        </w:rPr>
        <w:t xml:space="preserve"> </w:t>
      </w:r>
      <w:r w:rsidR="00015AD7" w:rsidRPr="00B124E0">
        <w:rPr>
          <w:rFonts w:ascii="Times New Roman" w:hAnsi="Times New Roman" w:cs="Times New Roman"/>
          <w:sz w:val="28"/>
          <w:szCs w:val="28"/>
          <w:lang w:val="uk-UA"/>
        </w:rPr>
        <w:t>для прийняття рішення щодо вжиття заходів контролю;</w:t>
      </w:r>
    </w:p>
    <w:p w14:paraId="1E871D2A" w14:textId="330A0A38" w:rsidR="00B31342" w:rsidRPr="00B124E0" w:rsidRDefault="00015AD7" w:rsidP="00E933C5">
      <w:pPr>
        <w:pStyle w:val="a3"/>
        <w:numPr>
          <w:ilvl w:val="0"/>
          <w:numId w:val="12"/>
        </w:numPr>
        <w:spacing w:after="0"/>
        <w:ind w:left="0" w:firstLine="1077"/>
        <w:jc w:val="both"/>
        <w:rPr>
          <w:rFonts w:ascii="Times New Roman" w:hAnsi="Times New Roman"/>
          <w:b/>
          <w:sz w:val="28"/>
          <w:szCs w:val="28"/>
          <w:lang w:val="uk-UA"/>
        </w:rPr>
      </w:pPr>
      <w:r w:rsidRPr="00B124E0">
        <w:rPr>
          <w:rFonts w:ascii="Times New Roman" w:hAnsi="Times New Roman"/>
          <w:sz w:val="28"/>
          <w:szCs w:val="28"/>
          <w:lang w:val="uk-UA"/>
        </w:rPr>
        <w:t>визначення підходів щодо документування управління ризиками.</w:t>
      </w:r>
    </w:p>
    <w:p w14:paraId="09331785" w14:textId="4DFBE9C2" w:rsidR="00346E4A" w:rsidRPr="00B124E0" w:rsidRDefault="006B7BFA" w:rsidP="001372C9">
      <w:pPr>
        <w:spacing w:after="0"/>
        <w:ind w:firstLine="709"/>
        <w:contextualSpacing/>
        <w:jc w:val="both"/>
        <w:rPr>
          <w:rFonts w:ascii="Times New Roman" w:hAnsi="Times New Roman"/>
          <w:b/>
          <w:sz w:val="28"/>
          <w:szCs w:val="28"/>
          <w:lang w:val="uk-UA"/>
        </w:rPr>
      </w:pPr>
      <w:r w:rsidRPr="00B124E0">
        <w:rPr>
          <w:rFonts w:ascii="Times New Roman" w:hAnsi="Times New Roman"/>
          <w:bCs/>
          <w:sz w:val="28"/>
          <w:szCs w:val="28"/>
          <w:lang w:val="uk-UA"/>
        </w:rPr>
        <w:lastRenderedPageBreak/>
        <w:t>3.2.</w:t>
      </w:r>
      <w:r w:rsidRPr="00B124E0">
        <w:rPr>
          <w:rFonts w:ascii="Times New Roman" w:hAnsi="Times New Roman"/>
          <w:b/>
          <w:sz w:val="28"/>
          <w:szCs w:val="28"/>
          <w:lang w:val="uk-UA"/>
        </w:rPr>
        <w:t xml:space="preserve"> </w:t>
      </w:r>
      <w:r w:rsidR="00346E4A" w:rsidRPr="00B124E0">
        <w:rPr>
          <w:rFonts w:ascii="Times New Roman" w:hAnsi="Times New Roman"/>
          <w:b/>
          <w:sz w:val="28"/>
          <w:szCs w:val="28"/>
          <w:lang w:val="uk-UA"/>
        </w:rPr>
        <w:t xml:space="preserve">Ідентифікація ризиків </w:t>
      </w:r>
    </w:p>
    <w:p w14:paraId="081A07BC" w14:textId="099C9818"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3.2.</w:t>
      </w:r>
      <w:r w:rsidR="006B7BFA" w:rsidRPr="00B124E0">
        <w:rPr>
          <w:rFonts w:ascii="Times New Roman" w:hAnsi="Times New Roman"/>
          <w:sz w:val="28"/>
          <w:szCs w:val="28"/>
          <w:lang w:val="uk-UA"/>
        </w:rPr>
        <w:t>1. </w:t>
      </w:r>
      <w:r w:rsidRPr="00B124E0">
        <w:rPr>
          <w:rFonts w:ascii="Times New Roman" w:hAnsi="Times New Roman"/>
          <w:sz w:val="28"/>
          <w:szCs w:val="28"/>
          <w:lang w:val="uk-UA"/>
        </w:rPr>
        <w:t xml:space="preserve">Ідентифікація ризиків здійснюється щороку всіма структурними підрозділами </w:t>
      </w:r>
      <w:r w:rsidR="0033500B" w:rsidRPr="00B124E0">
        <w:rPr>
          <w:rFonts w:ascii="Times New Roman" w:hAnsi="Times New Roman"/>
          <w:bCs/>
          <w:color w:val="000000"/>
          <w:sz w:val="28"/>
          <w:szCs w:val="28"/>
          <w:lang w:val="uk-UA"/>
        </w:rPr>
        <w:t xml:space="preserve">КПІ ім. Ігоря Сікорського </w:t>
      </w:r>
      <w:r w:rsidRPr="00B124E0">
        <w:rPr>
          <w:rFonts w:ascii="Times New Roman" w:hAnsi="Times New Roman"/>
          <w:sz w:val="28"/>
          <w:szCs w:val="28"/>
          <w:lang w:val="uk-UA"/>
        </w:rPr>
        <w:t xml:space="preserve">й передбачає: </w:t>
      </w:r>
    </w:p>
    <w:p w14:paraId="0BCB411D" w14:textId="6A0ED3DF" w:rsidR="006B7BFA"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встановлення переліку ризиків, які можуть вплинути </w:t>
      </w:r>
      <w:r w:rsidR="006B7BFA" w:rsidRPr="00B124E0">
        <w:rPr>
          <w:rFonts w:ascii="Times New Roman" w:hAnsi="Times New Roman"/>
          <w:sz w:val="28"/>
          <w:szCs w:val="28"/>
          <w:lang w:val="uk-UA"/>
        </w:rPr>
        <w:t>н</w:t>
      </w:r>
      <w:r w:rsidRPr="00B124E0">
        <w:rPr>
          <w:rFonts w:ascii="Times New Roman" w:hAnsi="Times New Roman"/>
          <w:sz w:val="28"/>
          <w:szCs w:val="28"/>
          <w:lang w:val="uk-UA"/>
        </w:rPr>
        <w:t xml:space="preserve">а виконання закріплених за ними завдань та функцій або </w:t>
      </w:r>
      <w:r w:rsidRPr="00B124E0">
        <w:rPr>
          <w:rFonts w:ascii="Times New Roman" w:hAnsi="Times New Roman" w:cs="Times New Roman"/>
          <w:sz w:val="28"/>
          <w:szCs w:val="28"/>
          <w:lang w:val="uk-UA"/>
        </w:rPr>
        <w:t xml:space="preserve">діяльність </w:t>
      </w:r>
      <w:r w:rsidR="0033500B" w:rsidRPr="00B124E0">
        <w:rPr>
          <w:rFonts w:ascii="Times New Roman" w:hAnsi="Times New Roman" w:cs="Times New Roman"/>
          <w:bCs/>
          <w:color w:val="000000"/>
          <w:sz w:val="28"/>
          <w:szCs w:val="28"/>
          <w:lang w:val="uk-UA"/>
        </w:rPr>
        <w:t>КПІ ім. Ігоря Сікорського</w:t>
      </w:r>
      <w:r w:rsidR="0033500B" w:rsidRPr="00B124E0">
        <w:rPr>
          <w:rFonts w:ascii="Times New Roman" w:hAnsi="Times New Roman" w:cs="Times New Roman"/>
          <w:sz w:val="28"/>
          <w:szCs w:val="28"/>
          <w:lang w:val="uk-UA"/>
        </w:rPr>
        <w:t>;</w:t>
      </w:r>
    </w:p>
    <w:p w14:paraId="587B4B4C" w14:textId="0A81345E" w:rsidR="00346E4A"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класифікацію ризиків за категоріями та видами.</w:t>
      </w:r>
    </w:p>
    <w:p w14:paraId="0D04812C" w14:textId="55E2F7B0"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3.2.</w:t>
      </w:r>
      <w:r w:rsidR="006B7BFA" w:rsidRPr="00B124E0">
        <w:rPr>
          <w:rFonts w:ascii="Times New Roman" w:hAnsi="Times New Roman"/>
          <w:sz w:val="28"/>
          <w:szCs w:val="28"/>
          <w:lang w:val="uk-UA"/>
        </w:rPr>
        <w:t>2</w:t>
      </w:r>
      <w:r w:rsidRPr="00B124E0">
        <w:rPr>
          <w:rFonts w:ascii="Times New Roman" w:hAnsi="Times New Roman"/>
          <w:sz w:val="28"/>
          <w:szCs w:val="28"/>
          <w:lang w:val="uk-UA"/>
        </w:rPr>
        <w:t>.</w:t>
      </w:r>
      <w:r w:rsidR="006B7BFA" w:rsidRPr="00B124E0">
        <w:rPr>
          <w:rFonts w:ascii="Times New Roman" w:hAnsi="Times New Roman"/>
          <w:sz w:val="28"/>
          <w:szCs w:val="28"/>
          <w:lang w:val="uk-UA"/>
        </w:rPr>
        <w:t> </w:t>
      </w:r>
      <w:r w:rsidR="00151A81" w:rsidRPr="00B124E0">
        <w:rPr>
          <w:rFonts w:ascii="Times New Roman" w:hAnsi="Times New Roman"/>
          <w:sz w:val="28"/>
          <w:szCs w:val="28"/>
          <w:lang w:val="uk-UA"/>
        </w:rPr>
        <w:t>С</w:t>
      </w:r>
      <w:r w:rsidRPr="00B124E0">
        <w:rPr>
          <w:rFonts w:ascii="Times New Roman" w:hAnsi="Times New Roman"/>
          <w:sz w:val="28"/>
          <w:szCs w:val="28"/>
          <w:lang w:val="uk-UA"/>
        </w:rPr>
        <w:t xml:space="preserve">труктурні підрозділи </w:t>
      </w:r>
      <w:r w:rsidR="0033500B" w:rsidRPr="00B124E0">
        <w:rPr>
          <w:rFonts w:ascii="Times New Roman" w:hAnsi="Times New Roman"/>
          <w:bCs/>
          <w:color w:val="000000"/>
          <w:sz w:val="28"/>
          <w:szCs w:val="28"/>
          <w:lang w:val="uk-UA"/>
        </w:rPr>
        <w:t xml:space="preserve">КПІ ім. Ігоря Сікорського </w:t>
      </w:r>
      <w:r w:rsidRPr="00B124E0">
        <w:rPr>
          <w:rFonts w:ascii="Times New Roman" w:hAnsi="Times New Roman"/>
          <w:sz w:val="28"/>
          <w:szCs w:val="28"/>
          <w:lang w:val="uk-UA"/>
        </w:rPr>
        <w:t>розподіляють ризики на категорії:</w:t>
      </w:r>
    </w:p>
    <w:p w14:paraId="0B9F9ADD" w14:textId="163B07C4" w:rsidR="006B7BFA"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b/>
          <w:sz w:val="28"/>
          <w:szCs w:val="28"/>
          <w:lang w:val="uk-UA"/>
        </w:rPr>
        <w:t>зовнішні</w:t>
      </w:r>
      <w:r w:rsidRPr="00B124E0">
        <w:rPr>
          <w:rFonts w:ascii="Times New Roman" w:hAnsi="Times New Roman"/>
          <w:sz w:val="28"/>
          <w:szCs w:val="28"/>
          <w:lang w:val="uk-UA"/>
        </w:rPr>
        <w:t xml:space="preserve"> </w:t>
      </w:r>
      <w:bookmarkStart w:id="1" w:name="_Hlk199336066"/>
      <w:r w:rsidRPr="00B124E0">
        <w:rPr>
          <w:rFonts w:ascii="Times New Roman" w:hAnsi="Times New Roman"/>
          <w:sz w:val="28"/>
          <w:szCs w:val="28"/>
          <w:lang w:val="uk-UA"/>
        </w:rPr>
        <w:t>–</w:t>
      </w:r>
      <w:bookmarkEnd w:id="1"/>
      <w:r w:rsidRPr="00B124E0">
        <w:rPr>
          <w:rFonts w:ascii="Times New Roman" w:hAnsi="Times New Roman"/>
          <w:sz w:val="28"/>
          <w:szCs w:val="28"/>
          <w:lang w:val="uk-UA"/>
        </w:rPr>
        <w:t xml:space="preserve"> потенційні події, які є зовнішніми відно</w:t>
      </w:r>
      <w:r w:rsidR="006B7BFA" w:rsidRPr="00B124E0">
        <w:rPr>
          <w:rFonts w:ascii="Times New Roman" w:hAnsi="Times New Roman"/>
          <w:sz w:val="28"/>
          <w:szCs w:val="28"/>
          <w:lang w:val="uk-UA"/>
        </w:rPr>
        <w:t>сно</w:t>
      </w:r>
      <w:r w:rsidRPr="00B124E0">
        <w:rPr>
          <w:rFonts w:ascii="Times New Roman" w:hAnsi="Times New Roman"/>
          <w:sz w:val="28"/>
          <w:szCs w:val="28"/>
          <w:lang w:val="uk-UA"/>
        </w:rPr>
        <w:t xml:space="preserve"> </w:t>
      </w:r>
      <w:r w:rsidR="0033500B" w:rsidRPr="00B124E0">
        <w:rPr>
          <w:rFonts w:ascii="Times New Roman" w:hAnsi="Times New Roman" w:cs="Times New Roman"/>
          <w:bCs/>
          <w:color w:val="000000"/>
          <w:sz w:val="28"/>
          <w:szCs w:val="28"/>
          <w:lang w:val="uk-UA"/>
        </w:rPr>
        <w:t xml:space="preserve">КПІ ім. Ігоря Сікорського </w:t>
      </w:r>
      <w:r w:rsidRPr="00B124E0">
        <w:rPr>
          <w:rFonts w:ascii="Times New Roman" w:hAnsi="Times New Roman" w:cs="Times New Roman"/>
          <w:sz w:val="28"/>
          <w:szCs w:val="28"/>
          <w:lang w:val="uk-UA"/>
        </w:rPr>
        <w:t>та ймовірність виникнення яких не пов’язана з виконанням суб’єктами внутрішнього контролю відповідних процесів та операцій</w:t>
      </w:r>
      <w:r w:rsidRPr="00B124E0">
        <w:rPr>
          <w:rFonts w:ascii="Times New Roman" w:hAnsi="Times New Roman"/>
          <w:sz w:val="28"/>
          <w:szCs w:val="28"/>
          <w:lang w:val="uk-UA"/>
        </w:rPr>
        <w:t>. До зовнішніх ризиків належать нормативно-правові, операційно-технологічні, програмно-технічні, корупційні, ризики інформаційної безпеки, репутаційні, фінансові</w:t>
      </w:r>
      <w:r w:rsidR="006B7BFA" w:rsidRPr="00B124E0">
        <w:rPr>
          <w:rFonts w:ascii="Times New Roman" w:hAnsi="Times New Roman"/>
          <w:sz w:val="28"/>
          <w:szCs w:val="28"/>
          <w:lang w:val="uk-UA"/>
        </w:rPr>
        <w:t>;</w:t>
      </w:r>
    </w:p>
    <w:p w14:paraId="1A5C3948" w14:textId="4FF9351C" w:rsidR="00346E4A"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b/>
          <w:sz w:val="28"/>
          <w:szCs w:val="28"/>
          <w:lang w:val="uk-UA"/>
        </w:rPr>
        <w:t xml:space="preserve">внутрішні </w:t>
      </w:r>
      <w:r w:rsidR="005220AE" w:rsidRPr="00B124E0">
        <w:rPr>
          <w:rFonts w:ascii="Times New Roman" w:hAnsi="Times New Roman"/>
          <w:sz w:val="28"/>
          <w:szCs w:val="28"/>
          <w:lang w:val="uk-UA"/>
        </w:rPr>
        <w:t>–</w:t>
      </w:r>
      <w:r w:rsidRPr="00B124E0">
        <w:rPr>
          <w:rFonts w:ascii="Times New Roman" w:hAnsi="Times New Roman"/>
          <w:sz w:val="28"/>
          <w:szCs w:val="28"/>
          <w:lang w:val="uk-UA"/>
        </w:rPr>
        <w:t xml:space="preserve"> потенційні події, ймовірність виникнення яких безпосередньо пов’язана з виконанням суб’єктами внутрішнього контролю відповідних функцій та операцій. До внутрішніх ризиків належать нормативно-правові, операційно-технологічні, програмно-технічні, кадрові, фінансово-господарські, корупційні, ризики інформаційної безпеки.</w:t>
      </w:r>
    </w:p>
    <w:p w14:paraId="5F0E3E9F" w14:textId="71A5A6F8" w:rsidR="00F57B89"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3.2.</w:t>
      </w:r>
      <w:r w:rsidR="006B7BFA" w:rsidRPr="00B124E0">
        <w:rPr>
          <w:rFonts w:ascii="Times New Roman" w:hAnsi="Times New Roman"/>
          <w:sz w:val="28"/>
          <w:szCs w:val="28"/>
          <w:lang w:val="uk-UA"/>
        </w:rPr>
        <w:t>3</w:t>
      </w:r>
      <w:r w:rsidRPr="00B124E0">
        <w:rPr>
          <w:rFonts w:ascii="Times New Roman" w:hAnsi="Times New Roman"/>
          <w:sz w:val="28"/>
          <w:szCs w:val="28"/>
          <w:lang w:val="uk-UA"/>
        </w:rPr>
        <w:t>.</w:t>
      </w:r>
      <w:r w:rsidR="006B7BFA" w:rsidRPr="00B124E0">
        <w:rPr>
          <w:rFonts w:ascii="Times New Roman" w:hAnsi="Times New Roman"/>
          <w:sz w:val="28"/>
          <w:szCs w:val="28"/>
          <w:lang w:val="uk-UA"/>
        </w:rPr>
        <w:t> </w:t>
      </w:r>
      <w:r w:rsidR="00151A81" w:rsidRPr="00B124E0">
        <w:rPr>
          <w:rFonts w:ascii="Times New Roman" w:hAnsi="Times New Roman"/>
          <w:sz w:val="28"/>
          <w:szCs w:val="28"/>
          <w:lang w:val="uk-UA"/>
        </w:rPr>
        <w:t>С</w:t>
      </w:r>
      <w:r w:rsidRPr="00B124E0">
        <w:rPr>
          <w:rFonts w:ascii="Times New Roman" w:hAnsi="Times New Roman"/>
          <w:sz w:val="28"/>
          <w:szCs w:val="28"/>
          <w:lang w:val="uk-UA"/>
        </w:rPr>
        <w:t xml:space="preserve">труктурні підрозділи </w:t>
      </w:r>
      <w:r w:rsidR="0033500B" w:rsidRPr="00B124E0">
        <w:rPr>
          <w:rFonts w:ascii="Times New Roman" w:hAnsi="Times New Roman"/>
          <w:bCs/>
          <w:color w:val="000000"/>
          <w:sz w:val="28"/>
          <w:szCs w:val="28"/>
          <w:lang w:val="uk-UA"/>
        </w:rPr>
        <w:t>КПІ ім. Ігоря Сікорського</w:t>
      </w:r>
      <w:r w:rsidR="0033500B" w:rsidRPr="00B124E0">
        <w:rPr>
          <w:bCs/>
          <w:color w:val="000000"/>
          <w:sz w:val="28"/>
          <w:szCs w:val="28"/>
          <w:lang w:val="uk-UA"/>
        </w:rPr>
        <w:t xml:space="preserve"> </w:t>
      </w:r>
      <w:r w:rsidRPr="00B124E0">
        <w:rPr>
          <w:rFonts w:ascii="Times New Roman" w:hAnsi="Times New Roman"/>
          <w:sz w:val="28"/>
          <w:szCs w:val="28"/>
          <w:lang w:val="uk-UA"/>
        </w:rPr>
        <w:t>зовнішні і внутрішні ризики розподіляють за видами</w:t>
      </w:r>
      <w:r w:rsidR="00F57B89" w:rsidRPr="00B124E0">
        <w:rPr>
          <w:rFonts w:ascii="Times New Roman" w:hAnsi="Times New Roman"/>
          <w:sz w:val="28"/>
          <w:szCs w:val="28"/>
          <w:lang w:val="uk-UA"/>
        </w:rPr>
        <w:t>:</w:t>
      </w:r>
      <w:r w:rsidRPr="00B124E0">
        <w:rPr>
          <w:rFonts w:ascii="Times New Roman" w:hAnsi="Times New Roman"/>
          <w:sz w:val="28"/>
          <w:szCs w:val="28"/>
          <w:lang w:val="uk-UA"/>
        </w:rPr>
        <w:t xml:space="preserve"> </w:t>
      </w:r>
    </w:p>
    <w:p w14:paraId="046ED99A" w14:textId="16C683E0" w:rsidR="006B7BFA" w:rsidRPr="00B124E0" w:rsidRDefault="006B7BF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t>н</w:t>
      </w:r>
      <w:r w:rsidR="00346E4A" w:rsidRPr="00B124E0">
        <w:rPr>
          <w:rFonts w:ascii="Times New Roman" w:hAnsi="Times New Roman"/>
          <w:i/>
          <w:sz w:val="28"/>
          <w:szCs w:val="28"/>
          <w:lang w:val="uk-UA"/>
        </w:rPr>
        <w:t>ормативно-правові ризики</w:t>
      </w:r>
      <w:r w:rsidR="00346E4A" w:rsidRPr="00B124E0">
        <w:rPr>
          <w:rFonts w:ascii="Times New Roman" w:hAnsi="Times New Roman"/>
          <w:sz w:val="28"/>
          <w:szCs w:val="28"/>
          <w:lang w:val="uk-UA"/>
        </w:rPr>
        <w:t xml:space="preserve"> – ризики, ймовірність виникнення яких пов’язана з відсутністю, суперечністю або нечіткою регламентацією виконання операцій у відповідних нормативно-правових актах, законодавчими змінами тощо</w:t>
      </w:r>
      <w:r w:rsidRPr="00B124E0">
        <w:rPr>
          <w:rFonts w:ascii="Times New Roman" w:hAnsi="Times New Roman"/>
          <w:sz w:val="28"/>
          <w:szCs w:val="28"/>
          <w:lang w:val="uk-UA"/>
        </w:rPr>
        <w:t>;</w:t>
      </w:r>
    </w:p>
    <w:p w14:paraId="1E7536F4" w14:textId="4B8EFDCA" w:rsidR="006B7BFA" w:rsidRPr="00B124E0" w:rsidRDefault="006B7BF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t>о</w:t>
      </w:r>
      <w:r w:rsidR="00346E4A" w:rsidRPr="00B124E0">
        <w:rPr>
          <w:rFonts w:ascii="Times New Roman" w:hAnsi="Times New Roman"/>
          <w:i/>
          <w:sz w:val="28"/>
          <w:szCs w:val="28"/>
          <w:lang w:val="uk-UA"/>
        </w:rPr>
        <w:t>пераційно-технологічні ризики</w:t>
      </w:r>
      <w:r w:rsidR="00346E4A" w:rsidRPr="00B124E0">
        <w:rPr>
          <w:rFonts w:ascii="Times New Roman" w:hAnsi="Times New Roman"/>
          <w:sz w:val="28"/>
          <w:szCs w:val="28"/>
          <w:lang w:val="uk-UA"/>
        </w:rPr>
        <w:t xml:space="preserve"> – ризики, ймовірність виникнення яких пов’язана з порушенням термінів, формату подання документів, розподілу повноважень з виконання операцій тощо</w:t>
      </w:r>
      <w:r w:rsidRPr="00B124E0">
        <w:rPr>
          <w:rFonts w:ascii="Times New Roman" w:hAnsi="Times New Roman"/>
          <w:sz w:val="28"/>
          <w:szCs w:val="28"/>
          <w:lang w:val="uk-UA"/>
        </w:rPr>
        <w:t>;</w:t>
      </w:r>
    </w:p>
    <w:p w14:paraId="2510F8BD" w14:textId="096851B6" w:rsidR="006B7BFA" w:rsidRPr="00B124E0" w:rsidRDefault="006B7BF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t>п</w:t>
      </w:r>
      <w:r w:rsidR="00346E4A" w:rsidRPr="00B124E0">
        <w:rPr>
          <w:rFonts w:ascii="Times New Roman" w:hAnsi="Times New Roman"/>
          <w:i/>
          <w:sz w:val="28"/>
          <w:szCs w:val="28"/>
          <w:lang w:val="uk-UA"/>
        </w:rPr>
        <w:t>рограмно-технічні</w:t>
      </w:r>
      <w:r w:rsidR="00346E4A" w:rsidRPr="00B124E0">
        <w:rPr>
          <w:rFonts w:ascii="Times New Roman" w:hAnsi="Times New Roman"/>
          <w:sz w:val="28"/>
          <w:szCs w:val="28"/>
          <w:lang w:val="uk-UA"/>
        </w:rPr>
        <w:t xml:space="preserve"> </w:t>
      </w:r>
      <w:r w:rsidR="00346E4A" w:rsidRPr="00B124E0">
        <w:rPr>
          <w:rFonts w:ascii="Times New Roman" w:hAnsi="Times New Roman"/>
          <w:i/>
          <w:sz w:val="28"/>
          <w:szCs w:val="28"/>
          <w:lang w:val="uk-UA"/>
        </w:rPr>
        <w:t>ризики</w:t>
      </w:r>
      <w:r w:rsidR="00346E4A" w:rsidRPr="00B124E0">
        <w:rPr>
          <w:rFonts w:ascii="Times New Roman" w:hAnsi="Times New Roman"/>
          <w:sz w:val="28"/>
          <w:szCs w:val="28"/>
          <w:lang w:val="uk-UA"/>
        </w:rPr>
        <w:t xml:space="preserve"> – ризики, ймовірність виникнення яких пов’язана з відсутністю прикладного програмного забезпечення або змін до нього відповідно до </w:t>
      </w:r>
      <w:r w:rsidRPr="00B124E0">
        <w:rPr>
          <w:rFonts w:ascii="Times New Roman" w:hAnsi="Times New Roman"/>
          <w:sz w:val="28"/>
          <w:szCs w:val="28"/>
          <w:lang w:val="uk-UA"/>
        </w:rPr>
        <w:t xml:space="preserve">чинної </w:t>
      </w:r>
      <w:r w:rsidR="00346E4A" w:rsidRPr="00B124E0">
        <w:rPr>
          <w:rFonts w:ascii="Times New Roman" w:hAnsi="Times New Roman"/>
          <w:sz w:val="28"/>
          <w:szCs w:val="28"/>
          <w:lang w:val="uk-UA"/>
        </w:rPr>
        <w:t>нормативно-правової бази, неналежною роботою або відсутністю необхідних технічних засобів тощо</w:t>
      </w:r>
      <w:r w:rsidRPr="00B124E0">
        <w:rPr>
          <w:rFonts w:ascii="Times New Roman" w:hAnsi="Times New Roman"/>
          <w:sz w:val="28"/>
          <w:szCs w:val="28"/>
          <w:lang w:val="uk-UA"/>
        </w:rPr>
        <w:t>;</w:t>
      </w:r>
    </w:p>
    <w:p w14:paraId="01FD6F96" w14:textId="4B341B15" w:rsidR="00E4095E" w:rsidRPr="00B124E0" w:rsidRDefault="006B7BF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t>к</w:t>
      </w:r>
      <w:r w:rsidR="00346E4A" w:rsidRPr="00B124E0">
        <w:rPr>
          <w:rFonts w:ascii="Times New Roman" w:hAnsi="Times New Roman"/>
          <w:i/>
          <w:sz w:val="28"/>
          <w:szCs w:val="28"/>
          <w:lang w:val="uk-UA"/>
        </w:rPr>
        <w:t>адрові</w:t>
      </w:r>
      <w:r w:rsidR="00346E4A" w:rsidRPr="00B124E0">
        <w:rPr>
          <w:rFonts w:ascii="Times New Roman" w:hAnsi="Times New Roman"/>
          <w:sz w:val="28"/>
          <w:szCs w:val="28"/>
          <w:lang w:val="uk-UA"/>
        </w:rPr>
        <w:t xml:space="preserve"> </w:t>
      </w:r>
      <w:r w:rsidR="00346E4A" w:rsidRPr="00B124E0">
        <w:rPr>
          <w:rFonts w:ascii="Times New Roman" w:hAnsi="Times New Roman"/>
          <w:i/>
          <w:sz w:val="28"/>
          <w:szCs w:val="28"/>
          <w:lang w:val="uk-UA"/>
        </w:rPr>
        <w:t>ризики</w:t>
      </w:r>
      <w:r w:rsidR="00346E4A" w:rsidRPr="00B124E0">
        <w:rPr>
          <w:rFonts w:ascii="Times New Roman" w:hAnsi="Times New Roman"/>
          <w:sz w:val="28"/>
          <w:szCs w:val="28"/>
          <w:lang w:val="uk-UA"/>
        </w:rPr>
        <w:t xml:space="preserve"> – ризики, ймовірність виникнення яких пов’язана з неналежною професійною підготовкою посадових </w:t>
      </w:r>
      <w:r w:rsidR="00346E4A" w:rsidRPr="00B124E0">
        <w:rPr>
          <w:rFonts w:ascii="Times New Roman" w:hAnsi="Times New Roman" w:cs="Times New Roman"/>
          <w:sz w:val="28"/>
          <w:szCs w:val="28"/>
          <w:lang w:val="uk-UA"/>
        </w:rPr>
        <w:t>осіб</w:t>
      </w:r>
      <w:r w:rsidR="0033500B" w:rsidRPr="00B124E0">
        <w:rPr>
          <w:rFonts w:ascii="Times New Roman" w:hAnsi="Times New Roman" w:cs="Times New Roman"/>
          <w:sz w:val="28"/>
          <w:szCs w:val="28"/>
          <w:lang w:val="uk-UA"/>
        </w:rPr>
        <w:t xml:space="preserve"> </w:t>
      </w:r>
      <w:r w:rsidR="0033500B" w:rsidRPr="00B124E0">
        <w:rPr>
          <w:rFonts w:ascii="Times New Roman" w:hAnsi="Times New Roman" w:cs="Times New Roman"/>
          <w:bCs/>
          <w:color w:val="000000"/>
          <w:sz w:val="28"/>
          <w:szCs w:val="28"/>
          <w:lang w:val="uk-UA"/>
        </w:rPr>
        <w:t>КПІ ім. Ігоря Сікорського</w:t>
      </w:r>
      <w:r w:rsidR="00346E4A" w:rsidRPr="00B124E0">
        <w:rPr>
          <w:rFonts w:ascii="Times New Roman" w:hAnsi="Times New Roman" w:cs="Times New Roman"/>
          <w:sz w:val="28"/>
          <w:szCs w:val="28"/>
          <w:lang w:val="uk-UA"/>
        </w:rPr>
        <w:t>,</w:t>
      </w:r>
      <w:r w:rsidR="00346E4A" w:rsidRPr="00B124E0">
        <w:rPr>
          <w:rFonts w:ascii="Times New Roman" w:hAnsi="Times New Roman"/>
          <w:sz w:val="28"/>
          <w:szCs w:val="28"/>
          <w:lang w:val="uk-UA"/>
        </w:rPr>
        <w:t xml:space="preserve"> неналежним виконанням ними посадових інструкцій</w:t>
      </w:r>
      <w:r w:rsidR="00E4095E" w:rsidRPr="00B124E0">
        <w:rPr>
          <w:rFonts w:ascii="Times New Roman" w:hAnsi="Times New Roman"/>
          <w:sz w:val="28"/>
          <w:szCs w:val="28"/>
          <w:lang w:val="uk-UA"/>
        </w:rPr>
        <w:t>;</w:t>
      </w:r>
    </w:p>
    <w:p w14:paraId="5A93771C" w14:textId="7A331128" w:rsidR="00E4095E" w:rsidRPr="00B124E0" w:rsidRDefault="00E4095E"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t>ф</w:t>
      </w:r>
      <w:r w:rsidR="00346E4A" w:rsidRPr="00B124E0">
        <w:rPr>
          <w:rFonts w:ascii="Times New Roman" w:hAnsi="Times New Roman"/>
          <w:i/>
          <w:sz w:val="28"/>
          <w:szCs w:val="28"/>
          <w:lang w:val="uk-UA"/>
        </w:rPr>
        <w:t>інансово-господарські</w:t>
      </w:r>
      <w:r w:rsidR="00346E4A" w:rsidRPr="00B124E0">
        <w:rPr>
          <w:rFonts w:ascii="Times New Roman" w:hAnsi="Times New Roman"/>
          <w:sz w:val="28"/>
          <w:szCs w:val="28"/>
          <w:lang w:val="uk-UA"/>
        </w:rPr>
        <w:t xml:space="preserve"> </w:t>
      </w:r>
      <w:r w:rsidR="00346E4A" w:rsidRPr="00B124E0">
        <w:rPr>
          <w:rFonts w:ascii="Times New Roman" w:hAnsi="Times New Roman"/>
          <w:i/>
          <w:sz w:val="28"/>
          <w:szCs w:val="28"/>
          <w:lang w:val="uk-UA"/>
        </w:rPr>
        <w:t>ризики</w:t>
      </w:r>
      <w:r w:rsidR="00346E4A" w:rsidRPr="00B124E0">
        <w:rPr>
          <w:rFonts w:ascii="Times New Roman" w:hAnsi="Times New Roman"/>
          <w:sz w:val="28"/>
          <w:szCs w:val="28"/>
          <w:lang w:val="uk-UA"/>
        </w:rPr>
        <w:t xml:space="preserve"> – ризики, ймовірність виникнення яких пов’язана із фінансово-господарським </w:t>
      </w:r>
      <w:r w:rsidR="00346E4A" w:rsidRPr="00B124E0">
        <w:rPr>
          <w:rFonts w:ascii="Times New Roman" w:hAnsi="Times New Roman" w:cs="Times New Roman"/>
          <w:sz w:val="28"/>
          <w:szCs w:val="28"/>
          <w:lang w:val="uk-UA"/>
        </w:rPr>
        <w:t>станом</w:t>
      </w:r>
      <w:r w:rsidR="0033500B" w:rsidRPr="00B124E0">
        <w:rPr>
          <w:rFonts w:ascii="Times New Roman" w:hAnsi="Times New Roman" w:cs="Times New Roman"/>
          <w:sz w:val="28"/>
          <w:szCs w:val="28"/>
          <w:lang w:val="uk-UA"/>
        </w:rPr>
        <w:t xml:space="preserve"> </w:t>
      </w:r>
      <w:r w:rsidR="0033500B" w:rsidRPr="00B124E0">
        <w:rPr>
          <w:rFonts w:ascii="Times New Roman" w:hAnsi="Times New Roman" w:cs="Times New Roman"/>
          <w:bCs/>
          <w:color w:val="000000"/>
          <w:sz w:val="28"/>
          <w:szCs w:val="28"/>
          <w:lang w:val="uk-UA"/>
        </w:rPr>
        <w:t>КПІ ім. Ігоря Сікорського</w:t>
      </w:r>
      <w:r w:rsidR="00346E4A" w:rsidRPr="00B124E0">
        <w:rPr>
          <w:rFonts w:ascii="Times New Roman" w:hAnsi="Times New Roman" w:cs="Times New Roman"/>
          <w:sz w:val="28"/>
          <w:szCs w:val="28"/>
          <w:lang w:val="uk-UA"/>
        </w:rPr>
        <w:t>,</w:t>
      </w:r>
      <w:r w:rsidR="00346E4A" w:rsidRPr="00B124E0">
        <w:rPr>
          <w:rFonts w:ascii="Times New Roman" w:hAnsi="Times New Roman"/>
          <w:sz w:val="28"/>
          <w:szCs w:val="28"/>
          <w:lang w:val="uk-UA"/>
        </w:rPr>
        <w:t xml:space="preserve"> зокрема неналежним ресурсним, матеріальним забезпеченням тощо</w:t>
      </w:r>
      <w:r w:rsidRPr="00B124E0">
        <w:rPr>
          <w:rFonts w:ascii="Times New Roman" w:hAnsi="Times New Roman"/>
          <w:sz w:val="28"/>
          <w:szCs w:val="28"/>
          <w:lang w:val="uk-UA"/>
        </w:rPr>
        <w:t>;</w:t>
      </w:r>
    </w:p>
    <w:p w14:paraId="62D645F4" w14:textId="608D96DA" w:rsidR="00E4095E" w:rsidRPr="00B124E0" w:rsidRDefault="00E4095E"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t>ф</w:t>
      </w:r>
      <w:r w:rsidR="00346E4A" w:rsidRPr="00B124E0">
        <w:rPr>
          <w:rFonts w:ascii="Times New Roman" w:hAnsi="Times New Roman"/>
          <w:i/>
          <w:sz w:val="28"/>
          <w:szCs w:val="28"/>
          <w:lang w:val="uk-UA"/>
        </w:rPr>
        <w:t>інансові ризики</w:t>
      </w:r>
      <w:r w:rsidR="00346E4A" w:rsidRPr="00B124E0">
        <w:rPr>
          <w:rFonts w:ascii="Times New Roman" w:hAnsi="Times New Roman"/>
          <w:sz w:val="28"/>
          <w:szCs w:val="28"/>
          <w:lang w:val="uk-UA"/>
        </w:rPr>
        <w:t xml:space="preserve"> – ризики, ймовірність виникнення яких пов’язана з імовірністю втрат фінансових ресурсів (грошових коштів)</w:t>
      </w:r>
      <w:r w:rsidR="00F72585" w:rsidRPr="00B124E0">
        <w:rPr>
          <w:rFonts w:ascii="Times New Roman" w:hAnsi="Times New Roman"/>
          <w:sz w:val="28"/>
          <w:szCs w:val="28"/>
          <w:lang w:val="uk-UA"/>
        </w:rPr>
        <w:t xml:space="preserve">, </w:t>
      </w:r>
      <w:proofErr w:type="spellStart"/>
      <w:r w:rsidR="00F72585" w:rsidRPr="00B124E0">
        <w:rPr>
          <w:rFonts w:ascii="Times New Roman" w:hAnsi="Times New Roman"/>
          <w:sz w:val="28"/>
          <w:szCs w:val="28"/>
          <w:lang w:val="uk-UA"/>
        </w:rPr>
        <w:t>зазнання</w:t>
      </w:r>
      <w:proofErr w:type="spellEnd"/>
      <w:r w:rsidR="00F72585" w:rsidRPr="00B124E0">
        <w:rPr>
          <w:rFonts w:ascii="Times New Roman" w:hAnsi="Times New Roman"/>
          <w:sz w:val="28"/>
          <w:szCs w:val="28"/>
          <w:lang w:val="uk-UA"/>
        </w:rPr>
        <w:t xml:space="preserve"> збитків</w:t>
      </w:r>
      <w:r w:rsidRPr="00B124E0">
        <w:rPr>
          <w:rFonts w:ascii="Times New Roman" w:hAnsi="Times New Roman"/>
          <w:sz w:val="28"/>
          <w:szCs w:val="28"/>
          <w:lang w:val="uk-UA"/>
        </w:rPr>
        <w:t>;</w:t>
      </w:r>
    </w:p>
    <w:p w14:paraId="0C902680" w14:textId="1ACFDFFE" w:rsidR="00E4095E" w:rsidRPr="00B124E0" w:rsidRDefault="00E4095E"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lastRenderedPageBreak/>
        <w:t>к</w:t>
      </w:r>
      <w:r w:rsidR="00346E4A" w:rsidRPr="00B124E0">
        <w:rPr>
          <w:rFonts w:ascii="Times New Roman" w:hAnsi="Times New Roman"/>
          <w:i/>
          <w:sz w:val="28"/>
          <w:szCs w:val="28"/>
          <w:lang w:val="uk-UA"/>
        </w:rPr>
        <w:t>орупційні</w:t>
      </w:r>
      <w:r w:rsidR="00346E4A" w:rsidRPr="00B124E0">
        <w:rPr>
          <w:rFonts w:ascii="Times New Roman" w:hAnsi="Times New Roman"/>
          <w:sz w:val="28"/>
          <w:szCs w:val="28"/>
          <w:lang w:val="uk-UA"/>
        </w:rPr>
        <w:t xml:space="preserve"> </w:t>
      </w:r>
      <w:r w:rsidR="00346E4A" w:rsidRPr="00B124E0">
        <w:rPr>
          <w:rFonts w:ascii="Times New Roman" w:hAnsi="Times New Roman"/>
          <w:i/>
          <w:sz w:val="28"/>
          <w:szCs w:val="28"/>
          <w:lang w:val="uk-UA"/>
        </w:rPr>
        <w:t>ризики</w:t>
      </w:r>
      <w:r w:rsidR="00346E4A" w:rsidRPr="00B124E0">
        <w:rPr>
          <w:rFonts w:ascii="Times New Roman" w:hAnsi="Times New Roman"/>
          <w:sz w:val="28"/>
          <w:szCs w:val="28"/>
          <w:lang w:val="uk-UA"/>
        </w:rPr>
        <w:t xml:space="preserve"> – це сукупність правових, організаційних та інших факторів і причин, які заохочують (стимулюють) посадових осіб до скоєння корупційних правопорушень під час виконання ними своїх повноважень</w:t>
      </w:r>
      <w:r w:rsidRPr="00B124E0">
        <w:rPr>
          <w:rFonts w:ascii="Times New Roman" w:hAnsi="Times New Roman"/>
          <w:sz w:val="28"/>
          <w:szCs w:val="28"/>
          <w:lang w:val="uk-UA"/>
        </w:rPr>
        <w:t>;</w:t>
      </w:r>
    </w:p>
    <w:p w14:paraId="4D21D992" w14:textId="7036CE32" w:rsidR="00E4095E" w:rsidRPr="00B124E0" w:rsidRDefault="00E4095E"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i/>
          <w:sz w:val="28"/>
          <w:szCs w:val="28"/>
          <w:lang w:val="uk-UA"/>
        </w:rPr>
        <w:t>р</w:t>
      </w:r>
      <w:r w:rsidR="00346E4A" w:rsidRPr="00B124E0">
        <w:rPr>
          <w:rFonts w:ascii="Times New Roman" w:hAnsi="Times New Roman"/>
          <w:i/>
          <w:sz w:val="28"/>
          <w:szCs w:val="28"/>
          <w:lang w:val="uk-UA"/>
        </w:rPr>
        <w:t>изики інформаційної безпеки</w:t>
      </w:r>
      <w:r w:rsidR="00346E4A" w:rsidRPr="00B124E0">
        <w:rPr>
          <w:rFonts w:ascii="Times New Roman" w:hAnsi="Times New Roman"/>
          <w:sz w:val="28"/>
          <w:szCs w:val="28"/>
          <w:lang w:val="uk-UA"/>
        </w:rPr>
        <w:t xml:space="preserve"> – ризики, пов’язані з впливом на інформаційні системи, які використовуються </w:t>
      </w:r>
      <w:r w:rsidR="00744C8A" w:rsidRPr="00B124E0">
        <w:rPr>
          <w:rFonts w:ascii="Times New Roman" w:hAnsi="Times New Roman" w:cs="Times New Roman"/>
          <w:sz w:val="28"/>
          <w:szCs w:val="28"/>
          <w:lang w:val="uk-UA"/>
        </w:rPr>
        <w:t>в</w:t>
      </w:r>
      <w:r w:rsidR="0033500B" w:rsidRPr="00B124E0">
        <w:rPr>
          <w:rFonts w:ascii="Times New Roman" w:hAnsi="Times New Roman" w:cs="Times New Roman"/>
          <w:sz w:val="28"/>
          <w:szCs w:val="28"/>
          <w:lang w:val="uk-UA"/>
        </w:rPr>
        <w:t xml:space="preserve"> </w:t>
      </w:r>
      <w:r w:rsidR="0033500B" w:rsidRPr="00B124E0">
        <w:rPr>
          <w:rFonts w:ascii="Times New Roman" w:hAnsi="Times New Roman" w:cs="Times New Roman"/>
          <w:bCs/>
          <w:color w:val="000000"/>
          <w:sz w:val="28"/>
          <w:szCs w:val="28"/>
          <w:lang w:val="uk-UA"/>
        </w:rPr>
        <w:t>КПІ ім. Ігоря Сікорського</w:t>
      </w:r>
      <w:r w:rsidR="00346E4A" w:rsidRPr="00B124E0">
        <w:rPr>
          <w:rFonts w:ascii="Times New Roman" w:hAnsi="Times New Roman"/>
          <w:sz w:val="28"/>
          <w:szCs w:val="28"/>
          <w:lang w:val="uk-UA"/>
        </w:rPr>
        <w:t>, наслідком яких є порушення конфіденційності, цілісності, автентичності або доступності інформаційних ресурсів</w:t>
      </w:r>
      <w:r w:rsidRPr="00B124E0">
        <w:rPr>
          <w:rFonts w:ascii="Times New Roman" w:hAnsi="Times New Roman"/>
          <w:sz w:val="28"/>
          <w:szCs w:val="28"/>
          <w:lang w:val="uk-UA"/>
        </w:rPr>
        <w:t>;</w:t>
      </w:r>
    </w:p>
    <w:p w14:paraId="1EB65333" w14:textId="5148E8DF" w:rsidR="00B31342" w:rsidRPr="00B124E0" w:rsidRDefault="00E4095E" w:rsidP="00E933C5">
      <w:pPr>
        <w:pStyle w:val="a3"/>
        <w:numPr>
          <w:ilvl w:val="0"/>
          <w:numId w:val="12"/>
        </w:numPr>
        <w:spacing w:after="0"/>
        <w:ind w:left="0" w:firstLine="1077"/>
        <w:jc w:val="both"/>
        <w:rPr>
          <w:rFonts w:ascii="Times New Roman" w:hAnsi="Times New Roman"/>
          <w:b/>
          <w:sz w:val="28"/>
          <w:szCs w:val="28"/>
          <w:lang w:val="uk-UA"/>
        </w:rPr>
      </w:pPr>
      <w:r w:rsidRPr="00B124E0">
        <w:rPr>
          <w:rFonts w:ascii="Times New Roman" w:hAnsi="Times New Roman"/>
          <w:i/>
          <w:sz w:val="28"/>
          <w:szCs w:val="28"/>
          <w:lang w:val="uk-UA"/>
        </w:rPr>
        <w:t>р</w:t>
      </w:r>
      <w:r w:rsidR="00346E4A" w:rsidRPr="00B124E0">
        <w:rPr>
          <w:rFonts w:ascii="Times New Roman" w:hAnsi="Times New Roman"/>
          <w:i/>
          <w:sz w:val="28"/>
          <w:szCs w:val="28"/>
          <w:lang w:val="uk-UA"/>
        </w:rPr>
        <w:t>епутаційні ризики</w:t>
      </w:r>
      <w:r w:rsidR="00346E4A" w:rsidRPr="00B124E0">
        <w:rPr>
          <w:rFonts w:ascii="Times New Roman" w:hAnsi="Times New Roman"/>
          <w:sz w:val="28"/>
          <w:szCs w:val="28"/>
          <w:lang w:val="uk-UA"/>
        </w:rPr>
        <w:t xml:space="preserve"> – дії або події, які можуть негативно вплинути на репутацію </w:t>
      </w:r>
      <w:r w:rsidR="00F72585" w:rsidRPr="00B124E0">
        <w:rPr>
          <w:rFonts w:ascii="Times New Roman" w:hAnsi="Times New Roman"/>
          <w:sz w:val="28"/>
          <w:szCs w:val="28"/>
          <w:lang w:val="uk-UA"/>
        </w:rPr>
        <w:t xml:space="preserve">ректора або </w:t>
      </w:r>
      <w:r w:rsidR="0033500B" w:rsidRPr="00B124E0">
        <w:rPr>
          <w:rFonts w:ascii="Times New Roman" w:hAnsi="Times New Roman" w:cs="Times New Roman"/>
          <w:bCs/>
          <w:color w:val="000000"/>
          <w:sz w:val="28"/>
          <w:szCs w:val="28"/>
          <w:lang w:val="uk-UA"/>
        </w:rPr>
        <w:t xml:space="preserve">КПІ ім. Ігоря Сікорського </w:t>
      </w:r>
      <w:r w:rsidR="00346E4A" w:rsidRPr="00B124E0">
        <w:rPr>
          <w:rFonts w:ascii="Times New Roman" w:hAnsi="Times New Roman"/>
          <w:sz w:val="28"/>
          <w:szCs w:val="28"/>
          <w:lang w:val="uk-UA"/>
        </w:rPr>
        <w:t>.</w:t>
      </w:r>
    </w:p>
    <w:p w14:paraId="6C8AF5B5" w14:textId="63BFCE3E" w:rsidR="00346E4A" w:rsidRPr="00B124E0" w:rsidRDefault="00E4095E" w:rsidP="00E933C5">
      <w:pPr>
        <w:spacing w:after="0"/>
        <w:ind w:firstLine="709"/>
        <w:contextualSpacing/>
        <w:jc w:val="both"/>
        <w:rPr>
          <w:rFonts w:ascii="Times New Roman" w:hAnsi="Times New Roman"/>
          <w:b/>
          <w:sz w:val="28"/>
          <w:szCs w:val="28"/>
          <w:lang w:val="uk-UA"/>
        </w:rPr>
      </w:pPr>
      <w:r w:rsidRPr="00624A9B">
        <w:rPr>
          <w:rFonts w:ascii="Times New Roman" w:hAnsi="Times New Roman"/>
          <w:bCs/>
          <w:sz w:val="28"/>
          <w:szCs w:val="28"/>
          <w:lang w:val="uk-UA"/>
        </w:rPr>
        <w:t>3.3.</w:t>
      </w:r>
      <w:r w:rsidRPr="00B124E0">
        <w:rPr>
          <w:rFonts w:ascii="Times New Roman" w:hAnsi="Times New Roman"/>
          <w:b/>
          <w:sz w:val="28"/>
          <w:szCs w:val="28"/>
          <w:lang w:val="uk-UA"/>
        </w:rPr>
        <w:t xml:space="preserve"> </w:t>
      </w:r>
      <w:r w:rsidR="00346E4A" w:rsidRPr="00B124E0">
        <w:rPr>
          <w:rFonts w:ascii="Times New Roman" w:hAnsi="Times New Roman"/>
          <w:b/>
          <w:sz w:val="28"/>
          <w:szCs w:val="28"/>
          <w:lang w:val="uk-UA"/>
        </w:rPr>
        <w:t>Оцін</w:t>
      </w:r>
      <w:r w:rsidR="003509D1">
        <w:rPr>
          <w:rFonts w:ascii="Times New Roman" w:hAnsi="Times New Roman"/>
          <w:b/>
          <w:sz w:val="28"/>
          <w:szCs w:val="28"/>
          <w:lang w:val="uk-UA"/>
        </w:rPr>
        <w:t>ка</w:t>
      </w:r>
      <w:r w:rsidR="00346E4A" w:rsidRPr="00B124E0">
        <w:rPr>
          <w:rFonts w:ascii="Times New Roman" w:hAnsi="Times New Roman"/>
          <w:b/>
          <w:sz w:val="28"/>
          <w:szCs w:val="28"/>
          <w:lang w:val="uk-UA"/>
        </w:rPr>
        <w:t xml:space="preserve"> ризиків </w:t>
      </w:r>
    </w:p>
    <w:p w14:paraId="2A0118A4" w14:textId="1894421C"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FA71C4" w:rsidRPr="00B124E0">
        <w:rPr>
          <w:rFonts w:ascii="Times New Roman" w:hAnsi="Times New Roman"/>
          <w:sz w:val="28"/>
          <w:szCs w:val="28"/>
          <w:lang w:val="uk-UA"/>
        </w:rPr>
        <w:t>3</w:t>
      </w:r>
      <w:r w:rsidRPr="00B124E0">
        <w:rPr>
          <w:rFonts w:ascii="Times New Roman" w:hAnsi="Times New Roman"/>
          <w:sz w:val="28"/>
          <w:szCs w:val="28"/>
          <w:lang w:val="uk-UA"/>
        </w:rPr>
        <w:t>.</w:t>
      </w:r>
      <w:r w:rsidR="00E4095E" w:rsidRPr="00B124E0">
        <w:rPr>
          <w:rFonts w:ascii="Times New Roman" w:hAnsi="Times New Roman"/>
          <w:sz w:val="28"/>
          <w:szCs w:val="28"/>
          <w:lang w:val="uk-UA"/>
        </w:rPr>
        <w:t xml:space="preserve">1. </w:t>
      </w:r>
      <w:r w:rsidR="00151A81" w:rsidRPr="00B124E0">
        <w:rPr>
          <w:rFonts w:ascii="Times New Roman" w:hAnsi="Times New Roman"/>
          <w:sz w:val="28"/>
          <w:szCs w:val="28"/>
          <w:lang w:val="uk-UA"/>
        </w:rPr>
        <w:t>С</w:t>
      </w:r>
      <w:r w:rsidRPr="00B124E0">
        <w:rPr>
          <w:rFonts w:ascii="Times New Roman" w:hAnsi="Times New Roman"/>
          <w:sz w:val="28"/>
          <w:szCs w:val="28"/>
          <w:lang w:val="uk-UA"/>
        </w:rPr>
        <w:t xml:space="preserve">труктурні підрозділи </w:t>
      </w:r>
      <w:r w:rsidR="00F95B16" w:rsidRPr="00B124E0">
        <w:rPr>
          <w:rFonts w:ascii="Times New Roman" w:hAnsi="Times New Roman"/>
          <w:bCs/>
          <w:color w:val="000000"/>
          <w:sz w:val="28"/>
          <w:szCs w:val="28"/>
          <w:lang w:val="uk-UA"/>
        </w:rPr>
        <w:t>КПІ ім. Ігоря Сікорського</w:t>
      </w:r>
      <w:r w:rsidR="00F95B16" w:rsidRPr="00B124E0">
        <w:rPr>
          <w:bCs/>
          <w:color w:val="000000"/>
          <w:sz w:val="28"/>
          <w:szCs w:val="28"/>
          <w:lang w:val="uk-UA"/>
        </w:rPr>
        <w:t xml:space="preserve"> </w:t>
      </w:r>
      <w:r w:rsidRPr="00B124E0">
        <w:rPr>
          <w:rFonts w:ascii="Times New Roman" w:hAnsi="Times New Roman"/>
          <w:sz w:val="28"/>
          <w:szCs w:val="28"/>
          <w:lang w:val="uk-UA"/>
        </w:rPr>
        <w:t>визначають ступінь ризиків за такими критеріями:</w:t>
      </w:r>
    </w:p>
    <w:p w14:paraId="23D08374" w14:textId="71E72F49" w:rsidR="00E4095E"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ймовірність ризику </w:t>
      </w:r>
      <w:r w:rsidR="005220AE" w:rsidRPr="00B124E0">
        <w:rPr>
          <w:rFonts w:ascii="Times New Roman" w:hAnsi="Times New Roman"/>
          <w:sz w:val="28"/>
          <w:szCs w:val="28"/>
          <w:lang w:val="uk-UA"/>
        </w:rPr>
        <w:t>–</w:t>
      </w:r>
      <w:r w:rsidRPr="00B124E0">
        <w:rPr>
          <w:rFonts w:ascii="Times New Roman" w:hAnsi="Times New Roman"/>
          <w:sz w:val="28"/>
          <w:szCs w:val="28"/>
          <w:lang w:val="uk-UA"/>
        </w:rPr>
        <w:t xml:space="preserve"> виникнення події у певний проміжок часу, що не може негативно вплинути на діяльність</w:t>
      </w:r>
      <w:r w:rsidR="00F95B16" w:rsidRPr="00B124E0">
        <w:rPr>
          <w:rFonts w:ascii="Times New Roman" w:hAnsi="Times New Roman"/>
          <w:sz w:val="28"/>
          <w:szCs w:val="28"/>
          <w:lang w:val="uk-UA"/>
        </w:rPr>
        <w:t xml:space="preserve"> </w:t>
      </w:r>
      <w:r w:rsidR="00F95B16" w:rsidRPr="00B124E0">
        <w:rPr>
          <w:rFonts w:ascii="Times New Roman" w:hAnsi="Times New Roman" w:cs="Times New Roman"/>
          <w:bCs/>
          <w:color w:val="000000"/>
          <w:sz w:val="28"/>
          <w:szCs w:val="28"/>
          <w:lang w:val="uk-UA"/>
        </w:rPr>
        <w:t>КПІ ім. Ігоря Сікорського</w:t>
      </w:r>
      <w:r w:rsidRPr="00B124E0">
        <w:rPr>
          <w:rFonts w:ascii="Times New Roman" w:hAnsi="Times New Roman"/>
          <w:sz w:val="28"/>
          <w:szCs w:val="28"/>
          <w:lang w:val="uk-UA"/>
        </w:rPr>
        <w:t>;</w:t>
      </w:r>
    </w:p>
    <w:p w14:paraId="354F6460" w14:textId="3EA69354" w:rsidR="00346E4A"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вплив ризику </w:t>
      </w:r>
      <w:r w:rsidR="005220AE" w:rsidRPr="00B124E0">
        <w:rPr>
          <w:rFonts w:ascii="Times New Roman" w:hAnsi="Times New Roman"/>
          <w:sz w:val="28"/>
          <w:szCs w:val="28"/>
          <w:lang w:val="uk-UA"/>
        </w:rPr>
        <w:t>–</w:t>
      </w:r>
      <w:r w:rsidRPr="00B124E0">
        <w:rPr>
          <w:rFonts w:ascii="Times New Roman" w:hAnsi="Times New Roman"/>
          <w:sz w:val="28"/>
          <w:szCs w:val="28"/>
          <w:lang w:val="uk-UA"/>
        </w:rPr>
        <w:t xml:space="preserve"> вплив такої події у разі її виникнення на виконання  закріплених за структурними підрозділами </w:t>
      </w:r>
      <w:r w:rsidR="00F95B16" w:rsidRPr="00B124E0">
        <w:rPr>
          <w:rFonts w:ascii="Times New Roman" w:hAnsi="Times New Roman" w:cs="Times New Roman"/>
          <w:bCs/>
          <w:color w:val="000000"/>
          <w:sz w:val="28"/>
          <w:szCs w:val="28"/>
          <w:lang w:val="uk-UA"/>
        </w:rPr>
        <w:t>КПІ ім. Ігоря Сікорського</w:t>
      </w:r>
      <w:r w:rsidR="00F95B16" w:rsidRPr="00B124E0">
        <w:rPr>
          <w:bCs/>
          <w:color w:val="000000"/>
          <w:sz w:val="28"/>
          <w:szCs w:val="28"/>
          <w:lang w:val="uk-UA"/>
        </w:rPr>
        <w:t xml:space="preserve"> </w:t>
      </w:r>
      <w:r w:rsidRPr="00B124E0">
        <w:rPr>
          <w:rFonts w:ascii="Times New Roman" w:hAnsi="Times New Roman"/>
          <w:sz w:val="28"/>
          <w:szCs w:val="28"/>
          <w:lang w:val="uk-UA"/>
        </w:rPr>
        <w:t xml:space="preserve">завдань та функцій або діяльність </w:t>
      </w:r>
      <w:r w:rsidR="00F95B16" w:rsidRPr="00B124E0">
        <w:rPr>
          <w:rFonts w:ascii="Times New Roman" w:hAnsi="Times New Roman" w:cs="Times New Roman"/>
          <w:bCs/>
          <w:color w:val="000000"/>
          <w:sz w:val="28"/>
          <w:szCs w:val="28"/>
          <w:lang w:val="uk-UA"/>
        </w:rPr>
        <w:t>КПІ ім. Ігоря Сікорського</w:t>
      </w:r>
      <w:r w:rsidR="00E4095E" w:rsidRPr="00B124E0">
        <w:rPr>
          <w:rFonts w:ascii="Times New Roman" w:hAnsi="Times New Roman"/>
          <w:sz w:val="28"/>
          <w:szCs w:val="28"/>
          <w:lang w:val="uk-UA"/>
        </w:rPr>
        <w:t xml:space="preserve"> загалом</w:t>
      </w:r>
      <w:r w:rsidR="00151A81" w:rsidRPr="00B124E0">
        <w:rPr>
          <w:rFonts w:ascii="Times New Roman" w:hAnsi="Times New Roman"/>
          <w:sz w:val="28"/>
          <w:szCs w:val="28"/>
          <w:lang w:val="uk-UA"/>
        </w:rPr>
        <w:t>.</w:t>
      </w:r>
    </w:p>
    <w:p w14:paraId="41CA81E1" w14:textId="11B31675"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FA71C4" w:rsidRPr="00B124E0">
        <w:rPr>
          <w:rFonts w:ascii="Times New Roman" w:hAnsi="Times New Roman"/>
          <w:sz w:val="28"/>
          <w:szCs w:val="28"/>
          <w:lang w:val="uk-UA"/>
        </w:rPr>
        <w:t>3</w:t>
      </w:r>
      <w:r w:rsidRPr="00B124E0">
        <w:rPr>
          <w:rFonts w:ascii="Times New Roman" w:hAnsi="Times New Roman"/>
          <w:sz w:val="28"/>
          <w:szCs w:val="28"/>
          <w:lang w:val="uk-UA"/>
        </w:rPr>
        <w:t>.</w:t>
      </w:r>
      <w:r w:rsidR="00E4095E" w:rsidRPr="00B124E0">
        <w:rPr>
          <w:rFonts w:ascii="Times New Roman" w:hAnsi="Times New Roman"/>
          <w:sz w:val="28"/>
          <w:szCs w:val="28"/>
          <w:lang w:val="uk-UA"/>
        </w:rPr>
        <w:t>2</w:t>
      </w:r>
      <w:r w:rsidRPr="00B124E0">
        <w:rPr>
          <w:rFonts w:ascii="Times New Roman" w:hAnsi="Times New Roman"/>
          <w:sz w:val="28"/>
          <w:szCs w:val="28"/>
          <w:lang w:val="uk-UA"/>
        </w:rPr>
        <w:t>.</w:t>
      </w:r>
      <w:r w:rsidR="00E4095E" w:rsidRPr="00B124E0">
        <w:rPr>
          <w:rFonts w:ascii="Times New Roman" w:hAnsi="Times New Roman"/>
          <w:sz w:val="28"/>
          <w:szCs w:val="28"/>
          <w:lang w:val="uk-UA"/>
        </w:rPr>
        <w:t> </w:t>
      </w:r>
      <w:r w:rsidRPr="00B124E0">
        <w:rPr>
          <w:rFonts w:ascii="Times New Roman" w:hAnsi="Times New Roman"/>
          <w:sz w:val="28"/>
          <w:szCs w:val="28"/>
          <w:lang w:val="uk-UA"/>
        </w:rPr>
        <w:t xml:space="preserve">Ступінь ймовірності ризику структурними підрозділами </w:t>
      </w:r>
      <w:r w:rsidR="00F95B16" w:rsidRPr="00B124E0">
        <w:rPr>
          <w:rFonts w:ascii="Times New Roman" w:hAnsi="Times New Roman"/>
          <w:bCs/>
          <w:color w:val="000000"/>
          <w:sz w:val="28"/>
          <w:szCs w:val="28"/>
          <w:lang w:val="uk-UA"/>
        </w:rPr>
        <w:t>КПІ ім. Ігоря Сікорського</w:t>
      </w:r>
      <w:r w:rsidR="00F95B16" w:rsidRPr="00B124E0">
        <w:rPr>
          <w:bCs/>
          <w:color w:val="000000"/>
          <w:sz w:val="28"/>
          <w:szCs w:val="28"/>
          <w:lang w:val="uk-UA"/>
        </w:rPr>
        <w:t xml:space="preserve"> </w:t>
      </w:r>
      <w:r w:rsidRPr="00B124E0">
        <w:rPr>
          <w:rFonts w:ascii="Times New Roman" w:hAnsi="Times New Roman"/>
          <w:sz w:val="28"/>
          <w:szCs w:val="28"/>
          <w:lang w:val="uk-UA"/>
        </w:rPr>
        <w:t>визнача</w:t>
      </w:r>
      <w:r w:rsidR="00E4095E" w:rsidRPr="00B124E0">
        <w:rPr>
          <w:rFonts w:ascii="Times New Roman" w:hAnsi="Times New Roman"/>
          <w:sz w:val="28"/>
          <w:szCs w:val="28"/>
          <w:lang w:val="uk-UA"/>
        </w:rPr>
        <w:t>є</w:t>
      </w:r>
      <w:r w:rsidRPr="00B124E0">
        <w:rPr>
          <w:rFonts w:ascii="Times New Roman" w:hAnsi="Times New Roman"/>
          <w:sz w:val="28"/>
          <w:szCs w:val="28"/>
          <w:lang w:val="uk-UA"/>
        </w:rPr>
        <w:t>ться за такими видами:</w:t>
      </w:r>
    </w:p>
    <w:p w14:paraId="35692CBF" w14:textId="737533A0" w:rsidR="00E4095E"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низька ймовірність </w:t>
      </w:r>
      <w:r w:rsidR="005220AE" w:rsidRPr="00B124E0">
        <w:rPr>
          <w:rFonts w:ascii="Times New Roman" w:hAnsi="Times New Roman"/>
          <w:sz w:val="28"/>
          <w:szCs w:val="28"/>
          <w:lang w:val="uk-UA"/>
        </w:rPr>
        <w:t>–</w:t>
      </w:r>
      <w:r w:rsidRPr="00B124E0">
        <w:rPr>
          <w:rFonts w:ascii="Times New Roman" w:hAnsi="Times New Roman"/>
          <w:sz w:val="28"/>
          <w:szCs w:val="28"/>
          <w:lang w:val="uk-UA"/>
        </w:rPr>
        <w:t xml:space="preserve"> така подія не виникала ніколи і ймовірність її виникнення практично нульова;</w:t>
      </w:r>
      <w:r w:rsidR="00F95B16" w:rsidRPr="00B124E0">
        <w:rPr>
          <w:rFonts w:ascii="Times New Roman" w:hAnsi="Times New Roman"/>
          <w:sz w:val="28"/>
          <w:szCs w:val="28"/>
          <w:lang w:val="uk-UA"/>
        </w:rPr>
        <w:t xml:space="preserve"> </w:t>
      </w:r>
    </w:p>
    <w:p w14:paraId="3B61D2CE" w14:textId="1A059591" w:rsidR="00E4095E"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середня ймовірність – випадки виникнення вже були, але не частіше ніж один-два рази за останні три роки; </w:t>
      </w:r>
    </w:p>
    <w:p w14:paraId="2DFFFF07" w14:textId="77777777" w:rsidR="00346E4A"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висока ймовірність – подія може виникнути у короткостроковій перспективі (до одного року) та може бути повторена.</w:t>
      </w:r>
    </w:p>
    <w:p w14:paraId="50E7820A" w14:textId="78F937D8"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FA71C4" w:rsidRPr="00B124E0">
        <w:rPr>
          <w:rFonts w:ascii="Times New Roman" w:hAnsi="Times New Roman"/>
          <w:sz w:val="28"/>
          <w:szCs w:val="28"/>
          <w:lang w:val="uk-UA"/>
        </w:rPr>
        <w:t>3</w:t>
      </w:r>
      <w:r w:rsidRPr="00B124E0">
        <w:rPr>
          <w:rFonts w:ascii="Times New Roman" w:hAnsi="Times New Roman"/>
          <w:sz w:val="28"/>
          <w:szCs w:val="28"/>
          <w:lang w:val="uk-UA"/>
        </w:rPr>
        <w:t>.</w:t>
      </w:r>
      <w:r w:rsidR="00E4095E" w:rsidRPr="00B124E0">
        <w:rPr>
          <w:rFonts w:ascii="Times New Roman" w:hAnsi="Times New Roman"/>
          <w:sz w:val="28"/>
          <w:szCs w:val="28"/>
          <w:lang w:val="uk-UA"/>
        </w:rPr>
        <w:t>3</w:t>
      </w:r>
      <w:r w:rsidRPr="00B124E0">
        <w:rPr>
          <w:rFonts w:ascii="Times New Roman" w:hAnsi="Times New Roman"/>
          <w:sz w:val="28"/>
          <w:szCs w:val="28"/>
          <w:lang w:val="uk-UA"/>
        </w:rPr>
        <w:t>.</w:t>
      </w:r>
      <w:r w:rsidR="00E4095E" w:rsidRPr="00B124E0">
        <w:rPr>
          <w:rFonts w:ascii="Times New Roman" w:hAnsi="Times New Roman"/>
          <w:sz w:val="28"/>
          <w:szCs w:val="28"/>
          <w:lang w:val="uk-UA"/>
        </w:rPr>
        <w:t> </w:t>
      </w:r>
      <w:r w:rsidRPr="00B124E0">
        <w:rPr>
          <w:rFonts w:ascii="Times New Roman" w:hAnsi="Times New Roman"/>
          <w:sz w:val="28"/>
          <w:szCs w:val="28"/>
          <w:lang w:val="uk-UA"/>
        </w:rPr>
        <w:t>За впливом на здатність суб’єктів внутрішнього контро</w:t>
      </w:r>
      <w:r w:rsidR="00151A81" w:rsidRPr="00B124E0">
        <w:rPr>
          <w:rFonts w:ascii="Times New Roman" w:hAnsi="Times New Roman"/>
          <w:sz w:val="28"/>
          <w:szCs w:val="28"/>
          <w:lang w:val="uk-UA"/>
        </w:rPr>
        <w:t>л</w:t>
      </w:r>
      <w:r w:rsidRPr="00B124E0">
        <w:rPr>
          <w:rFonts w:ascii="Times New Roman" w:hAnsi="Times New Roman"/>
          <w:sz w:val="28"/>
          <w:szCs w:val="28"/>
          <w:lang w:val="uk-UA"/>
        </w:rPr>
        <w:t xml:space="preserve">ю </w:t>
      </w:r>
      <w:r w:rsidR="00151A81" w:rsidRPr="00B124E0">
        <w:rPr>
          <w:rFonts w:ascii="Times New Roman" w:hAnsi="Times New Roman"/>
          <w:sz w:val="28"/>
          <w:szCs w:val="28"/>
          <w:lang w:val="uk-UA"/>
        </w:rPr>
        <w:t xml:space="preserve"> виконувати завдання та функції </w:t>
      </w:r>
      <w:r w:rsidRPr="00B124E0">
        <w:rPr>
          <w:rFonts w:ascii="Times New Roman" w:hAnsi="Times New Roman"/>
          <w:sz w:val="28"/>
          <w:szCs w:val="28"/>
          <w:lang w:val="uk-UA"/>
        </w:rPr>
        <w:t xml:space="preserve">ризики </w:t>
      </w:r>
      <w:r w:rsidR="00151A81" w:rsidRPr="00B124E0">
        <w:rPr>
          <w:rFonts w:ascii="Times New Roman" w:hAnsi="Times New Roman"/>
          <w:sz w:val="28"/>
          <w:szCs w:val="28"/>
          <w:lang w:val="uk-UA"/>
        </w:rPr>
        <w:t xml:space="preserve">поділяються </w:t>
      </w:r>
      <w:r w:rsidRPr="00B124E0">
        <w:rPr>
          <w:rFonts w:ascii="Times New Roman" w:hAnsi="Times New Roman"/>
          <w:sz w:val="28"/>
          <w:szCs w:val="28"/>
          <w:lang w:val="uk-UA"/>
        </w:rPr>
        <w:t>на:</w:t>
      </w:r>
    </w:p>
    <w:p w14:paraId="2B108503" w14:textId="6157ED1E" w:rsidR="00E4095E"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низького рівня впливу – вплив події є мінімальним та/або невеликої тяжкості;</w:t>
      </w:r>
    </w:p>
    <w:p w14:paraId="2EDBC138" w14:textId="2F40290E" w:rsidR="00E4095E"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середнього рівня впливу </w:t>
      </w:r>
      <w:r w:rsidR="005220AE" w:rsidRPr="00B124E0">
        <w:rPr>
          <w:rFonts w:ascii="Times New Roman" w:hAnsi="Times New Roman"/>
          <w:sz w:val="28"/>
          <w:szCs w:val="28"/>
          <w:lang w:val="uk-UA"/>
        </w:rPr>
        <w:t>–</w:t>
      </w:r>
      <w:r w:rsidRPr="00B124E0">
        <w:rPr>
          <w:rFonts w:ascii="Times New Roman" w:hAnsi="Times New Roman"/>
          <w:sz w:val="28"/>
          <w:szCs w:val="28"/>
          <w:lang w:val="uk-UA"/>
        </w:rPr>
        <w:t xml:space="preserve"> вплив середньо</w:t>
      </w:r>
      <w:r w:rsidR="00E4095E" w:rsidRPr="00B124E0">
        <w:rPr>
          <w:rFonts w:ascii="Times New Roman" w:hAnsi="Times New Roman"/>
          <w:sz w:val="28"/>
          <w:szCs w:val="28"/>
          <w:lang w:val="uk-UA"/>
        </w:rPr>
        <w:t xml:space="preserve">ї </w:t>
      </w:r>
      <w:r w:rsidRPr="00B124E0">
        <w:rPr>
          <w:rFonts w:ascii="Times New Roman" w:hAnsi="Times New Roman"/>
          <w:sz w:val="28"/>
          <w:szCs w:val="28"/>
          <w:lang w:val="uk-UA"/>
        </w:rPr>
        <w:t>тяжкості на виконання закріплених за структурними підрозділами завдань та функцій;</w:t>
      </w:r>
    </w:p>
    <w:p w14:paraId="5E96C6A4" w14:textId="7FCB03B8" w:rsidR="00346E4A" w:rsidRPr="00B124E0" w:rsidRDefault="00346E4A" w:rsidP="00E933C5">
      <w:pPr>
        <w:pStyle w:val="a3"/>
        <w:numPr>
          <w:ilvl w:val="0"/>
          <w:numId w:val="12"/>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високого рівня впливу </w:t>
      </w:r>
      <w:r w:rsidR="005220AE" w:rsidRPr="00B124E0">
        <w:rPr>
          <w:rFonts w:ascii="Times New Roman" w:hAnsi="Times New Roman"/>
          <w:sz w:val="28"/>
          <w:szCs w:val="28"/>
          <w:lang w:val="uk-UA"/>
        </w:rPr>
        <w:t>–</w:t>
      </w:r>
      <w:r w:rsidRPr="00B124E0">
        <w:rPr>
          <w:rFonts w:ascii="Times New Roman" w:hAnsi="Times New Roman"/>
          <w:sz w:val="28"/>
          <w:szCs w:val="28"/>
          <w:lang w:val="uk-UA"/>
        </w:rPr>
        <w:t xml:space="preserve"> вплив є тяжким та/або особливо тяжким.</w:t>
      </w:r>
    </w:p>
    <w:p w14:paraId="594F73B1" w14:textId="324085D4" w:rsidR="00346E4A" w:rsidRPr="00B124E0" w:rsidRDefault="00346E4A" w:rsidP="008C57BD">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FA71C4" w:rsidRPr="00B124E0">
        <w:rPr>
          <w:rFonts w:ascii="Times New Roman" w:hAnsi="Times New Roman"/>
          <w:sz w:val="28"/>
          <w:szCs w:val="28"/>
          <w:lang w:val="uk-UA"/>
        </w:rPr>
        <w:t>3</w:t>
      </w:r>
      <w:r w:rsidRPr="00B124E0">
        <w:rPr>
          <w:rFonts w:ascii="Times New Roman" w:hAnsi="Times New Roman"/>
          <w:sz w:val="28"/>
          <w:szCs w:val="28"/>
          <w:lang w:val="uk-UA"/>
        </w:rPr>
        <w:t>.</w:t>
      </w:r>
      <w:r w:rsidR="00E4095E" w:rsidRPr="00B124E0">
        <w:rPr>
          <w:rFonts w:ascii="Times New Roman" w:hAnsi="Times New Roman"/>
          <w:sz w:val="28"/>
          <w:szCs w:val="28"/>
          <w:lang w:val="uk-UA"/>
        </w:rPr>
        <w:t>4</w:t>
      </w:r>
      <w:r w:rsidRPr="00B124E0">
        <w:rPr>
          <w:rFonts w:ascii="Times New Roman" w:hAnsi="Times New Roman"/>
          <w:sz w:val="28"/>
          <w:szCs w:val="28"/>
          <w:lang w:val="uk-UA"/>
        </w:rPr>
        <w:t>.</w:t>
      </w:r>
      <w:r w:rsidR="00E4095E" w:rsidRPr="00B124E0">
        <w:rPr>
          <w:rFonts w:ascii="Times New Roman" w:hAnsi="Times New Roman"/>
          <w:sz w:val="28"/>
          <w:szCs w:val="28"/>
          <w:lang w:val="uk-UA"/>
        </w:rPr>
        <w:t> О</w:t>
      </w:r>
      <w:r w:rsidRPr="00B124E0">
        <w:rPr>
          <w:rFonts w:ascii="Times New Roman" w:hAnsi="Times New Roman"/>
          <w:sz w:val="28"/>
          <w:szCs w:val="28"/>
          <w:lang w:val="uk-UA"/>
        </w:rPr>
        <w:t>цін</w:t>
      </w:r>
      <w:r w:rsidR="003509D1">
        <w:rPr>
          <w:rFonts w:ascii="Times New Roman" w:hAnsi="Times New Roman"/>
          <w:sz w:val="28"/>
          <w:szCs w:val="28"/>
          <w:lang w:val="uk-UA"/>
        </w:rPr>
        <w:t>ка</w:t>
      </w:r>
      <w:r w:rsidRPr="00B124E0">
        <w:rPr>
          <w:rFonts w:ascii="Times New Roman" w:hAnsi="Times New Roman"/>
          <w:sz w:val="28"/>
          <w:szCs w:val="28"/>
          <w:lang w:val="uk-UA"/>
        </w:rPr>
        <w:t xml:space="preserve"> ідентифікованих ризиків здійснюється відповідно до Матриці оцін</w:t>
      </w:r>
      <w:r w:rsidR="00FD77D0" w:rsidRPr="00B124E0">
        <w:rPr>
          <w:rFonts w:ascii="Times New Roman" w:hAnsi="Times New Roman"/>
          <w:sz w:val="28"/>
          <w:szCs w:val="28"/>
          <w:lang w:val="uk-UA"/>
        </w:rPr>
        <w:t>ки</w:t>
      </w:r>
      <w:r w:rsidRPr="00B124E0">
        <w:rPr>
          <w:rFonts w:ascii="Times New Roman" w:hAnsi="Times New Roman"/>
          <w:sz w:val="28"/>
          <w:szCs w:val="28"/>
          <w:lang w:val="uk-UA"/>
        </w:rPr>
        <w:t xml:space="preserve"> ризиків (</w:t>
      </w:r>
      <w:r w:rsidR="00E4095E" w:rsidRPr="00B124E0">
        <w:rPr>
          <w:rFonts w:ascii="Times New Roman" w:hAnsi="Times New Roman"/>
          <w:sz w:val="28"/>
          <w:szCs w:val="28"/>
          <w:lang w:val="uk-UA"/>
        </w:rPr>
        <w:t>Т</w:t>
      </w:r>
      <w:r w:rsidRPr="00B124E0">
        <w:rPr>
          <w:rFonts w:ascii="Times New Roman" w:hAnsi="Times New Roman"/>
          <w:sz w:val="28"/>
          <w:szCs w:val="28"/>
          <w:lang w:val="uk-UA"/>
        </w:rPr>
        <w:t>а</w:t>
      </w:r>
      <w:r w:rsidR="00FA71C4" w:rsidRPr="00B124E0">
        <w:rPr>
          <w:rFonts w:ascii="Times New Roman" w:hAnsi="Times New Roman"/>
          <w:sz w:val="28"/>
          <w:szCs w:val="28"/>
          <w:lang w:val="uk-UA"/>
        </w:rPr>
        <w:t xml:space="preserve">блиця </w:t>
      </w:r>
      <w:r w:rsidRPr="00B124E0">
        <w:rPr>
          <w:rFonts w:ascii="Times New Roman" w:hAnsi="Times New Roman"/>
          <w:sz w:val="28"/>
          <w:szCs w:val="28"/>
          <w:lang w:val="uk-UA"/>
        </w:rPr>
        <w:t xml:space="preserve">1). Горизонтальна вісь відображає ймовірність ризику (низька, середня, висока), а вертикальна </w:t>
      </w:r>
      <w:r w:rsidR="00E4095E" w:rsidRPr="00B124E0">
        <w:rPr>
          <w:rFonts w:ascii="Times New Roman" w:hAnsi="Times New Roman"/>
          <w:sz w:val="28"/>
          <w:szCs w:val="28"/>
          <w:lang w:val="uk-UA"/>
        </w:rPr>
        <w:t>–</w:t>
      </w:r>
      <w:r w:rsidRPr="00B124E0">
        <w:rPr>
          <w:rFonts w:ascii="Times New Roman" w:hAnsi="Times New Roman"/>
          <w:sz w:val="28"/>
          <w:szCs w:val="28"/>
          <w:lang w:val="uk-UA"/>
        </w:rPr>
        <w:t xml:space="preserve"> рівень впливу ризику (низький, середній, високий). Для відображення рівня оцін</w:t>
      </w:r>
      <w:r w:rsidR="003509D1">
        <w:rPr>
          <w:rFonts w:ascii="Times New Roman" w:hAnsi="Times New Roman"/>
          <w:sz w:val="28"/>
          <w:szCs w:val="28"/>
          <w:lang w:val="uk-UA"/>
        </w:rPr>
        <w:t>ки</w:t>
      </w:r>
      <w:r w:rsidRPr="00B124E0">
        <w:rPr>
          <w:rFonts w:ascii="Times New Roman" w:hAnsi="Times New Roman"/>
          <w:sz w:val="28"/>
          <w:szCs w:val="28"/>
          <w:lang w:val="uk-UA"/>
        </w:rPr>
        <w:t xml:space="preserve"> використовують кольори (червоний, жовтий, зелений).</w:t>
      </w:r>
    </w:p>
    <w:p w14:paraId="1DEAD2F8" w14:textId="77777777" w:rsidR="001372C9" w:rsidRDefault="001372C9" w:rsidP="00E933C5">
      <w:pPr>
        <w:spacing w:after="0" w:line="259" w:lineRule="auto"/>
        <w:contextualSpacing/>
        <w:jc w:val="right"/>
        <w:rPr>
          <w:rFonts w:ascii="Times New Roman" w:hAnsi="Times New Roman"/>
          <w:i/>
          <w:iCs/>
          <w:sz w:val="28"/>
          <w:szCs w:val="28"/>
          <w:lang w:val="uk-UA"/>
        </w:rPr>
      </w:pPr>
    </w:p>
    <w:p w14:paraId="6FA14DBA" w14:textId="77777777" w:rsidR="001372C9" w:rsidRDefault="001372C9" w:rsidP="00E933C5">
      <w:pPr>
        <w:spacing w:after="0" w:line="259" w:lineRule="auto"/>
        <w:contextualSpacing/>
        <w:jc w:val="right"/>
        <w:rPr>
          <w:rFonts w:ascii="Times New Roman" w:hAnsi="Times New Roman"/>
          <w:i/>
          <w:iCs/>
          <w:sz w:val="28"/>
          <w:szCs w:val="28"/>
          <w:lang w:val="uk-UA"/>
        </w:rPr>
      </w:pPr>
    </w:p>
    <w:p w14:paraId="39624CAE" w14:textId="77777777" w:rsidR="001372C9" w:rsidRDefault="001372C9" w:rsidP="00E933C5">
      <w:pPr>
        <w:spacing w:after="0" w:line="259" w:lineRule="auto"/>
        <w:contextualSpacing/>
        <w:jc w:val="right"/>
        <w:rPr>
          <w:rFonts w:ascii="Times New Roman" w:hAnsi="Times New Roman"/>
          <w:i/>
          <w:iCs/>
          <w:sz w:val="28"/>
          <w:szCs w:val="28"/>
          <w:lang w:val="uk-UA"/>
        </w:rPr>
      </w:pPr>
    </w:p>
    <w:p w14:paraId="113AC576" w14:textId="77777777" w:rsidR="001372C9" w:rsidRDefault="001372C9" w:rsidP="00E933C5">
      <w:pPr>
        <w:spacing w:after="0" w:line="259" w:lineRule="auto"/>
        <w:contextualSpacing/>
        <w:jc w:val="right"/>
        <w:rPr>
          <w:rFonts w:ascii="Times New Roman" w:hAnsi="Times New Roman"/>
          <w:i/>
          <w:iCs/>
          <w:sz w:val="28"/>
          <w:szCs w:val="28"/>
          <w:lang w:val="uk-UA"/>
        </w:rPr>
      </w:pPr>
    </w:p>
    <w:p w14:paraId="5EFD14DA" w14:textId="77777777" w:rsidR="001372C9" w:rsidRDefault="001372C9" w:rsidP="00E933C5">
      <w:pPr>
        <w:spacing w:after="0" w:line="259" w:lineRule="auto"/>
        <w:contextualSpacing/>
        <w:jc w:val="right"/>
        <w:rPr>
          <w:rFonts w:ascii="Times New Roman" w:hAnsi="Times New Roman"/>
          <w:i/>
          <w:iCs/>
          <w:sz w:val="28"/>
          <w:szCs w:val="28"/>
          <w:lang w:val="uk-UA"/>
        </w:rPr>
      </w:pPr>
    </w:p>
    <w:p w14:paraId="58163FA4" w14:textId="16B5FECF" w:rsidR="00346E4A" w:rsidRPr="00B124E0" w:rsidRDefault="00E17270" w:rsidP="00E933C5">
      <w:pPr>
        <w:spacing w:after="0" w:line="259" w:lineRule="auto"/>
        <w:contextualSpacing/>
        <w:jc w:val="right"/>
        <w:rPr>
          <w:rFonts w:ascii="Times New Roman" w:hAnsi="Times New Roman"/>
          <w:sz w:val="28"/>
          <w:szCs w:val="28"/>
          <w:lang w:val="uk-UA"/>
        </w:rPr>
      </w:pPr>
      <w:r w:rsidRPr="00B124E0">
        <w:rPr>
          <w:rFonts w:ascii="Times New Roman" w:hAnsi="Times New Roman"/>
          <w:i/>
          <w:iCs/>
          <w:sz w:val="28"/>
          <w:szCs w:val="28"/>
          <w:lang w:val="uk-UA"/>
        </w:rPr>
        <w:lastRenderedPageBreak/>
        <w:t>Таблиця 1. Матриця оцін</w:t>
      </w:r>
      <w:r w:rsidR="00FD77D0" w:rsidRPr="00B124E0">
        <w:rPr>
          <w:rFonts w:ascii="Times New Roman" w:hAnsi="Times New Roman"/>
          <w:i/>
          <w:iCs/>
          <w:sz w:val="28"/>
          <w:szCs w:val="28"/>
          <w:lang w:val="uk-UA"/>
        </w:rPr>
        <w:t>ки</w:t>
      </w:r>
      <w:r w:rsidRPr="00B124E0">
        <w:rPr>
          <w:rFonts w:ascii="Times New Roman" w:hAnsi="Times New Roman"/>
          <w:i/>
          <w:iCs/>
          <w:sz w:val="28"/>
          <w:szCs w:val="28"/>
          <w:lang w:val="uk-UA"/>
        </w:rPr>
        <w:t xml:space="preserve"> ризиків</w:t>
      </w:r>
    </w:p>
    <w:tbl>
      <w:tblPr>
        <w:tblW w:w="9639" w:type="dxa"/>
        <w:tblInd w:w="108" w:type="dxa"/>
        <w:tblLook w:val="04A0" w:firstRow="1" w:lastRow="0" w:firstColumn="1" w:lastColumn="0" w:noHBand="0" w:noVBand="1"/>
      </w:tblPr>
      <w:tblGrid>
        <w:gridCol w:w="960"/>
        <w:gridCol w:w="1840"/>
        <w:gridCol w:w="2445"/>
        <w:gridCol w:w="2126"/>
        <w:gridCol w:w="2268"/>
      </w:tblGrid>
      <w:tr w:rsidR="00346E4A" w:rsidRPr="00B124E0" w14:paraId="421CD8C0" w14:textId="77777777" w:rsidTr="00A06361">
        <w:trPr>
          <w:trHeight w:val="49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8945775" w14:textId="705ADAB9" w:rsidR="00346E4A" w:rsidRPr="00B124E0" w:rsidRDefault="00346E4A" w:rsidP="00A06361">
            <w:pPr>
              <w:spacing w:after="0" w:line="240" w:lineRule="auto"/>
              <w:ind w:left="-708"/>
              <w:jc w:val="center"/>
              <w:rPr>
                <w:rFonts w:ascii="Times New Roman" w:eastAsia="Times New Roman" w:hAnsi="Times New Roman"/>
                <w:b/>
                <w:bCs/>
                <w:color w:val="000000"/>
                <w:sz w:val="28"/>
                <w:szCs w:val="28"/>
                <w:lang w:val="uk-UA" w:eastAsia="ru-RU"/>
              </w:rPr>
            </w:pPr>
            <w:r w:rsidRPr="00B124E0">
              <w:rPr>
                <w:rFonts w:ascii="Times New Roman" w:eastAsia="Times New Roman" w:hAnsi="Times New Roman"/>
                <w:b/>
                <w:bCs/>
                <w:color w:val="000000"/>
                <w:sz w:val="28"/>
                <w:szCs w:val="28"/>
                <w:lang w:val="uk-UA" w:eastAsia="ru-RU"/>
              </w:rPr>
              <w:t xml:space="preserve">Р І В Е Н Ь </w:t>
            </w:r>
            <w:r w:rsidR="003509D1">
              <w:rPr>
                <w:rFonts w:ascii="Times New Roman" w:eastAsia="Times New Roman" w:hAnsi="Times New Roman"/>
                <w:b/>
                <w:bCs/>
                <w:color w:val="000000"/>
                <w:sz w:val="28"/>
                <w:szCs w:val="28"/>
                <w:lang w:val="uk-UA" w:eastAsia="ru-RU"/>
              </w:rPr>
              <w:t xml:space="preserve"> </w:t>
            </w:r>
            <w:r w:rsidRPr="00B124E0">
              <w:rPr>
                <w:rFonts w:ascii="Times New Roman" w:eastAsia="Times New Roman" w:hAnsi="Times New Roman"/>
                <w:b/>
                <w:bCs/>
                <w:color w:val="000000"/>
                <w:sz w:val="28"/>
                <w:szCs w:val="28"/>
                <w:lang w:val="uk-UA" w:eastAsia="ru-RU"/>
              </w:rPr>
              <w:t>В П Л И В У</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C1E64" w14:textId="2A5A99A3"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br/>
            </w:r>
            <w:r w:rsidRPr="00B124E0">
              <w:rPr>
                <w:rFonts w:ascii="Times New Roman" w:eastAsia="Times New Roman" w:hAnsi="Times New Roman"/>
                <w:color w:val="000000"/>
                <w:sz w:val="28"/>
                <w:szCs w:val="28"/>
                <w:lang w:val="uk-UA" w:eastAsia="ru-RU"/>
              </w:rPr>
              <w:br/>
              <w:t xml:space="preserve">Високий </w:t>
            </w:r>
            <w:r w:rsidRPr="00B124E0">
              <w:rPr>
                <w:rFonts w:ascii="Times New Roman" w:eastAsia="Times New Roman" w:hAnsi="Times New Roman"/>
                <w:b/>
                <w:bCs/>
                <w:color w:val="000000"/>
                <w:sz w:val="28"/>
                <w:szCs w:val="28"/>
                <w:lang w:val="uk-UA" w:eastAsia="ru-RU"/>
              </w:rPr>
              <w:t>(3)</w:t>
            </w:r>
          </w:p>
        </w:tc>
        <w:tc>
          <w:tcPr>
            <w:tcW w:w="683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56919D" w14:textId="6A1436C2" w:rsidR="00346E4A" w:rsidRPr="00B124E0" w:rsidRDefault="00346E4A" w:rsidP="00CE257D">
            <w:pPr>
              <w:tabs>
                <w:tab w:val="left" w:pos="2822"/>
              </w:tabs>
              <w:spacing w:after="0" w:line="240" w:lineRule="auto"/>
              <w:jc w:val="center"/>
              <w:rPr>
                <w:rFonts w:ascii="Times New Roman" w:eastAsia="Times New Roman" w:hAnsi="Times New Roman"/>
                <w:b/>
                <w:bCs/>
                <w:color w:val="000000"/>
                <w:sz w:val="28"/>
                <w:szCs w:val="28"/>
                <w:lang w:val="uk-UA" w:eastAsia="ru-RU"/>
              </w:rPr>
            </w:pPr>
            <w:r w:rsidRPr="00B124E0">
              <w:rPr>
                <w:rFonts w:ascii="Times New Roman" w:eastAsia="Times New Roman" w:hAnsi="Times New Roman"/>
                <w:b/>
                <w:bCs/>
                <w:color w:val="000000"/>
                <w:sz w:val="28"/>
                <w:szCs w:val="28"/>
                <w:lang w:val="uk-UA" w:eastAsia="ru-RU"/>
              </w:rPr>
              <w:t xml:space="preserve"> ЙМОВІРН</w:t>
            </w:r>
            <w:r w:rsidR="00CE257D" w:rsidRPr="00B124E0">
              <w:rPr>
                <w:rFonts w:ascii="Times New Roman" w:eastAsia="Times New Roman" w:hAnsi="Times New Roman"/>
                <w:b/>
                <w:bCs/>
                <w:color w:val="000000"/>
                <w:sz w:val="28"/>
                <w:szCs w:val="28"/>
                <w:lang w:val="uk-UA" w:eastAsia="ru-RU"/>
              </w:rPr>
              <w:t>ІСТЬ</w:t>
            </w:r>
            <w:r w:rsidRPr="00B124E0">
              <w:rPr>
                <w:rFonts w:ascii="Times New Roman" w:eastAsia="Times New Roman" w:hAnsi="Times New Roman"/>
                <w:b/>
                <w:bCs/>
                <w:color w:val="000000"/>
                <w:sz w:val="28"/>
                <w:szCs w:val="28"/>
                <w:lang w:val="uk-UA" w:eastAsia="ru-RU"/>
              </w:rPr>
              <w:t xml:space="preserve"> РИЗИКУ</w:t>
            </w:r>
          </w:p>
        </w:tc>
      </w:tr>
      <w:tr w:rsidR="00346E4A" w:rsidRPr="00B124E0" w14:paraId="1449ADE9" w14:textId="77777777" w:rsidTr="00A06361">
        <w:trPr>
          <w:trHeight w:val="76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7B417BD"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14:paraId="02FF8D46"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tcBorders>
              <w:top w:val="nil"/>
              <w:left w:val="nil"/>
              <w:bottom w:val="single" w:sz="4" w:space="0" w:color="auto"/>
              <w:right w:val="single" w:sz="4" w:space="0" w:color="auto"/>
            </w:tcBorders>
            <w:shd w:val="clear" w:color="auto" w:fill="auto"/>
            <w:vAlign w:val="bottom"/>
            <w:hideMark/>
          </w:tcPr>
          <w:p w14:paraId="20DB6137"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Низька</w:t>
            </w:r>
            <w:r w:rsidRPr="00B124E0">
              <w:rPr>
                <w:rFonts w:ascii="Times New Roman" w:eastAsia="Times New Roman" w:hAnsi="Times New Roman"/>
                <w:color w:val="000000"/>
                <w:sz w:val="28"/>
                <w:szCs w:val="28"/>
                <w:lang w:val="uk-UA" w:eastAsia="ru-RU"/>
              </w:rPr>
              <w:br/>
            </w:r>
            <w:r w:rsidRPr="00B124E0">
              <w:rPr>
                <w:rFonts w:ascii="Times New Roman" w:eastAsia="Times New Roman" w:hAnsi="Times New Roman"/>
                <w:b/>
                <w:bCs/>
                <w:color w:val="000000"/>
                <w:sz w:val="28"/>
                <w:szCs w:val="28"/>
                <w:lang w:val="uk-UA" w:eastAsia="ru-RU"/>
              </w:rPr>
              <w:t xml:space="preserve"> (1)</w:t>
            </w:r>
          </w:p>
        </w:tc>
        <w:tc>
          <w:tcPr>
            <w:tcW w:w="2126" w:type="dxa"/>
            <w:tcBorders>
              <w:top w:val="nil"/>
              <w:left w:val="nil"/>
              <w:bottom w:val="single" w:sz="4" w:space="0" w:color="auto"/>
              <w:right w:val="single" w:sz="4" w:space="0" w:color="auto"/>
            </w:tcBorders>
            <w:shd w:val="clear" w:color="auto" w:fill="auto"/>
            <w:vAlign w:val="bottom"/>
            <w:hideMark/>
          </w:tcPr>
          <w:p w14:paraId="1B2D49F6"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Середня </w:t>
            </w:r>
            <w:r w:rsidRPr="00B124E0">
              <w:rPr>
                <w:rFonts w:ascii="Times New Roman" w:eastAsia="Times New Roman" w:hAnsi="Times New Roman"/>
                <w:color w:val="000000"/>
                <w:sz w:val="28"/>
                <w:szCs w:val="28"/>
                <w:lang w:val="uk-UA" w:eastAsia="ru-RU"/>
              </w:rPr>
              <w:br/>
            </w:r>
            <w:r w:rsidRPr="00B124E0">
              <w:rPr>
                <w:rFonts w:ascii="Times New Roman" w:eastAsia="Times New Roman" w:hAnsi="Times New Roman"/>
                <w:b/>
                <w:bCs/>
                <w:color w:val="000000"/>
                <w:sz w:val="28"/>
                <w:szCs w:val="28"/>
                <w:lang w:val="uk-UA" w:eastAsia="ru-RU"/>
              </w:rPr>
              <w:t xml:space="preserve"> (2)</w:t>
            </w:r>
          </w:p>
        </w:tc>
        <w:tc>
          <w:tcPr>
            <w:tcW w:w="2268" w:type="dxa"/>
            <w:tcBorders>
              <w:top w:val="nil"/>
              <w:left w:val="nil"/>
              <w:bottom w:val="single" w:sz="4" w:space="0" w:color="auto"/>
              <w:right w:val="single" w:sz="4" w:space="0" w:color="auto"/>
            </w:tcBorders>
            <w:shd w:val="clear" w:color="auto" w:fill="auto"/>
            <w:vAlign w:val="bottom"/>
            <w:hideMark/>
          </w:tcPr>
          <w:p w14:paraId="337B17B8" w14:textId="24859F5F" w:rsidR="00346E4A" w:rsidRPr="00B124E0" w:rsidRDefault="00F95B16"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Висока</w:t>
            </w:r>
            <w:r w:rsidR="00346E4A" w:rsidRPr="00B124E0">
              <w:rPr>
                <w:rFonts w:ascii="Times New Roman" w:eastAsia="Times New Roman" w:hAnsi="Times New Roman"/>
                <w:color w:val="000000"/>
                <w:sz w:val="28"/>
                <w:szCs w:val="28"/>
                <w:lang w:val="uk-UA" w:eastAsia="ru-RU"/>
              </w:rPr>
              <w:br/>
            </w:r>
            <w:r w:rsidR="00346E4A" w:rsidRPr="00B124E0">
              <w:rPr>
                <w:rFonts w:ascii="Times New Roman" w:eastAsia="Times New Roman" w:hAnsi="Times New Roman"/>
                <w:b/>
                <w:bCs/>
                <w:color w:val="000000"/>
                <w:sz w:val="28"/>
                <w:szCs w:val="28"/>
                <w:lang w:val="uk-UA" w:eastAsia="ru-RU"/>
              </w:rPr>
              <w:t xml:space="preserve"> (3)</w:t>
            </w:r>
          </w:p>
        </w:tc>
      </w:tr>
      <w:tr w:rsidR="00346E4A" w:rsidRPr="00B124E0" w14:paraId="674E8333"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9A182BB"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14:paraId="74213DE3"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val="restart"/>
            <w:tcBorders>
              <w:top w:val="nil"/>
              <w:left w:val="single" w:sz="4" w:space="0" w:color="auto"/>
              <w:bottom w:val="single" w:sz="4" w:space="0" w:color="auto"/>
              <w:right w:val="single" w:sz="4" w:space="0" w:color="auto"/>
            </w:tcBorders>
            <w:shd w:val="clear" w:color="000000" w:fill="FFFF00"/>
            <w:vAlign w:val="center"/>
            <w:hideMark/>
          </w:tcPr>
          <w:p w14:paraId="3A501444"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3 = 1  x  3  </w:t>
            </w:r>
            <w:r w:rsidRPr="00B124E0">
              <w:rPr>
                <w:rFonts w:ascii="Times New Roman" w:eastAsia="Times New Roman" w:hAnsi="Times New Roman"/>
                <w:color w:val="000000"/>
                <w:sz w:val="28"/>
                <w:szCs w:val="28"/>
                <w:lang w:val="uk-UA" w:eastAsia="ru-RU"/>
              </w:rPr>
              <w:br/>
              <w:t xml:space="preserve">(жовта зона)                    </w:t>
            </w:r>
          </w:p>
        </w:tc>
        <w:tc>
          <w:tcPr>
            <w:tcW w:w="2126" w:type="dxa"/>
            <w:vMerge w:val="restart"/>
            <w:tcBorders>
              <w:top w:val="nil"/>
              <w:left w:val="single" w:sz="4" w:space="0" w:color="auto"/>
              <w:bottom w:val="single" w:sz="4" w:space="0" w:color="auto"/>
              <w:right w:val="single" w:sz="4" w:space="0" w:color="auto"/>
            </w:tcBorders>
            <w:shd w:val="clear" w:color="000000" w:fill="FF0000"/>
            <w:vAlign w:val="center"/>
            <w:hideMark/>
          </w:tcPr>
          <w:p w14:paraId="2D2656A3"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6 = 2  x  3  </w:t>
            </w:r>
            <w:r w:rsidRPr="00B124E0">
              <w:rPr>
                <w:rFonts w:ascii="Times New Roman" w:eastAsia="Times New Roman" w:hAnsi="Times New Roman"/>
                <w:color w:val="000000"/>
                <w:sz w:val="28"/>
                <w:szCs w:val="28"/>
                <w:lang w:val="uk-UA" w:eastAsia="ru-RU"/>
              </w:rPr>
              <w:br/>
              <w:t xml:space="preserve">(червона зона)                    </w:t>
            </w:r>
          </w:p>
        </w:tc>
        <w:tc>
          <w:tcPr>
            <w:tcW w:w="2268" w:type="dxa"/>
            <w:vMerge w:val="restart"/>
            <w:tcBorders>
              <w:top w:val="nil"/>
              <w:left w:val="single" w:sz="4" w:space="0" w:color="auto"/>
              <w:bottom w:val="single" w:sz="4" w:space="0" w:color="auto"/>
              <w:right w:val="single" w:sz="4" w:space="0" w:color="auto"/>
            </w:tcBorders>
            <w:shd w:val="clear" w:color="000000" w:fill="FF0000"/>
            <w:vAlign w:val="center"/>
            <w:hideMark/>
          </w:tcPr>
          <w:p w14:paraId="32D66E34"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9 =  3 x  3  </w:t>
            </w:r>
            <w:r w:rsidRPr="00B124E0">
              <w:rPr>
                <w:rFonts w:ascii="Times New Roman" w:eastAsia="Times New Roman" w:hAnsi="Times New Roman"/>
                <w:color w:val="000000"/>
                <w:sz w:val="28"/>
                <w:szCs w:val="28"/>
                <w:lang w:val="uk-UA" w:eastAsia="ru-RU"/>
              </w:rPr>
              <w:br/>
              <w:t xml:space="preserve">(червона зона)                    </w:t>
            </w:r>
          </w:p>
        </w:tc>
      </w:tr>
      <w:tr w:rsidR="00346E4A" w:rsidRPr="00B124E0" w14:paraId="0FEB6403" w14:textId="77777777" w:rsidTr="00A06361">
        <w:trPr>
          <w:trHeight w:val="971"/>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4A0C3237"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14:paraId="50EF3707"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tcBorders>
              <w:top w:val="nil"/>
              <w:left w:val="single" w:sz="4" w:space="0" w:color="auto"/>
              <w:bottom w:val="single" w:sz="4" w:space="0" w:color="auto"/>
              <w:right w:val="single" w:sz="4" w:space="0" w:color="auto"/>
            </w:tcBorders>
            <w:vAlign w:val="center"/>
            <w:hideMark/>
          </w:tcPr>
          <w:p w14:paraId="041EF996"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126" w:type="dxa"/>
            <w:vMerge/>
            <w:tcBorders>
              <w:top w:val="nil"/>
              <w:left w:val="single" w:sz="4" w:space="0" w:color="auto"/>
              <w:bottom w:val="single" w:sz="4" w:space="0" w:color="auto"/>
              <w:right w:val="single" w:sz="4" w:space="0" w:color="auto"/>
            </w:tcBorders>
            <w:vAlign w:val="center"/>
            <w:hideMark/>
          </w:tcPr>
          <w:p w14:paraId="3359B481"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268" w:type="dxa"/>
            <w:vMerge/>
            <w:tcBorders>
              <w:top w:val="nil"/>
              <w:left w:val="single" w:sz="4" w:space="0" w:color="auto"/>
              <w:bottom w:val="single" w:sz="4" w:space="0" w:color="auto"/>
              <w:right w:val="single" w:sz="4" w:space="0" w:color="auto"/>
            </w:tcBorders>
            <w:vAlign w:val="center"/>
            <w:hideMark/>
          </w:tcPr>
          <w:p w14:paraId="136E7782"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r>
      <w:tr w:rsidR="00346E4A" w:rsidRPr="00B124E0" w14:paraId="33370F04"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546879E4"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18FF83"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Середній </w:t>
            </w:r>
            <w:r w:rsidRPr="00B124E0">
              <w:rPr>
                <w:rFonts w:ascii="Times New Roman" w:eastAsia="Times New Roman" w:hAnsi="Times New Roman"/>
                <w:b/>
                <w:bCs/>
                <w:color w:val="000000"/>
                <w:sz w:val="28"/>
                <w:szCs w:val="28"/>
                <w:lang w:val="uk-UA" w:eastAsia="ru-RU"/>
              </w:rPr>
              <w:t>(2)</w:t>
            </w:r>
          </w:p>
          <w:p w14:paraId="250F1CB5" w14:textId="77777777" w:rsidR="00346E4A" w:rsidRPr="00B124E0" w:rsidRDefault="00346E4A" w:rsidP="00A06361">
            <w:pPr>
              <w:rPr>
                <w:rFonts w:ascii="Times New Roman" w:eastAsia="Times New Roman" w:hAnsi="Times New Roman"/>
                <w:sz w:val="28"/>
                <w:szCs w:val="28"/>
                <w:lang w:val="uk-UA" w:eastAsia="ru-RU"/>
              </w:rPr>
            </w:pPr>
          </w:p>
        </w:tc>
        <w:tc>
          <w:tcPr>
            <w:tcW w:w="2445" w:type="dxa"/>
            <w:vMerge w:val="restart"/>
            <w:tcBorders>
              <w:top w:val="nil"/>
              <w:left w:val="single" w:sz="4" w:space="0" w:color="auto"/>
              <w:bottom w:val="single" w:sz="4" w:space="0" w:color="000000"/>
              <w:right w:val="single" w:sz="4" w:space="0" w:color="auto"/>
            </w:tcBorders>
            <w:shd w:val="clear" w:color="000000" w:fill="00B050"/>
            <w:vAlign w:val="center"/>
            <w:hideMark/>
          </w:tcPr>
          <w:p w14:paraId="4FCD169B"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2 = 1  x  2</w:t>
            </w:r>
            <w:r w:rsidRPr="00B124E0">
              <w:rPr>
                <w:rFonts w:ascii="Times New Roman" w:eastAsia="Times New Roman" w:hAnsi="Times New Roman"/>
                <w:color w:val="000000"/>
                <w:sz w:val="28"/>
                <w:szCs w:val="28"/>
                <w:lang w:val="uk-UA" w:eastAsia="ru-RU"/>
              </w:rPr>
              <w:br/>
              <w:t xml:space="preserve">(зелена зона)                    </w:t>
            </w:r>
          </w:p>
        </w:tc>
        <w:tc>
          <w:tcPr>
            <w:tcW w:w="2126"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09E923C2"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4 = 2  x  2 </w:t>
            </w:r>
            <w:r w:rsidRPr="00B124E0">
              <w:rPr>
                <w:rFonts w:ascii="Times New Roman" w:eastAsia="Times New Roman" w:hAnsi="Times New Roman"/>
                <w:color w:val="000000"/>
                <w:sz w:val="28"/>
                <w:szCs w:val="28"/>
                <w:lang w:val="uk-UA" w:eastAsia="ru-RU"/>
              </w:rPr>
              <w:br/>
              <w:t xml:space="preserve">(жовта зона)                    </w:t>
            </w:r>
          </w:p>
        </w:tc>
        <w:tc>
          <w:tcPr>
            <w:tcW w:w="2268" w:type="dxa"/>
            <w:vMerge w:val="restart"/>
            <w:tcBorders>
              <w:top w:val="nil"/>
              <w:left w:val="single" w:sz="4" w:space="0" w:color="auto"/>
              <w:bottom w:val="single" w:sz="4" w:space="0" w:color="000000"/>
              <w:right w:val="single" w:sz="4" w:space="0" w:color="auto"/>
            </w:tcBorders>
            <w:shd w:val="clear" w:color="000000" w:fill="FF0000"/>
            <w:vAlign w:val="center"/>
            <w:hideMark/>
          </w:tcPr>
          <w:p w14:paraId="500D8F16"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6 = 3  x  2 </w:t>
            </w:r>
            <w:r w:rsidRPr="00B124E0">
              <w:rPr>
                <w:rFonts w:ascii="Times New Roman" w:eastAsia="Times New Roman" w:hAnsi="Times New Roman"/>
                <w:color w:val="000000"/>
                <w:sz w:val="28"/>
                <w:szCs w:val="28"/>
                <w:lang w:val="uk-UA" w:eastAsia="ru-RU"/>
              </w:rPr>
              <w:br/>
              <w:t xml:space="preserve">(червона зона)                    </w:t>
            </w:r>
          </w:p>
        </w:tc>
      </w:tr>
      <w:tr w:rsidR="00346E4A" w:rsidRPr="00B124E0" w14:paraId="05B29AB5"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247E5FE"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nil"/>
              <w:left w:val="single" w:sz="4" w:space="0" w:color="auto"/>
              <w:bottom w:val="single" w:sz="4" w:space="0" w:color="000000"/>
              <w:right w:val="single" w:sz="4" w:space="0" w:color="auto"/>
            </w:tcBorders>
            <w:vAlign w:val="center"/>
            <w:hideMark/>
          </w:tcPr>
          <w:p w14:paraId="7B4F1D6F"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tcBorders>
              <w:top w:val="nil"/>
              <w:left w:val="single" w:sz="4" w:space="0" w:color="auto"/>
              <w:bottom w:val="single" w:sz="4" w:space="0" w:color="000000"/>
              <w:right w:val="single" w:sz="4" w:space="0" w:color="auto"/>
            </w:tcBorders>
            <w:vAlign w:val="center"/>
            <w:hideMark/>
          </w:tcPr>
          <w:p w14:paraId="25291533"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341F1254"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270F0153"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r>
      <w:tr w:rsidR="00346E4A" w:rsidRPr="00B124E0" w14:paraId="32A17D97"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FE5C528"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nil"/>
              <w:left w:val="single" w:sz="4" w:space="0" w:color="auto"/>
              <w:bottom w:val="single" w:sz="4" w:space="0" w:color="000000"/>
              <w:right w:val="single" w:sz="4" w:space="0" w:color="auto"/>
            </w:tcBorders>
            <w:vAlign w:val="center"/>
            <w:hideMark/>
          </w:tcPr>
          <w:p w14:paraId="1CC95A3D"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tcBorders>
              <w:top w:val="nil"/>
              <w:left w:val="single" w:sz="4" w:space="0" w:color="auto"/>
              <w:bottom w:val="single" w:sz="4" w:space="0" w:color="000000"/>
              <w:right w:val="single" w:sz="4" w:space="0" w:color="auto"/>
            </w:tcBorders>
            <w:vAlign w:val="center"/>
            <w:hideMark/>
          </w:tcPr>
          <w:p w14:paraId="73978D4E"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1814DD8D"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73843992"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r>
      <w:tr w:rsidR="00346E4A" w:rsidRPr="00B124E0" w14:paraId="35E69177"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85BE4E4"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nil"/>
              <w:left w:val="single" w:sz="4" w:space="0" w:color="auto"/>
              <w:bottom w:val="single" w:sz="4" w:space="0" w:color="000000"/>
              <w:right w:val="single" w:sz="4" w:space="0" w:color="auto"/>
            </w:tcBorders>
            <w:vAlign w:val="center"/>
            <w:hideMark/>
          </w:tcPr>
          <w:p w14:paraId="7868F343"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tcBorders>
              <w:top w:val="nil"/>
              <w:left w:val="single" w:sz="4" w:space="0" w:color="auto"/>
              <w:bottom w:val="single" w:sz="4" w:space="0" w:color="000000"/>
              <w:right w:val="single" w:sz="4" w:space="0" w:color="auto"/>
            </w:tcBorders>
            <w:vAlign w:val="center"/>
            <w:hideMark/>
          </w:tcPr>
          <w:p w14:paraId="6D495C08"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325C8123"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21D2FAA7"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r>
      <w:tr w:rsidR="00346E4A" w:rsidRPr="00B124E0" w14:paraId="2F2F12D4"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9674FEE"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72452A"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Низький </w:t>
            </w:r>
            <w:r w:rsidRPr="00B124E0">
              <w:rPr>
                <w:rFonts w:ascii="Times New Roman" w:eastAsia="Times New Roman" w:hAnsi="Times New Roman"/>
                <w:b/>
                <w:bCs/>
                <w:color w:val="000000"/>
                <w:sz w:val="28"/>
                <w:szCs w:val="28"/>
                <w:lang w:val="uk-UA" w:eastAsia="ru-RU"/>
              </w:rPr>
              <w:t>(1)</w:t>
            </w:r>
          </w:p>
        </w:tc>
        <w:tc>
          <w:tcPr>
            <w:tcW w:w="2445" w:type="dxa"/>
            <w:vMerge w:val="restart"/>
            <w:tcBorders>
              <w:top w:val="nil"/>
              <w:left w:val="single" w:sz="4" w:space="0" w:color="auto"/>
              <w:bottom w:val="single" w:sz="4" w:space="0" w:color="000000"/>
              <w:right w:val="single" w:sz="4" w:space="0" w:color="auto"/>
            </w:tcBorders>
            <w:shd w:val="clear" w:color="000000" w:fill="00B050"/>
            <w:vAlign w:val="center"/>
            <w:hideMark/>
          </w:tcPr>
          <w:p w14:paraId="29D41EB9"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1 = 1  x  1</w:t>
            </w:r>
            <w:r w:rsidRPr="00B124E0">
              <w:rPr>
                <w:rFonts w:ascii="Times New Roman" w:eastAsia="Times New Roman" w:hAnsi="Times New Roman"/>
                <w:color w:val="000000"/>
                <w:sz w:val="28"/>
                <w:szCs w:val="28"/>
                <w:lang w:val="uk-UA" w:eastAsia="ru-RU"/>
              </w:rPr>
              <w:br/>
              <w:t xml:space="preserve">(зелена зона)                    </w:t>
            </w:r>
          </w:p>
        </w:tc>
        <w:tc>
          <w:tcPr>
            <w:tcW w:w="2126" w:type="dxa"/>
            <w:vMerge w:val="restart"/>
            <w:tcBorders>
              <w:top w:val="nil"/>
              <w:left w:val="single" w:sz="4" w:space="0" w:color="auto"/>
              <w:bottom w:val="single" w:sz="4" w:space="0" w:color="000000"/>
              <w:right w:val="single" w:sz="4" w:space="0" w:color="auto"/>
            </w:tcBorders>
            <w:shd w:val="clear" w:color="000000" w:fill="00B050"/>
            <w:vAlign w:val="center"/>
            <w:hideMark/>
          </w:tcPr>
          <w:p w14:paraId="49AB571A"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 xml:space="preserve">2 = 2  x  1  </w:t>
            </w:r>
            <w:r w:rsidRPr="00B124E0">
              <w:rPr>
                <w:rFonts w:ascii="Times New Roman" w:eastAsia="Times New Roman" w:hAnsi="Times New Roman"/>
                <w:color w:val="000000"/>
                <w:sz w:val="28"/>
                <w:szCs w:val="28"/>
                <w:lang w:val="uk-UA" w:eastAsia="ru-RU"/>
              </w:rPr>
              <w:br/>
              <w:t xml:space="preserve">(зелена  зона)                    </w:t>
            </w:r>
          </w:p>
        </w:tc>
        <w:tc>
          <w:tcPr>
            <w:tcW w:w="2268"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4D396D9E" w14:textId="77777777" w:rsidR="00346E4A" w:rsidRPr="00B124E0" w:rsidRDefault="00346E4A" w:rsidP="00A06361">
            <w:pPr>
              <w:spacing w:after="0" w:line="240" w:lineRule="auto"/>
              <w:jc w:val="center"/>
              <w:rPr>
                <w:rFonts w:ascii="Times New Roman" w:eastAsia="Times New Roman" w:hAnsi="Times New Roman"/>
                <w:color w:val="000000"/>
                <w:sz w:val="28"/>
                <w:szCs w:val="28"/>
                <w:lang w:val="uk-UA" w:eastAsia="ru-RU"/>
              </w:rPr>
            </w:pPr>
            <w:r w:rsidRPr="00B124E0">
              <w:rPr>
                <w:rFonts w:ascii="Times New Roman" w:eastAsia="Times New Roman" w:hAnsi="Times New Roman"/>
                <w:color w:val="000000"/>
                <w:sz w:val="28"/>
                <w:szCs w:val="28"/>
                <w:lang w:val="uk-UA" w:eastAsia="ru-RU"/>
              </w:rPr>
              <w:t>3 = 3  x  1</w:t>
            </w:r>
            <w:r w:rsidRPr="00B124E0">
              <w:rPr>
                <w:rFonts w:ascii="Times New Roman" w:eastAsia="Times New Roman" w:hAnsi="Times New Roman"/>
                <w:color w:val="000000"/>
                <w:sz w:val="28"/>
                <w:szCs w:val="28"/>
                <w:lang w:val="uk-UA" w:eastAsia="ru-RU"/>
              </w:rPr>
              <w:br/>
              <w:t xml:space="preserve">(жовта зона)                    </w:t>
            </w:r>
          </w:p>
        </w:tc>
      </w:tr>
      <w:tr w:rsidR="00346E4A" w:rsidRPr="00B124E0" w14:paraId="5DCD628E"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BF20CFB"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nil"/>
              <w:left w:val="single" w:sz="4" w:space="0" w:color="auto"/>
              <w:bottom w:val="single" w:sz="4" w:space="0" w:color="000000"/>
              <w:right w:val="single" w:sz="4" w:space="0" w:color="auto"/>
            </w:tcBorders>
            <w:vAlign w:val="center"/>
            <w:hideMark/>
          </w:tcPr>
          <w:p w14:paraId="4FE8DB57"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tcBorders>
              <w:top w:val="nil"/>
              <w:left w:val="single" w:sz="4" w:space="0" w:color="auto"/>
              <w:bottom w:val="single" w:sz="4" w:space="0" w:color="000000"/>
              <w:right w:val="single" w:sz="4" w:space="0" w:color="auto"/>
            </w:tcBorders>
            <w:vAlign w:val="center"/>
            <w:hideMark/>
          </w:tcPr>
          <w:p w14:paraId="3333707F"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576F9473"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6E9ED139"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r>
      <w:tr w:rsidR="00346E4A" w:rsidRPr="00B124E0" w14:paraId="375711AF"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B4ABC53"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nil"/>
              <w:left w:val="single" w:sz="4" w:space="0" w:color="auto"/>
              <w:bottom w:val="single" w:sz="4" w:space="0" w:color="000000"/>
              <w:right w:val="single" w:sz="4" w:space="0" w:color="auto"/>
            </w:tcBorders>
            <w:vAlign w:val="center"/>
            <w:hideMark/>
          </w:tcPr>
          <w:p w14:paraId="6D2794B7"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tcBorders>
              <w:top w:val="nil"/>
              <w:left w:val="single" w:sz="4" w:space="0" w:color="auto"/>
              <w:bottom w:val="single" w:sz="4" w:space="0" w:color="000000"/>
              <w:right w:val="single" w:sz="4" w:space="0" w:color="auto"/>
            </w:tcBorders>
            <w:vAlign w:val="center"/>
            <w:hideMark/>
          </w:tcPr>
          <w:p w14:paraId="22812525"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4F7ACF3D"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356D25FC"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r>
      <w:tr w:rsidR="00346E4A" w:rsidRPr="00B124E0" w14:paraId="5406C694" w14:textId="77777777" w:rsidTr="00A06361">
        <w:trPr>
          <w:trHeight w:val="50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24E37F3" w14:textId="77777777" w:rsidR="00346E4A" w:rsidRPr="00B124E0" w:rsidRDefault="00346E4A" w:rsidP="00A06361">
            <w:pPr>
              <w:spacing w:after="0" w:line="240" w:lineRule="auto"/>
              <w:rPr>
                <w:rFonts w:ascii="Times New Roman" w:eastAsia="Times New Roman" w:hAnsi="Times New Roman"/>
                <w:b/>
                <w:bCs/>
                <w:color w:val="000000"/>
                <w:sz w:val="28"/>
                <w:szCs w:val="28"/>
                <w:lang w:val="uk-UA" w:eastAsia="ru-RU"/>
              </w:rPr>
            </w:pPr>
          </w:p>
        </w:tc>
        <w:tc>
          <w:tcPr>
            <w:tcW w:w="1840" w:type="dxa"/>
            <w:vMerge/>
            <w:tcBorders>
              <w:top w:val="nil"/>
              <w:left w:val="single" w:sz="4" w:space="0" w:color="auto"/>
              <w:bottom w:val="single" w:sz="4" w:space="0" w:color="000000"/>
              <w:right w:val="single" w:sz="4" w:space="0" w:color="auto"/>
            </w:tcBorders>
            <w:vAlign w:val="center"/>
            <w:hideMark/>
          </w:tcPr>
          <w:p w14:paraId="2DC522CB"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445" w:type="dxa"/>
            <w:vMerge/>
            <w:tcBorders>
              <w:top w:val="nil"/>
              <w:left w:val="single" w:sz="4" w:space="0" w:color="auto"/>
              <w:bottom w:val="single" w:sz="4" w:space="0" w:color="000000"/>
              <w:right w:val="single" w:sz="4" w:space="0" w:color="auto"/>
            </w:tcBorders>
            <w:vAlign w:val="center"/>
            <w:hideMark/>
          </w:tcPr>
          <w:p w14:paraId="7ED4A474"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126" w:type="dxa"/>
            <w:vMerge/>
            <w:tcBorders>
              <w:top w:val="nil"/>
              <w:left w:val="single" w:sz="4" w:space="0" w:color="auto"/>
              <w:bottom w:val="single" w:sz="4" w:space="0" w:color="000000"/>
              <w:right w:val="single" w:sz="4" w:space="0" w:color="auto"/>
            </w:tcBorders>
            <w:vAlign w:val="center"/>
            <w:hideMark/>
          </w:tcPr>
          <w:p w14:paraId="3EB5E6C2"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c>
          <w:tcPr>
            <w:tcW w:w="2268" w:type="dxa"/>
            <w:vMerge/>
            <w:tcBorders>
              <w:top w:val="nil"/>
              <w:left w:val="single" w:sz="4" w:space="0" w:color="auto"/>
              <w:bottom w:val="single" w:sz="4" w:space="0" w:color="000000"/>
              <w:right w:val="single" w:sz="4" w:space="0" w:color="auto"/>
            </w:tcBorders>
            <w:vAlign w:val="center"/>
            <w:hideMark/>
          </w:tcPr>
          <w:p w14:paraId="63627A9D" w14:textId="77777777" w:rsidR="00346E4A" w:rsidRPr="00B124E0" w:rsidRDefault="00346E4A" w:rsidP="00A06361">
            <w:pPr>
              <w:spacing w:after="0" w:line="240" w:lineRule="auto"/>
              <w:rPr>
                <w:rFonts w:ascii="Times New Roman" w:eastAsia="Times New Roman" w:hAnsi="Times New Roman"/>
                <w:color w:val="000000"/>
                <w:sz w:val="28"/>
                <w:szCs w:val="28"/>
                <w:lang w:val="uk-UA" w:eastAsia="ru-RU"/>
              </w:rPr>
            </w:pPr>
          </w:p>
        </w:tc>
      </w:tr>
    </w:tbl>
    <w:p w14:paraId="08141F4E" w14:textId="353FD2C2"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i/>
          <w:sz w:val="28"/>
          <w:szCs w:val="28"/>
          <w:lang w:val="uk-UA"/>
        </w:rPr>
        <w:t>Довідково:</w:t>
      </w:r>
      <w:r w:rsidRPr="00B124E0">
        <w:rPr>
          <w:rFonts w:ascii="Times New Roman" w:hAnsi="Times New Roman"/>
          <w:sz w:val="28"/>
          <w:szCs w:val="28"/>
          <w:lang w:val="uk-UA"/>
        </w:rPr>
        <w:t xml:space="preserve"> числове значення оцінки ризику (ЧЗ) є добутком рівня впливу ризику </w:t>
      </w:r>
      <w:r w:rsidR="00F95B16" w:rsidRPr="00B124E0">
        <w:rPr>
          <w:rFonts w:ascii="Times New Roman" w:hAnsi="Times New Roman"/>
          <w:sz w:val="28"/>
          <w:szCs w:val="28"/>
          <w:lang w:val="uk-UA"/>
        </w:rPr>
        <w:t>і</w:t>
      </w:r>
      <w:r w:rsidRPr="00B124E0">
        <w:rPr>
          <w:rFonts w:ascii="Times New Roman" w:hAnsi="Times New Roman"/>
          <w:sz w:val="28"/>
          <w:szCs w:val="28"/>
          <w:lang w:val="uk-UA"/>
        </w:rPr>
        <w:t xml:space="preserve"> ймовірності ризику.</w:t>
      </w:r>
    </w:p>
    <w:p w14:paraId="683ACAC5" w14:textId="4AE0CE93" w:rsidR="00346E4A" w:rsidRPr="00B124E0" w:rsidRDefault="00E17270"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3.3.5</w:t>
      </w:r>
      <w:r w:rsidR="00F95B16" w:rsidRPr="00B124E0">
        <w:rPr>
          <w:rFonts w:ascii="Times New Roman" w:hAnsi="Times New Roman"/>
          <w:sz w:val="28"/>
          <w:szCs w:val="28"/>
          <w:lang w:val="uk-UA"/>
        </w:rPr>
        <w:t>. </w:t>
      </w:r>
      <w:r w:rsidR="00151A81" w:rsidRPr="00B124E0">
        <w:rPr>
          <w:rFonts w:ascii="Times New Roman" w:hAnsi="Times New Roman"/>
          <w:sz w:val="28"/>
          <w:szCs w:val="28"/>
          <w:lang w:val="uk-UA"/>
        </w:rPr>
        <w:t>С</w:t>
      </w:r>
      <w:r w:rsidR="00346E4A" w:rsidRPr="00B124E0">
        <w:rPr>
          <w:rFonts w:ascii="Times New Roman" w:hAnsi="Times New Roman"/>
          <w:sz w:val="28"/>
          <w:szCs w:val="28"/>
          <w:lang w:val="uk-UA"/>
        </w:rPr>
        <w:t xml:space="preserve">труктурні підрозділи </w:t>
      </w:r>
      <w:r w:rsidR="00F95B16" w:rsidRPr="00B124E0">
        <w:rPr>
          <w:rFonts w:ascii="Times New Roman" w:hAnsi="Times New Roman"/>
          <w:bCs/>
          <w:color w:val="000000"/>
          <w:sz w:val="28"/>
          <w:szCs w:val="28"/>
          <w:lang w:val="uk-UA"/>
        </w:rPr>
        <w:t>КПІ ім. Ігоря Сікорського</w:t>
      </w:r>
      <w:r w:rsidR="00F95B16" w:rsidRPr="00B124E0">
        <w:rPr>
          <w:bCs/>
          <w:color w:val="000000"/>
          <w:sz w:val="28"/>
          <w:szCs w:val="28"/>
          <w:lang w:val="uk-UA"/>
        </w:rPr>
        <w:t xml:space="preserve"> </w:t>
      </w:r>
      <w:r w:rsidR="0082140E" w:rsidRPr="00B124E0">
        <w:rPr>
          <w:rFonts w:ascii="Times New Roman" w:hAnsi="Times New Roman"/>
          <w:sz w:val="28"/>
          <w:szCs w:val="28"/>
          <w:lang w:val="uk-UA"/>
        </w:rPr>
        <w:t>відповідно до Матриці оцін</w:t>
      </w:r>
      <w:r w:rsidR="00FD77D0" w:rsidRPr="00B124E0">
        <w:rPr>
          <w:rFonts w:ascii="Times New Roman" w:hAnsi="Times New Roman"/>
          <w:sz w:val="28"/>
          <w:szCs w:val="28"/>
          <w:lang w:val="uk-UA"/>
        </w:rPr>
        <w:t>ки</w:t>
      </w:r>
      <w:r w:rsidR="0082140E" w:rsidRPr="00B124E0">
        <w:rPr>
          <w:rFonts w:ascii="Times New Roman" w:hAnsi="Times New Roman"/>
          <w:sz w:val="28"/>
          <w:szCs w:val="28"/>
          <w:lang w:val="uk-UA"/>
        </w:rPr>
        <w:t xml:space="preserve"> ризиків </w:t>
      </w:r>
      <w:r w:rsidR="00346E4A" w:rsidRPr="00B124E0">
        <w:rPr>
          <w:rFonts w:ascii="Times New Roman" w:hAnsi="Times New Roman"/>
          <w:sz w:val="28"/>
          <w:szCs w:val="28"/>
          <w:lang w:val="uk-UA"/>
        </w:rPr>
        <w:t>кож</w:t>
      </w:r>
      <w:r w:rsidRPr="00B124E0">
        <w:rPr>
          <w:rFonts w:ascii="Times New Roman" w:hAnsi="Times New Roman"/>
          <w:sz w:val="28"/>
          <w:szCs w:val="28"/>
          <w:lang w:val="uk-UA"/>
        </w:rPr>
        <w:t xml:space="preserve">ен </w:t>
      </w:r>
      <w:r w:rsidR="00346E4A" w:rsidRPr="00B124E0">
        <w:rPr>
          <w:rFonts w:ascii="Times New Roman" w:hAnsi="Times New Roman"/>
          <w:sz w:val="28"/>
          <w:szCs w:val="28"/>
          <w:lang w:val="uk-UA"/>
        </w:rPr>
        <w:t>ризик оцінюють як:</w:t>
      </w:r>
    </w:p>
    <w:p w14:paraId="0D993BF9" w14:textId="23ED0410" w:rsidR="00E17270" w:rsidRPr="00B124E0" w:rsidRDefault="00346E4A"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низький (числові значення 1 і 2)</w:t>
      </w:r>
      <w:r w:rsidR="0082140E" w:rsidRPr="00B124E0">
        <w:rPr>
          <w:rFonts w:ascii="Times New Roman" w:hAnsi="Times New Roman"/>
          <w:sz w:val="28"/>
          <w:szCs w:val="28"/>
          <w:lang w:val="uk-UA"/>
        </w:rPr>
        <w:t xml:space="preserve"> –</w:t>
      </w:r>
      <w:r w:rsidR="00E17270" w:rsidRPr="00B124E0">
        <w:rPr>
          <w:rFonts w:ascii="Times New Roman" w:hAnsi="Times New Roman"/>
          <w:sz w:val="28"/>
          <w:szCs w:val="28"/>
          <w:lang w:val="uk-UA"/>
        </w:rPr>
        <w:t xml:space="preserve"> </w:t>
      </w:r>
      <w:r w:rsidRPr="00B124E0">
        <w:rPr>
          <w:rFonts w:ascii="Times New Roman" w:hAnsi="Times New Roman"/>
          <w:sz w:val="28"/>
          <w:szCs w:val="28"/>
          <w:lang w:val="uk-UA"/>
        </w:rPr>
        <w:t>«зелена зона</w:t>
      </w:r>
      <w:r w:rsidRPr="00B124E0">
        <w:rPr>
          <w:rFonts w:ascii="Times New Roman" w:hAnsi="Times New Roman"/>
          <w:spacing w:val="-2"/>
          <w:sz w:val="28"/>
          <w:szCs w:val="28"/>
          <w:lang w:val="uk-UA"/>
        </w:rPr>
        <w:t>»</w:t>
      </w:r>
      <w:r w:rsidRPr="00B124E0">
        <w:rPr>
          <w:rFonts w:ascii="Times New Roman" w:hAnsi="Times New Roman"/>
          <w:sz w:val="28"/>
          <w:szCs w:val="28"/>
          <w:lang w:val="uk-UA"/>
        </w:rPr>
        <w:t xml:space="preserve"> вважається прийнятним;</w:t>
      </w:r>
    </w:p>
    <w:p w14:paraId="0302DCAB" w14:textId="1794A4A6" w:rsidR="0082140E" w:rsidRPr="00B124E0" w:rsidRDefault="00346E4A"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середній (числові значення 3 і 4 ) </w:t>
      </w:r>
      <w:r w:rsidR="00B31342" w:rsidRPr="00B124E0">
        <w:rPr>
          <w:rFonts w:ascii="Times New Roman" w:hAnsi="Times New Roman"/>
          <w:sz w:val="28"/>
          <w:szCs w:val="28"/>
          <w:lang w:val="uk-UA"/>
        </w:rPr>
        <w:t>–</w:t>
      </w:r>
      <w:r w:rsidRPr="00B124E0">
        <w:rPr>
          <w:rFonts w:ascii="Times New Roman" w:hAnsi="Times New Roman"/>
          <w:sz w:val="28"/>
          <w:szCs w:val="28"/>
          <w:lang w:val="uk-UA"/>
        </w:rPr>
        <w:t xml:space="preserve"> «жовта зона</w:t>
      </w:r>
      <w:r w:rsidRPr="00B124E0">
        <w:rPr>
          <w:rFonts w:ascii="Times New Roman" w:hAnsi="Times New Roman"/>
          <w:spacing w:val="-2"/>
          <w:sz w:val="28"/>
          <w:szCs w:val="28"/>
          <w:lang w:val="uk-UA"/>
        </w:rPr>
        <w:t>»</w:t>
      </w:r>
      <w:r w:rsidRPr="00B124E0">
        <w:rPr>
          <w:rFonts w:ascii="Times New Roman" w:hAnsi="Times New Roman"/>
          <w:sz w:val="28"/>
          <w:szCs w:val="28"/>
          <w:lang w:val="uk-UA"/>
        </w:rPr>
        <w:t xml:space="preserve"> потребує прийняття рішень та вжиття заходів контролю на рівні керівників структурних підрозділів </w:t>
      </w:r>
      <w:r w:rsidR="00F95B16" w:rsidRPr="00B124E0">
        <w:rPr>
          <w:rFonts w:ascii="Times New Roman" w:hAnsi="Times New Roman" w:cs="Times New Roman"/>
          <w:bCs/>
          <w:color w:val="000000"/>
          <w:sz w:val="28"/>
          <w:szCs w:val="28"/>
          <w:lang w:val="uk-UA"/>
        </w:rPr>
        <w:t>КПІ ім. Ігоря Сікорського</w:t>
      </w:r>
      <w:r w:rsidR="00F95B16" w:rsidRPr="00B124E0">
        <w:rPr>
          <w:bCs/>
          <w:color w:val="000000"/>
          <w:sz w:val="28"/>
          <w:szCs w:val="28"/>
          <w:lang w:val="uk-UA"/>
        </w:rPr>
        <w:t xml:space="preserve"> </w:t>
      </w:r>
      <w:r w:rsidRPr="00B124E0">
        <w:rPr>
          <w:rFonts w:ascii="Times New Roman" w:hAnsi="Times New Roman"/>
          <w:sz w:val="28"/>
          <w:szCs w:val="28"/>
          <w:lang w:val="uk-UA"/>
        </w:rPr>
        <w:t xml:space="preserve">в межах їх повноважень та компетенції або, у разі потреби, інформування керівника </w:t>
      </w:r>
      <w:r w:rsidR="00A351AB" w:rsidRPr="00B124E0">
        <w:rPr>
          <w:rFonts w:ascii="Times New Roman" w:hAnsi="Times New Roman"/>
          <w:sz w:val="28"/>
          <w:szCs w:val="28"/>
          <w:lang w:val="uk-UA"/>
        </w:rPr>
        <w:t>вищого рівня</w:t>
      </w:r>
      <w:r w:rsidRPr="00B124E0">
        <w:rPr>
          <w:rFonts w:ascii="Times New Roman" w:hAnsi="Times New Roman"/>
          <w:sz w:val="28"/>
          <w:szCs w:val="28"/>
          <w:lang w:val="uk-UA"/>
        </w:rPr>
        <w:t xml:space="preserve"> для прийняття рішень щодо вжиття заходів контролю;</w:t>
      </w:r>
    </w:p>
    <w:p w14:paraId="49EDB954" w14:textId="2957AABA" w:rsidR="003945E7" w:rsidRPr="00B124E0" w:rsidRDefault="00346E4A"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високий (числові значення 6 і 9 ) </w:t>
      </w:r>
      <w:r w:rsidR="00B31342" w:rsidRPr="00B124E0">
        <w:rPr>
          <w:rFonts w:ascii="Times New Roman" w:hAnsi="Times New Roman"/>
          <w:sz w:val="28"/>
          <w:szCs w:val="28"/>
          <w:lang w:val="uk-UA"/>
        </w:rPr>
        <w:t>–</w:t>
      </w:r>
      <w:r w:rsidRPr="00B124E0">
        <w:rPr>
          <w:rFonts w:ascii="Times New Roman" w:hAnsi="Times New Roman"/>
          <w:sz w:val="28"/>
          <w:szCs w:val="28"/>
          <w:lang w:val="uk-UA"/>
        </w:rPr>
        <w:t xml:space="preserve"> «червона зона</w:t>
      </w:r>
      <w:r w:rsidRPr="00B124E0">
        <w:rPr>
          <w:rFonts w:ascii="Times New Roman" w:hAnsi="Times New Roman"/>
          <w:spacing w:val="-2"/>
          <w:sz w:val="28"/>
          <w:szCs w:val="28"/>
          <w:lang w:val="uk-UA"/>
        </w:rPr>
        <w:t>»</w:t>
      </w:r>
      <w:r w:rsidRPr="00B124E0">
        <w:rPr>
          <w:rFonts w:ascii="Times New Roman" w:hAnsi="Times New Roman"/>
          <w:sz w:val="28"/>
          <w:szCs w:val="28"/>
          <w:lang w:val="uk-UA"/>
        </w:rPr>
        <w:t xml:space="preserve"> потребує прийняття рішень та вжиття заходів контролю на рівні </w:t>
      </w:r>
      <w:r w:rsidR="0082140E" w:rsidRPr="00B124E0">
        <w:rPr>
          <w:rFonts w:ascii="Times New Roman" w:hAnsi="Times New Roman"/>
          <w:sz w:val="28"/>
          <w:szCs w:val="28"/>
          <w:lang w:val="uk-UA"/>
        </w:rPr>
        <w:t>р</w:t>
      </w:r>
      <w:r w:rsidRPr="00B124E0">
        <w:rPr>
          <w:rFonts w:ascii="Times New Roman" w:hAnsi="Times New Roman"/>
          <w:sz w:val="28"/>
          <w:szCs w:val="28"/>
          <w:lang w:val="uk-UA"/>
        </w:rPr>
        <w:t>ектора</w:t>
      </w:r>
      <w:r w:rsidR="00CE257D" w:rsidRPr="00B124E0">
        <w:rPr>
          <w:rFonts w:ascii="Times New Roman" w:hAnsi="Times New Roman" w:cs="Times New Roman"/>
          <w:bCs/>
          <w:color w:val="000000"/>
          <w:sz w:val="28"/>
          <w:szCs w:val="28"/>
          <w:lang w:val="uk-UA"/>
        </w:rPr>
        <w:t xml:space="preserve"> КПІ ім. Ігоря Сікорського</w:t>
      </w:r>
      <w:r w:rsidR="00A351AB" w:rsidRPr="00B124E0">
        <w:rPr>
          <w:rFonts w:ascii="Times New Roman" w:hAnsi="Times New Roman"/>
          <w:sz w:val="28"/>
          <w:szCs w:val="28"/>
          <w:lang w:val="uk-UA"/>
        </w:rPr>
        <w:t>.</w:t>
      </w:r>
    </w:p>
    <w:p w14:paraId="3FEB982B" w14:textId="638A7F45" w:rsidR="00346E4A" w:rsidRPr="00B124E0" w:rsidRDefault="00203FFB" w:rsidP="00E933C5">
      <w:pPr>
        <w:spacing w:after="0"/>
        <w:ind w:firstLine="708"/>
        <w:jc w:val="both"/>
        <w:rPr>
          <w:rFonts w:ascii="Times New Roman" w:hAnsi="Times New Roman"/>
          <w:b/>
          <w:sz w:val="28"/>
          <w:szCs w:val="28"/>
          <w:lang w:val="uk-UA"/>
        </w:rPr>
      </w:pPr>
      <w:r w:rsidRPr="00624A9B">
        <w:rPr>
          <w:rFonts w:ascii="Times New Roman" w:hAnsi="Times New Roman"/>
          <w:bCs/>
          <w:sz w:val="28"/>
          <w:szCs w:val="28"/>
          <w:lang w:val="uk-UA"/>
        </w:rPr>
        <w:t>3.4.</w:t>
      </w:r>
      <w:r w:rsidRPr="00B124E0">
        <w:rPr>
          <w:rFonts w:ascii="Times New Roman" w:hAnsi="Times New Roman"/>
          <w:b/>
          <w:sz w:val="28"/>
          <w:szCs w:val="28"/>
          <w:lang w:val="uk-UA"/>
        </w:rPr>
        <w:t> </w:t>
      </w:r>
      <w:r w:rsidR="00346E4A" w:rsidRPr="00B124E0">
        <w:rPr>
          <w:rFonts w:ascii="Times New Roman" w:hAnsi="Times New Roman"/>
          <w:b/>
          <w:sz w:val="28"/>
          <w:szCs w:val="28"/>
          <w:lang w:val="uk-UA"/>
        </w:rPr>
        <w:t>Визначення способів реагування на ідентифіковані та оцінені ризики</w:t>
      </w:r>
    </w:p>
    <w:p w14:paraId="2CE91900" w14:textId="77777777" w:rsidR="001372C9" w:rsidRDefault="00346E4A" w:rsidP="001372C9">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9A3EDA" w:rsidRPr="00B124E0">
        <w:rPr>
          <w:rFonts w:ascii="Times New Roman" w:hAnsi="Times New Roman"/>
          <w:sz w:val="28"/>
          <w:szCs w:val="28"/>
          <w:lang w:val="uk-UA"/>
        </w:rPr>
        <w:t>4</w:t>
      </w:r>
      <w:r w:rsidRPr="00B124E0">
        <w:rPr>
          <w:rFonts w:ascii="Times New Roman" w:hAnsi="Times New Roman"/>
          <w:sz w:val="28"/>
          <w:szCs w:val="28"/>
          <w:lang w:val="uk-UA"/>
        </w:rPr>
        <w:t>.</w:t>
      </w:r>
      <w:r w:rsidR="00203FFB" w:rsidRPr="00B124E0">
        <w:rPr>
          <w:rFonts w:ascii="Times New Roman" w:hAnsi="Times New Roman"/>
          <w:sz w:val="28"/>
          <w:szCs w:val="28"/>
          <w:lang w:val="uk-UA"/>
        </w:rPr>
        <w:t>1.</w:t>
      </w:r>
      <w:r w:rsidRPr="00B124E0">
        <w:rPr>
          <w:rFonts w:ascii="Times New Roman" w:hAnsi="Times New Roman"/>
          <w:sz w:val="28"/>
          <w:szCs w:val="28"/>
          <w:lang w:val="uk-UA"/>
        </w:rPr>
        <w:t xml:space="preserve"> Оцінивши ризики, керівники структурних підрозділів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визначають для кожного з цих ризиків один із чотирьох основних способів реагування на ризики: зменшення, прийняття, розділення чи уникнення ризику.</w:t>
      </w:r>
    </w:p>
    <w:p w14:paraId="5469C391" w14:textId="17FBAB58" w:rsidR="00346E4A" w:rsidRPr="00B124E0" w:rsidRDefault="00346E4A" w:rsidP="001372C9">
      <w:pPr>
        <w:spacing w:after="0"/>
        <w:ind w:firstLine="709"/>
        <w:contextualSpacing/>
        <w:jc w:val="both"/>
        <w:rPr>
          <w:rFonts w:ascii="Times New Roman" w:hAnsi="Times New Roman"/>
          <w:sz w:val="28"/>
          <w:szCs w:val="28"/>
          <w:lang w:val="uk-UA"/>
        </w:rPr>
      </w:pPr>
      <w:r w:rsidRPr="00B124E0">
        <w:rPr>
          <w:rFonts w:ascii="Times New Roman" w:hAnsi="Times New Roman"/>
          <w:i/>
          <w:sz w:val="28"/>
          <w:szCs w:val="28"/>
          <w:lang w:val="uk-UA"/>
        </w:rPr>
        <w:lastRenderedPageBreak/>
        <w:t xml:space="preserve">Зменшення ризику </w:t>
      </w:r>
      <w:r w:rsidRPr="00B124E0">
        <w:rPr>
          <w:rFonts w:ascii="Times New Roman" w:hAnsi="Times New Roman"/>
          <w:sz w:val="28"/>
          <w:szCs w:val="28"/>
          <w:lang w:val="uk-UA"/>
        </w:rPr>
        <w:t xml:space="preserve">означає вжиття заходів, які сприяють зменшенню або повному усуненню ймовірності виникнення ризиків та/або їх впливу, </w:t>
      </w:r>
      <w:r w:rsidR="00203FFB" w:rsidRPr="00B124E0">
        <w:rPr>
          <w:rFonts w:ascii="Times New Roman" w:hAnsi="Times New Roman"/>
          <w:sz w:val="28"/>
          <w:szCs w:val="28"/>
          <w:lang w:val="uk-UA"/>
        </w:rPr>
        <w:t>і</w:t>
      </w:r>
      <w:r w:rsidRPr="00B124E0">
        <w:rPr>
          <w:rFonts w:ascii="Times New Roman" w:hAnsi="Times New Roman"/>
          <w:sz w:val="28"/>
          <w:szCs w:val="28"/>
          <w:lang w:val="uk-UA"/>
        </w:rPr>
        <w:t xml:space="preserve"> включає низку щоденних операційних рішень, </w:t>
      </w:r>
      <w:r w:rsidR="00203FFB" w:rsidRPr="00B124E0">
        <w:rPr>
          <w:rFonts w:ascii="Times New Roman" w:hAnsi="Times New Roman"/>
          <w:sz w:val="28"/>
          <w:szCs w:val="28"/>
          <w:lang w:val="uk-UA"/>
        </w:rPr>
        <w:t xml:space="preserve">зокрема </w:t>
      </w:r>
      <w:r w:rsidRPr="00B124E0">
        <w:rPr>
          <w:rFonts w:ascii="Times New Roman" w:hAnsi="Times New Roman"/>
          <w:sz w:val="28"/>
          <w:szCs w:val="28"/>
          <w:lang w:val="uk-UA"/>
        </w:rPr>
        <w:t>заходи контролю.</w:t>
      </w:r>
    </w:p>
    <w:p w14:paraId="78806AB0" w14:textId="70ABF0E7"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i/>
          <w:sz w:val="28"/>
          <w:szCs w:val="28"/>
          <w:lang w:val="uk-UA"/>
        </w:rPr>
        <w:t xml:space="preserve">Прийняття ризику </w:t>
      </w:r>
      <w:r w:rsidRPr="00B124E0">
        <w:rPr>
          <w:rFonts w:ascii="Times New Roman" w:hAnsi="Times New Roman"/>
          <w:sz w:val="28"/>
          <w:szCs w:val="28"/>
          <w:lang w:val="uk-UA"/>
        </w:rPr>
        <w:t>означає, що жодних дій щодо нього не робитиметься. Такі рішення приймаються, якщо за результатами оцін</w:t>
      </w:r>
      <w:r w:rsidR="003509D1">
        <w:rPr>
          <w:rFonts w:ascii="Times New Roman" w:hAnsi="Times New Roman"/>
          <w:sz w:val="28"/>
          <w:szCs w:val="28"/>
          <w:lang w:val="uk-UA"/>
        </w:rPr>
        <w:t>ки</w:t>
      </w:r>
      <w:r w:rsidRPr="00B124E0">
        <w:rPr>
          <w:rFonts w:ascii="Times New Roman" w:hAnsi="Times New Roman"/>
          <w:sz w:val="28"/>
          <w:szCs w:val="28"/>
          <w:lang w:val="uk-UA"/>
        </w:rPr>
        <w:t xml:space="preserve"> ризику в</w:t>
      </w:r>
      <w:r w:rsidR="00B736B3" w:rsidRPr="00B124E0">
        <w:rPr>
          <w:rFonts w:ascii="Times New Roman" w:hAnsi="Times New Roman"/>
          <w:sz w:val="28"/>
          <w:szCs w:val="28"/>
          <w:lang w:val="uk-UA"/>
        </w:rPr>
        <w:t>становлено</w:t>
      </w:r>
      <w:r w:rsidRPr="00B124E0">
        <w:rPr>
          <w:rFonts w:ascii="Times New Roman" w:hAnsi="Times New Roman"/>
          <w:sz w:val="28"/>
          <w:szCs w:val="28"/>
          <w:lang w:val="uk-UA"/>
        </w:rPr>
        <w:t>, що його вплив на діяльність буде мінімальним (ризик оцінено як низький); витрати на заходи контро</w:t>
      </w:r>
      <w:r w:rsidR="00744C8A" w:rsidRPr="00B124E0">
        <w:rPr>
          <w:rFonts w:ascii="Times New Roman" w:hAnsi="Times New Roman"/>
          <w:sz w:val="28"/>
          <w:szCs w:val="28"/>
          <w:lang w:val="uk-UA"/>
        </w:rPr>
        <w:t>л</w:t>
      </w:r>
      <w:r w:rsidRPr="00B124E0">
        <w:rPr>
          <w:rFonts w:ascii="Times New Roman" w:hAnsi="Times New Roman"/>
          <w:sz w:val="28"/>
          <w:szCs w:val="28"/>
          <w:lang w:val="uk-UA"/>
        </w:rPr>
        <w:t>ю будуть надто високими; немає засобів впливу щодо запобігання настанню негативним подіям.</w:t>
      </w:r>
    </w:p>
    <w:p w14:paraId="7189DA0B" w14:textId="5BD0E12D"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i/>
          <w:sz w:val="28"/>
          <w:szCs w:val="28"/>
          <w:lang w:val="uk-UA"/>
        </w:rPr>
        <w:t>Розділення (переда</w:t>
      </w:r>
      <w:r w:rsidR="00203FFB" w:rsidRPr="00B124E0">
        <w:rPr>
          <w:rFonts w:ascii="Times New Roman" w:hAnsi="Times New Roman"/>
          <w:i/>
          <w:sz w:val="28"/>
          <w:szCs w:val="28"/>
          <w:lang w:val="uk-UA"/>
        </w:rPr>
        <w:t>ння</w:t>
      </w:r>
      <w:r w:rsidRPr="00B124E0">
        <w:rPr>
          <w:rFonts w:ascii="Times New Roman" w:hAnsi="Times New Roman"/>
          <w:i/>
          <w:sz w:val="28"/>
          <w:szCs w:val="28"/>
          <w:lang w:val="uk-UA"/>
        </w:rPr>
        <w:t xml:space="preserve">) ризику </w:t>
      </w:r>
      <w:r w:rsidRPr="00B124E0">
        <w:rPr>
          <w:rFonts w:ascii="Times New Roman" w:hAnsi="Times New Roman"/>
          <w:sz w:val="28"/>
          <w:szCs w:val="28"/>
          <w:lang w:val="uk-UA"/>
        </w:rPr>
        <w:t>означає</w:t>
      </w:r>
      <w:r w:rsidR="00203FFB" w:rsidRPr="00B124E0">
        <w:rPr>
          <w:rFonts w:ascii="Times New Roman" w:hAnsi="Times New Roman"/>
          <w:sz w:val="28"/>
          <w:szCs w:val="28"/>
          <w:lang w:val="uk-UA"/>
        </w:rPr>
        <w:t xml:space="preserve"> </w:t>
      </w:r>
      <w:r w:rsidRPr="00B124E0">
        <w:rPr>
          <w:rFonts w:ascii="Times New Roman" w:hAnsi="Times New Roman"/>
          <w:sz w:val="28"/>
          <w:szCs w:val="28"/>
          <w:lang w:val="uk-UA"/>
        </w:rPr>
        <w:t>зменшення ймовірності або впливу ризику певного структурного підрозділу шляхом розподілу цього ризику між  різними структурними підрозділами.</w:t>
      </w:r>
    </w:p>
    <w:p w14:paraId="507EDECB" w14:textId="77777777"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i/>
          <w:sz w:val="28"/>
          <w:szCs w:val="28"/>
          <w:lang w:val="uk-UA"/>
        </w:rPr>
        <w:t>Уникнення ризику</w:t>
      </w:r>
      <w:r w:rsidRPr="00B124E0">
        <w:rPr>
          <w:rFonts w:ascii="Times New Roman" w:hAnsi="Times New Roman"/>
          <w:sz w:val="28"/>
          <w:szCs w:val="28"/>
          <w:lang w:val="uk-UA"/>
        </w:rPr>
        <w:t xml:space="preserve"> означає призупинення (припинення) діяльності (завдання, функції, операції), яка призводить до підвищення ризику (вирішення питання доцільності проведення певного заходу або продовження </w:t>
      </w:r>
      <w:proofErr w:type="spellStart"/>
      <w:r w:rsidRPr="00B124E0">
        <w:rPr>
          <w:rFonts w:ascii="Times New Roman" w:hAnsi="Times New Roman"/>
          <w:sz w:val="28"/>
          <w:szCs w:val="28"/>
          <w:lang w:val="uk-UA"/>
        </w:rPr>
        <w:t>проєкту</w:t>
      </w:r>
      <w:proofErr w:type="spellEnd"/>
      <w:r w:rsidRPr="00B124E0">
        <w:rPr>
          <w:rFonts w:ascii="Times New Roman" w:hAnsi="Times New Roman"/>
          <w:sz w:val="28"/>
          <w:szCs w:val="28"/>
          <w:lang w:val="uk-UA"/>
        </w:rPr>
        <w:t xml:space="preserve"> тощо).</w:t>
      </w:r>
    </w:p>
    <w:p w14:paraId="2E35E2E5" w14:textId="3BEBF771"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9A3EDA" w:rsidRPr="00B124E0">
        <w:rPr>
          <w:rFonts w:ascii="Times New Roman" w:hAnsi="Times New Roman"/>
          <w:sz w:val="28"/>
          <w:szCs w:val="28"/>
          <w:lang w:val="uk-UA"/>
        </w:rPr>
        <w:t>4</w:t>
      </w:r>
      <w:r w:rsidRPr="00B124E0">
        <w:rPr>
          <w:rFonts w:ascii="Times New Roman" w:hAnsi="Times New Roman"/>
          <w:sz w:val="28"/>
          <w:szCs w:val="28"/>
          <w:lang w:val="uk-UA"/>
        </w:rPr>
        <w:t>.</w:t>
      </w:r>
      <w:r w:rsidR="00203FFB" w:rsidRPr="00B124E0">
        <w:rPr>
          <w:rFonts w:ascii="Times New Roman" w:hAnsi="Times New Roman"/>
          <w:sz w:val="28"/>
          <w:szCs w:val="28"/>
          <w:lang w:val="uk-UA"/>
        </w:rPr>
        <w:t>2</w:t>
      </w:r>
      <w:r w:rsidRPr="00B124E0">
        <w:rPr>
          <w:rFonts w:ascii="Times New Roman" w:hAnsi="Times New Roman"/>
          <w:sz w:val="28"/>
          <w:szCs w:val="28"/>
          <w:lang w:val="uk-UA"/>
        </w:rPr>
        <w:t xml:space="preserve">. Під час прийняття керівником структурного підрозділу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рішення щодо заходів реагування на ризик врахову</w:t>
      </w:r>
      <w:r w:rsidR="00203FFB" w:rsidRPr="00B124E0">
        <w:rPr>
          <w:rFonts w:ascii="Times New Roman" w:hAnsi="Times New Roman"/>
          <w:sz w:val="28"/>
          <w:szCs w:val="28"/>
          <w:lang w:val="uk-UA"/>
        </w:rPr>
        <w:t>ються:</w:t>
      </w:r>
    </w:p>
    <w:p w14:paraId="6E99B4F2" w14:textId="4C179F3D" w:rsidR="00203FFB" w:rsidRPr="00B124E0" w:rsidRDefault="00346E4A"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оцін</w:t>
      </w:r>
      <w:r w:rsidR="003509D1">
        <w:rPr>
          <w:rFonts w:ascii="Times New Roman" w:hAnsi="Times New Roman"/>
          <w:sz w:val="28"/>
          <w:szCs w:val="28"/>
          <w:lang w:val="uk-UA"/>
        </w:rPr>
        <w:t>ка</w:t>
      </w:r>
      <w:r w:rsidRPr="00B124E0">
        <w:rPr>
          <w:rFonts w:ascii="Times New Roman" w:hAnsi="Times New Roman"/>
          <w:sz w:val="28"/>
          <w:szCs w:val="28"/>
          <w:lang w:val="uk-UA"/>
        </w:rPr>
        <w:t xml:space="preserve"> ризику (низький, середній, високий);</w:t>
      </w:r>
    </w:p>
    <w:p w14:paraId="4AEDD67E" w14:textId="35239C66" w:rsidR="00203FFB" w:rsidRPr="00B124E0" w:rsidRDefault="00346E4A"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витрати, пов’язані з реагуванням на ризик, порівняно з отриманою вигодою від його зменшення;</w:t>
      </w:r>
    </w:p>
    <w:p w14:paraId="1355AE03" w14:textId="3233B2DF" w:rsidR="00346E4A" w:rsidRPr="00B124E0" w:rsidRDefault="00346E4A"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вірогідність створення додаткових ризиків обраним способом реагування на ризик.</w:t>
      </w:r>
    </w:p>
    <w:p w14:paraId="5901675B" w14:textId="1DEDF660"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9A3EDA" w:rsidRPr="00B124E0">
        <w:rPr>
          <w:rFonts w:ascii="Times New Roman" w:hAnsi="Times New Roman"/>
          <w:sz w:val="28"/>
          <w:szCs w:val="28"/>
          <w:lang w:val="uk-UA"/>
        </w:rPr>
        <w:t>4</w:t>
      </w:r>
      <w:r w:rsidRPr="00B124E0">
        <w:rPr>
          <w:rFonts w:ascii="Times New Roman" w:hAnsi="Times New Roman"/>
          <w:sz w:val="28"/>
          <w:szCs w:val="28"/>
          <w:lang w:val="uk-UA"/>
        </w:rPr>
        <w:t>.</w:t>
      </w:r>
      <w:r w:rsidR="00203FFB" w:rsidRPr="00B124E0">
        <w:rPr>
          <w:rFonts w:ascii="Times New Roman" w:hAnsi="Times New Roman"/>
          <w:sz w:val="28"/>
          <w:szCs w:val="28"/>
          <w:lang w:val="uk-UA"/>
        </w:rPr>
        <w:t>3</w:t>
      </w:r>
      <w:r w:rsidRPr="00B124E0">
        <w:rPr>
          <w:rFonts w:ascii="Times New Roman" w:hAnsi="Times New Roman"/>
          <w:sz w:val="28"/>
          <w:szCs w:val="28"/>
          <w:lang w:val="uk-UA"/>
        </w:rPr>
        <w:t>.</w:t>
      </w:r>
      <w:r w:rsidR="00203FFB" w:rsidRPr="00B124E0">
        <w:rPr>
          <w:rFonts w:ascii="Times New Roman" w:hAnsi="Times New Roman"/>
          <w:sz w:val="28"/>
          <w:szCs w:val="28"/>
          <w:lang w:val="uk-UA"/>
        </w:rPr>
        <w:t> </w:t>
      </w:r>
      <w:r w:rsidRPr="00B124E0">
        <w:rPr>
          <w:rFonts w:ascii="Times New Roman" w:hAnsi="Times New Roman"/>
          <w:sz w:val="28"/>
          <w:szCs w:val="28"/>
          <w:lang w:val="uk-UA"/>
        </w:rPr>
        <w:t xml:space="preserve">Щодо ризиків, які оцінено як високі, структурні підрозділи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 xml:space="preserve">формують пропозиції стосовно заходів реагування, рішення щодо вжиття яких буде прийматися </w:t>
      </w:r>
      <w:r w:rsidR="00203FFB" w:rsidRPr="00B124E0">
        <w:rPr>
          <w:rFonts w:ascii="Times New Roman" w:hAnsi="Times New Roman"/>
          <w:sz w:val="28"/>
          <w:szCs w:val="28"/>
          <w:lang w:val="uk-UA"/>
        </w:rPr>
        <w:t>р</w:t>
      </w:r>
      <w:r w:rsidRPr="00B124E0">
        <w:rPr>
          <w:rFonts w:ascii="Times New Roman" w:hAnsi="Times New Roman"/>
          <w:sz w:val="28"/>
          <w:szCs w:val="28"/>
          <w:lang w:val="uk-UA"/>
        </w:rPr>
        <w:t>ектором</w:t>
      </w:r>
      <w:r w:rsidR="00CE257D" w:rsidRPr="00B124E0">
        <w:rPr>
          <w:rFonts w:ascii="Times New Roman" w:hAnsi="Times New Roman"/>
          <w:bCs/>
          <w:color w:val="000000"/>
          <w:sz w:val="28"/>
          <w:szCs w:val="28"/>
          <w:lang w:val="uk-UA"/>
        </w:rPr>
        <w:t xml:space="preserve"> КПІ ім. Ігоря Сікорського</w:t>
      </w:r>
      <w:r w:rsidR="009A3EDA" w:rsidRPr="00B124E0">
        <w:rPr>
          <w:rFonts w:ascii="Times New Roman" w:hAnsi="Times New Roman"/>
          <w:sz w:val="28"/>
          <w:szCs w:val="28"/>
          <w:lang w:val="uk-UA"/>
        </w:rPr>
        <w:t>.</w:t>
      </w:r>
    </w:p>
    <w:p w14:paraId="25E6E5BA" w14:textId="32198D53"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 xml:space="preserve">Щодо ризиків, які оцінено як середні, кожним структурним підрозділом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розробляються відповідні заходи реагування, які вживаються цим структурним підрозділом самостійно.</w:t>
      </w:r>
      <w:r w:rsidR="00CE257D" w:rsidRPr="00B124E0">
        <w:rPr>
          <w:rFonts w:ascii="Times New Roman" w:hAnsi="Times New Roman"/>
          <w:sz w:val="28"/>
          <w:szCs w:val="28"/>
          <w:lang w:val="uk-UA"/>
        </w:rPr>
        <w:t xml:space="preserve"> </w:t>
      </w:r>
    </w:p>
    <w:p w14:paraId="2607D7FB" w14:textId="77777777"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Ризики, які оцінено як низькі, є прийнятними ризиками.</w:t>
      </w:r>
    </w:p>
    <w:p w14:paraId="15F56FA2" w14:textId="6BB6A9E9"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860CC1" w:rsidRPr="00B124E0">
        <w:rPr>
          <w:rFonts w:ascii="Times New Roman" w:hAnsi="Times New Roman"/>
          <w:sz w:val="28"/>
          <w:szCs w:val="28"/>
          <w:lang w:val="uk-UA"/>
        </w:rPr>
        <w:t>4</w:t>
      </w:r>
      <w:r w:rsidRPr="00B124E0">
        <w:rPr>
          <w:rFonts w:ascii="Times New Roman" w:hAnsi="Times New Roman"/>
          <w:sz w:val="28"/>
          <w:szCs w:val="28"/>
          <w:lang w:val="uk-UA"/>
        </w:rPr>
        <w:t>.</w:t>
      </w:r>
      <w:r w:rsidR="00203FFB" w:rsidRPr="00B124E0">
        <w:rPr>
          <w:rFonts w:ascii="Times New Roman" w:hAnsi="Times New Roman"/>
          <w:sz w:val="28"/>
          <w:szCs w:val="28"/>
          <w:lang w:val="uk-UA"/>
        </w:rPr>
        <w:t>4</w:t>
      </w:r>
      <w:r w:rsidRPr="00B124E0">
        <w:rPr>
          <w:rFonts w:ascii="Times New Roman" w:hAnsi="Times New Roman"/>
          <w:sz w:val="28"/>
          <w:szCs w:val="28"/>
          <w:lang w:val="uk-UA"/>
        </w:rPr>
        <w:t>.</w:t>
      </w:r>
      <w:r w:rsidR="00203FFB" w:rsidRPr="00B124E0">
        <w:rPr>
          <w:rFonts w:ascii="Times New Roman" w:hAnsi="Times New Roman"/>
          <w:sz w:val="28"/>
          <w:szCs w:val="28"/>
          <w:lang w:val="uk-UA"/>
        </w:rPr>
        <w:t> </w:t>
      </w:r>
      <w:r w:rsidRPr="00B124E0">
        <w:rPr>
          <w:rFonts w:ascii="Times New Roman" w:hAnsi="Times New Roman"/>
          <w:sz w:val="28"/>
          <w:szCs w:val="28"/>
          <w:lang w:val="uk-UA"/>
        </w:rPr>
        <w:t>За результатами ідентифікації та оцін</w:t>
      </w:r>
      <w:r w:rsidR="003509D1">
        <w:rPr>
          <w:rFonts w:ascii="Times New Roman" w:hAnsi="Times New Roman"/>
          <w:sz w:val="28"/>
          <w:szCs w:val="28"/>
          <w:lang w:val="uk-UA"/>
        </w:rPr>
        <w:t>ки</w:t>
      </w:r>
      <w:r w:rsidRPr="00B124E0">
        <w:rPr>
          <w:rFonts w:ascii="Times New Roman" w:hAnsi="Times New Roman"/>
          <w:sz w:val="28"/>
          <w:szCs w:val="28"/>
          <w:lang w:val="uk-UA"/>
        </w:rPr>
        <w:t xml:space="preserve"> ризиків, вс</w:t>
      </w:r>
      <w:r w:rsidR="00203FFB" w:rsidRPr="00B124E0">
        <w:rPr>
          <w:rFonts w:ascii="Times New Roman" w:hAnsi="Times New Roman"/>
          <w:sz w:val="28"/>
          <w:szCs w:val="28"/>
          <w:lang w:val="uk-UA"/>
        </w:rPr>
        <w:t>і</w:t>
      </w:r>
      <w:r w:rsidRPr="00B124E0">
        <w:rPr>
          <w:rFonts w:ascii="Times New Roman" w:hAnsi="Times New Roman"/>
          <w:sz w:val="28"/>
          <w:szCs w:val="28"/>
          <w:lang w:val="uk-UA"/>
        </w:rPr>
        <w:t xml:space="preserve"> ризики, встановлені структурними підрозділами</w:t>
      </w:r>
      <w:r w:rsidR="00CE257D" w:rsidRPr="00B124E0">
        <w:rPr>
          <w:rFonts w:ascii="Times New Roman" w:hAnsi="Times New Roman"/>
          <w:bCs/>
          <w:color w:val="000000"/>
          <w:sz w:val="28"/>
          <w:szCs w:val="28"/>
          <w:lang w:val="uk-UA"/>
        </w:rPr>
        <w:t xml:space="preserve"> КПІ ім. Ігоря Сікорського</w:t>
      </w:r>
      <w:r w:rsidRPr="00B124E0">
        <w:rPr>
          <w:rFonts w:ascii="Times New Roman" w:hAnsi="Times New Roman"/>
          <w:sz w:val="28"/>
          <w:szCs w:val="28"/>
          <w:lang w:val="uk-UA"/>
        </w:rPr>
        <w:t xml:space="preserve">, та пропозиції заходів реагування на них щороку узагальнюються в </w:t>
      </w:r>
      <w:r w:rsidRPr="00B124E0">
        <w:rPr>
          <w:rFonts w:ascii="Times New Roman" w:hAnsi="Times New Roman"/>
          <w:b/>
          <w:sz w:val="28"/>
          <w:szCs w:val="28"/>
          <w:lang w:val="uk-UA"/>
        </w:rPr>
        <w:t>Інформації про ідентифікацію та оцін</w:t>
      </w:r>
      <w:r w:rsidR="003509D1">
        <w:rPr>
          <w:rFonts w:ascii="Times New Roman" w:hAnsi="Times New Roman"/>
          <w:b/>
          <w:sz w:val="28"/>
          <w:szCs w:val="28"/>
          <w:lang w:val="uk-UA"/>
        </w:rPr>
        <w:t xml:space="preserve">ку </w:t>
      </w:r>
      <w:r w:rsidRPr="00B124E0">
        <w:rPr>
          <w:rFonts w:ascii="Times New Roman" w:hAnsi="Times New Roman"/>
          <w:b/>
          <w:sz w:val="28"/>
          <w:szCs w:val="28"/>
          <w:lang w:val="uk-UA"/>
        </w:rPr>
        <w:t>ризиків</w:t>
      </w:r>
      <w:r w:rsidRPr="00B124E0">
        <w:rPr>
          <w:rFonts w:ascii="Times New Roman" w:hAnsi="Times New Roman"/>
          <w:sz w:val="28"/>
          <w:szCs w:val="28"/>
          <w:lang w:val="uk-UA"/>
        </w:rPr>
        <w:t xml:space="preserve"> за формою, як</w:t>
      </w:r>
      <w:r w:rsidR="00744C8A" w:rsidRPr="00B124E0">
        <w:rPr>
          <w:rFonts w:ascii="Times New Roman" w:hAnsi="Times New Roman"/>
          <w:sz w:val="28"/>
          <w:szCs w:val="28"/>
          <w:lang w:val="uk-UA"/>
        </w:rPr>
        <w:t>а</w:t>
      </w:r>
      <w:r w:rsidRPr="00B124E0">
        <w:rPr>
          <w:rFonts w:ascii="Times New Roman" w:hAnsi="Times New Roman"/>
          <w:sz w:val="28"/>
          <w:szCs w:val="28"/>
          <w:lang w:val="uk-UA"/>
        </w:rPr>
        <w:t xml:space="preserve"> підписується керівником структурного підрозділу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 xml:space="preserve">та зберігається в </w:t>
      </w:r>
      <w:r w:rsidR="00CE257D" w:rsidRPr="00B124E0">
        <w:rPr>
          <w:rFonts w:ascii="Times New Roman" w:hAnsi="Times New Roman"/>
          <w:sz w:val="28"/>
          <w:szCs w:val="28"/>
          <w:lang w:val="uk-UA"/>
        </w:rPr>
        <w:t xml:space="preserve">структурному </w:t>
      </w:r>
      <w:r w:rsidRPr="00B124E0">
        <w:rPr>
          <w:rFonts w:ascii="Times New Roman" w:hAnsi="Times New Roman"/>
          <w:sz w:val="28"/>
          <w:szCs w:val="28"/>
          <w:lang w:val="uk-UA"/>
        </w:rPr>
        <w:t>підрозділі (</w:t>
      </w:r>
      <w:r w:rsidR="00542068" w:rsidRPr="00B124E0">
        <w:rPr>
          <w:rFonts w:ascii="Times New Roman" w:hAnsi="Times New Roman"/>
          <w:sz w:val="28"/>
          <w:szCs w:val="28"/>
          <w:lang w:val="uk-UA"/>
        </w:rPr>
        <w:t>Д</w:t>
      </w:r>
      <w:r w:rsidRPr="00B124E0">
        <w:rPr>
          <w:rFonts w:ascii="Times New Roman" w:hAnsi="Times New Roman"/>
          <w:sz w:val="28"/>
          <w:szCs w:val="28"/>
          <w:lang w:val="uk-UA"/>
        </w:rPr>
        <w:t xml:space="preserve">одаток </w:t>
      </w:r>
      <w:r w:rsidR="003462C4" w:rsidRPr="00B124E0">
        <w:rPr>
          <w:rFonts w:ascii="Times New Roman" w:hAnsi="Times New Roman"/>
          <w:sz w:val="28"/>
          <w:szCs w:val="28"/>
          <w:lang w:val="uk-UA"/>
        </w:rPr>
        <w:t>1</w:t>
      </w:r>
      <w:r w:rsidRPr="00B124E0">
        <w:rPr>
          <w:rFonts w:ascii="Times New Roman" w:hAnsi="Times New Roman"/>
          <w:sz w:val="28"/>
          <w:szCs w:val="28"/>
          <w:lang w:val="uk-UA"/>
        </w:rPr>
        <w:t>).</w:t>
      </w:r>
    </w:p>
    <w:p w14:paraId="03C85D37" w14:textId="2E540EAC"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860CC1" w:rsidRPr="00B124E0">
        <w:rPr>
          <w:rFonts w:ascii="Times New Roman" w:hAnsi="Times New Roman"/>
          <w:sz w:val="28"/>
          <w:szCs w:val="28"/>
          <w:lang w:val="uk-UA"/>
        </w:rPr>
        <w:t>4</w:t>
      </w:r>
      <w:r w:rsidRPr="00B124E0">
        <w:rPr>
          <w:rFonts w:ascii="Times New Roman" w:hAnsi="Times New Roman"/>
          <w:sz w:val="28"/>
          <w:szCs w:val="28"/>
          <w:lang w:val="uk-UA"/>
        </w:rPr>
        <w:t>.</w:t>
      </w:r>
      <w:r w:rsidR="00542068" w:rsidRPr="00B124E0">
        <w:rPr>
          <w:rFonts w:ascii="Times New Roman" w:hAnsi="Times New Roman"/>
          <w:sz w:val="28"/>
          <w:szCs w:val="28"/>
          <w:lang w:val="uk-UA"/>
        </w:rPr>
        <w:t>5</w:t>
      </w:r>
      <w:r w:rsidRPr="00B124E0">
        <w:rPr>
          <w:rFonts w:ascii="Times New Roman" w:hAnsi="Times New Roman"/>
          <w:sz w:val="28"/>
          <w:szCs w:val="28"/>
          <w:lang w:val="uk-UA"/>
        </w:rPr>
        <w:t>.</w:t>
      </w:r>
      <w:r w:rsidR="00542068" w:rsidRPr="00B124E0">
        <w:rPr>
          <w:rFonts w:ascii="Times New Roman" w:hAnsi="Times New Roman"/>
          <w:sz w:val="28"/>
          <w:szCs w:val="28"/>
          <w:lang w:val="uk-UA"/>
        </w:rPr>
        <w:t> </w:t>
      </w:r>
      <w:r w:rsidR="007B456F" w:rsidRPr="00B124E0">
        <w:rPr>
          <w:rFonts w:ascii="Times New Roman" w:hAnsi="Times New Roman"/>
          <w:sz w:val="28"/>
          <w:szCs w:val="28"/>
          <w:lang w:val="uk-UA"/>
        </w:rPr>
        <w:t>С</w:t>
      </w:r>
      <w:r w:rsidRPr="00B124E0">
        <w:rPr>
          <w:rFonts w:ascii="Times New Roman" w:hAnsi="Times New Roman"/>
          <w:sz w:val="28"/>
          <w:szCs w:val="28"/>
          <w:lang w:val="uk-UA"/>
        </w:rPr>
        <w:t xml:space="preserve">труктурні підрозділи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 xml:space="preserve">надають </w:t>
      </w:r>
      <w:r w:rsidR="00744C8A" w:rsidRPr="00B124E0">
        <w:rPr>
          <w:rFonts w:ascii="Times New Roman" w:hAnsi="Times New Roman"/>
          <w:sz w:val="28"/>
          <w:szCs w:val="28"/>
          <w:lang w:val="uk-UA"/>
        </w:rPr>
        <w:t>р</w:t>
      </w:r>
      <w:r w:rsidRPr="00B124E0">
        <w:rPr>
          <w:rFonts w:ascii="Times New Roman" w:hAnsi="Times New Roman"/>
          <w:sz w:val="28"/>
          <w:szCs w:val="28"/>
          <w:lang w:val="uk-UA"/>
        </w:rPr>
        <w:t xml:space="preserve">обочій </w:t>
      </w:r>
      <w:r w:rsidR="00744C8A" w:rsidRPr="00B124E0">
        <w:rPr>
          <w:rFonts w:ascii="Times New Roman" w:hAnsi="Times New Roman"/>
          <w:sz w:val="28"/>
          <w:szCs w:val="28"/>
          <w:lang w:val="uk-UA"/>
        </w:rPr>
        <w:t>комісії з управління ризиками</w:t>
      </w:r>
      <w:r w:rsidRPr="00B124E0">
        <w:rPr>
          <w:rFonts w:ascii="Times New Roman" w:hAnsi="Times New Roman"/>
          <w:sz w:val="28"/>
          <w:szCs w:val="28"/>
          <w:lang w:val="uk-UA"/>
        </w:rPr>
        <w:t xml:space="preserve"> </w:t>
      </w:r>
      <w:r w:rsidR="00971880" w:rsidRPr="00B124E0">
        <w:rPr>
          <w:rFonts w:ascii="Times New Roman" w:hAnsi="Times New Roman"/>
          <w:sz w:val="28"/>
          <w:szCs w:val="28"/>
          <w:lang w:val="uk-UA"/>
        </w:rPr>
        <w:t>відповідно до встановленого нею регламенту, але</w:t>
      </w:r>
      <w:r w:rsidR="00542068" w:rsidRPr="00B124E0">
        <w:rPr>
          <w:rFonts w:ascii="Times New Roman" w:hAnsi="Times New Roman"/>
          <w:sz w:val="28"/>
          <w:szCs w:val="28"/>
          <w:lang w:val="uk-UA"/>
        </w:rPr>
        <w:t xml:space="preserve"> </w:t>
      </w:r>
      <w:r w:rsidR="00971880" w:rsidRPr="00B124E0">
        <w:rPr>
          <w:rFonts w:ascii="Times New Roman" w:hAnsi="Times New Roman"/>
          <w:sz w:val="28"/>
          <w:szCs w:val="28"/>
          <w:lang w:val="uk-UA"/>
        </w:rPr>
        <w:t xml:space="preserve">не рідше одного разу </w:t>
      </w:r>
      <w:r w:rsidR="008059F5" w:rsidRPr="00B124E0">
        <w:rPr>
          <w:rFonts w:ascii="Times New Roman" w:hAnsi="Times New Roman"/>
          <w:sz w:val="28"/>
          <w:szCs w:val="28"/>
          <w:lang w:val="uk-UA"/>
        </w:rPr>
        <w:t xml:space="preserve">на рік </w:t>
      </w:r>
      <w:r w:rsidR="00971880" w:rsidRPr="00B124E0">
        <w:rPr>
          <w:rFonts w:ascii="Times New Roman" w:hAnsi="Times New Roman"/>
          <w:sz w:val="28"/>
          <w:szCs w:val="28"/>
          <w:lang w:val="uk-UA"/>
        </w:rPr>
        <w:t xml:space="preserve">(до </w:t>
      </w:r>
      <w:r w:rsidR="008059F5" w:rsidRPr="00B124E0">
        <w:rPr>
          <w:rFonts w:ascii="Times New Roman" w:hAnsi="Times New Roman"/>
          <w:sz w:val="28"/>
          <w:szCs w:val="28"/>
          <w:lang w:val="uk-UA"/>
        </w:rPr>
        <w:t>1 листопада)</w:t>
      </w:r>
      <w:r w:rsidR="00542068" w:rsidRPr="00B124E0">
        <w:rPr>
          <w:rFonts w:ascii="Times New Roman" w:hAnsi="Times New Roman"/>
          <w:sz w:val="28"/>
          <w:szCs w:val="28"/>
          <w:lang w:val="uk-UA"/>
        </w:rPr>
        <w:t>,</w:t>
      </w:r>
      <w:r w:rsidR="008059F5" w:rsidRPr="00B124E0">
        <w:rPr>
          <w:rFonts w:ascii="Times New Roman" w:hAnsi="Times New Roman"/>
          <w:sz w:val="28"/>
          <w:szCs w:val="28"/>
          <w:lang w:val="uk-UA"/>
        </w:rPr>
        <w:t xml:space="preserve"> </w:t>
      </w:r>
      <w:r w:rsidRPr="00B124E0">
        <w:rPr>
          <w:rFonts w:ascii="Times New Roman" w:hAnsi="Times New Roman"/>
          <w:sz w:val="28"/>
          <w:szCs w:val="28"/>
          <w:lang w:val="uk-UA"/>
        </w:rPr>
        <w:t>витяг з Інформації про ідентифікацію та оц</w:t>
      </w:r>
      <w:r w:rsidR="003509D1">
        <w:rPr>
          <w:rFonts w:ascii="Times New Roman" w:hAnsi="Times New Roman"/>
          <w:sz w:val="28"/>
          <w:szCs w:val="28"/>
          <w:lang w:val="uk-UA"/>
        </w:rPr>
        <w:t>інку</w:t>
      </w:r>
      <w:r w:rsidRPr="00B124E0">
        <w:rPr>
          <w:rFonts w:ascii="Times New Roman" w:hAnsi="Times New Roman"/>
          <w:sz w:val="28"/>
          <w:szCs w:val="28"/>
          <w:lang w:val="uk-UA"/>
        </w:rPr>
        <w:t xml:space="preserve"> ризиків щодо ризиків, оцінених як ризики з високим та середнім (якщо захід реагування потребуватиме втручання </w:t>
      </w:r>
      <w:r w:rsidR="00542068" w:rsidRPr="00B124E0">
        <w:rPr>
          <w:rFonts w:ascii="Times New Roman" w:hAnsi="Times New Roman"/>
          <w:sz w:val="28"/>
          <w:szCs w:val="28"/>
          <w:lang w:val="uk-UA"/>
        </w:rPr>
        <w:t>р</w:t>
      </w:r>
      <w:r w:rsidRPr="00B124E0">
        <w:rPr>
          <w:rFonts w:ascii="Times New Roman" w:hAnsi="Times New Roman"/>
          <w:sz w:val="28"/>
          <w:szCs w:val="28"/>
          <w:lang w:val="uk-UA"/>
        </w:rPr>
        <w:t>ектора</w:t>
      </w:r>
      <w:r w:rsidR="00904EED" w:rsidRPr="00B124E0">
        <w:rPr>
          <w:rFonts w:ascii="Times New Roman" w:hAnsi="Times New Roman"/>
          <w:sz w:val="28"/>
          <w:szCs w:val="28"/>
          <w:lang w:val="uk-UA"/>
        </w:rPr>
        <w:t>)</w:t>
      </w:r>
      <w:r w:rsidRPr="00B124E0">
        <w:rPr>
          <w:rFonts w:ascii="Times New Roman" w:hAnsi="Times New Roman"/>
          <w:sz w:val="28"/>
          <w:szCs w:val="28"/>
          <w:lang w:val="uk-UA"/>
        </w:rPr>
        <w:t xml:space="preserve"> рівнем. Робоча </w:t>
      </w:r>
      <w:r w:rsidR="00744C8A" w:rsidRPr="00B124E0">
        <w:rPr>
          <w:rFonts w:ascii="Times New Roman" w:hAnsi="Times New Roman"/>
          <w:sz w:val="28"/>
          <w:szCs w:val="28"/>
          <w:lang w:val="uk-UA"/>
        </w:rPr>
        <w:t xml:space="preserve">комісія з управління ризиками </w:t>
      </w:r>
      <w:r w:rsidRPr="00B124E0">
        <w:rPr>
          <w:rFonts w:ascii="Times New Roman" w:hAnsi="Times New Roman"/>
          <w:sz w:val="28"/>
          <w:szCs w:val="28"/>
          <w:lang w:val="uk-UA"/>
        </w:rPr>
        <w:t>узагальнює цю інформацію (в розрізі структурних підро</w:t>
      </w:r>
      <w:r w:rsidR="003462C4" w:rsidRPr="00B124E0">
        <w:rPr>
          <w:rFonts w:ascii="Times New Roman" w:hAnsi="Times New Roman"/>
          <w:sz w:val="28"/>
          <w:szCs w:val="28"/>
          <w:lang w:val="uk-UA"/>
        </w:rPr>
        <w:t>зділів, видів ризиків)</w:t>
      </w:r>
      <w:r w:rsidRPr="00B124E0">
        <w:rPr>
          <w:rFonts w:ascii="Times New Roman" w:hAnsi="Times New Roman"/>
          <w:sz w:val="28"/>
          <w:szCs w:val="28"/>
          <w:lang w:val="uk-UA"/>
        </w:rPr>
        <w:t xml:space="preserve">, аналізує її та за результатами </w:t>
      </w:r>
      <w:r w:rsidRPr="00B124E0">
        <w:rPr>
          <w:rFonts w:ascii="Times New Roman" w:hAnsi="Times New Roman"/>
          <w:sz w:val="28"/>
          <w:szCs w:val="28"/>
          <w:lang w:val="uk-UA"/>
        </w:rPr>
        <w:lastRenderedPageBreak/>
        <w:t>здійсненого аналізу подає</w:t>
      </w:r>
      <w:r w:rsidR="00614EC1" w:rsidRPr="00B124E0">
        <w:rPr>
          <w:rFonts w:ascii="Times New Roman" w:hAnsi="Times New Roman"/>
          <w:sz w:val="28"/>
          <w:szCs w:val="28"/>
          <w:lang w:val="uk-UA"/>
        </w:rPr>
        <w:t xml:space="preserve"> на затвердження</w:t>
      </w:r>
      <w:r w:rsidRPr="00B124E0">
        <w:rPr>
          <w:rFonts w:ascii="Times New Roman" w:hAnsi="Times New Roman"/>
          <w:sz w:val="28"/>
          <w:szCs w:val="28"/>
          <w:lang w:val="uk-UA"/>
        </w:rPr>
        <w:t xml:space="preserve"> </w:t>
      </w:r>
      <w:r w:rsidR="00542068" w:rsidRPr="00B124E0">
        <w:rPr>
          <w:rFonts w:ascii="Times New Roman" w:hAnsi="Times New Roman"/>
          <w:sz w:val="28"/>
          <w:szCs w:val="28"/>
          <w:lang w:val="uk-UA"/>
        </w:rPr>
        <w:t xml:space="preserve">ректору </w:t>
      </w:r>
      <w:r w:rsidRPr="00B124E0">
        <w:rPr>
          <w:rFonts w:ascii="Times New Roman" w:hAnsi="Times New Roman"/>
          <w:sz w:val="28"/>
          <w:szCs w:val="28"/>
          <w:lang w:val="uk-UA"/>
        </w:rPr>
        <w:t xml:space="preserve">до </w:t>
      </w:r>
      <w:r w:rsidR="008059F5" w:rsidRPr="00B124E0">
        <w:rPr>
          <w:rFonts w:ascii="Times New Roman" w:hAnsi="Times New Roman"/>
          <w:sz w:val="28"/>
          <w:szCs w:val="28"/>
          <w:lang w:val="uk-UA"/>
        </w:rPr>
        <w:t>15</w:t>
      </w:r>
      <w:r w:rsidRPr="00B124E0">
        <w:rPr>
          <w:rFonts w:ascii="Times New Roman" w:hAnsi="Times New Roman"/>
          <w:sz w:val="28"/>
          <w:szCs w:val="28"/>
          <w:lang w:val="uk-UA"/>
        </w:rPr>
        <w:t xml:space="preserve"> </w:t>
      </w:r>
      <w:r w:rsidR="008059F5" w:rsidRPr="00B124E0">
        <w:rPr>
          <w:rFonts w:ascii="Times New Roman" w:hAnsi="Times New Roman"/>
          <w:sz w:val="28"/>
          <w:szCs w:val="28"/>
          <w:lang w:val="uk-UA"/>
        </w:rPr>
        <w:t>листопада</w:t>
      </w:r>
      <w:r w:rsidRPr="00B124E0">
        <w:rPr>
          <w:rFonts w:ascii="Times New Roman" w:hAnsi="Times New Roman"/>
          <w:sz w:val="28"/>
          <w:szCs w:val="28"/>
          <w:lang w:val="uk-UA"/>
        </w:rPr>
        <w:t xml:space="preserve"> </w:t>
      </w:r>
      <w:r w:rsidRPr="00B124E0">
        <w:rPr>
          <w:rFonts w:ascii="Times New Roman" w:hAnsi="Times New Roman"/>
          <w:b/>
          <w:sz w:val="28"/>
          <w:szCs w:val="28"/>
          <w:lang w:val="uk-UA"/>
        </w:rPr>
        <w:t>Інформацію про ідентифікацію та оцін</w:t>
      </w:r>
      <w:r w:rsidR="003509D1">
        <w:rPr>
          <w:rFonts w:ascii="Times New Roman" w:hAnsi="Times New Roman"/>
          <w:b/>
          <w:sz w:val="28"/>
          <w:szCs w:val="28"/>
          <w:lang w:val="uk-UA"/>
        </w:rPr>
        <w:t>ку</w:t>
      </w:r>
      <w:r w:rsidRPr="00B124E0">
        <w:rPr>
          <w:rFonts w:ascii="Times New Roman" w:hAnsi="Times New Roman"/>
          <w:b/>
          <w:sz w:val="28"/>
          <w:szCs w:val="28"/>
          <w:lang w:val="uk-UA"/>
        </w:rPr>
        <w:t xml:space="preserve"> ризиків у діяльності </w:t>
      </w:r>
      <w:r w:rsidR="003462C4" w:rsidRPr="00B124E0">
        <w:rPr>
          <w:rFonts w:ascii="Times New Roman" w:hAnsi="Times New Roman"/>
          <w:b/>
          <w:sz w:val="28"/>
          <w:szCs w:val="28"/>
          <w:lang w:val="uk-UA"/>
        </w:rPr>
        <w:t>КПІ ім.</w:t>
      </w:r>
      <w:r w:rsidR="004679A9" w:rsidRPr="00B124E0">
        <w:rPr>
          <w:rFonts w:ascii="Times New Roman" w:hAnsi="Times New Roman"/>
          <w:b/>
          <w:sz w:val="28"/>
          <w:szCs w:val="28"/>
          <w:lang w:val="uk-UA"/>
        </w:rPr>
        <w:t xml:space="preserve"> </w:t>
      </w:r>
      <w:r w:rsidR="003462C4" w:rsidRPr="00B124E0">
        <w:rPr>
          <w:rFonts w:ascii="Times New Roman" w:hAnsi="Times New Roman"/>
          <w:b/>
          <w:sz w:val="28"/>
          <w:szCs w:val="28"/>
          <w:lang w:val="uk-UA"/>
        </w:rPr>
        <w:t>Ігоря Сікорського</w:t>
      </w:r>
      <w:r w:rsidRPr="00B124E0">
        <w:rPr>
          <w:rFonts w:ascii="Times New Roman" w:hAnsi="Times New Roman"/>
          <w:sz w:val="28"/>
          <w:szCs w:val="28"/>
          <w:lang w:val="uk-UA"/>
        </w:rPr>
        <w:t xml:space="preserve"> (</w:t>
      </w:r>
      <w:r w:rsidR="00542068" w:rsidRPr="00B124E0">
        <w:rPr>
          <w:rFonts w:ascii="Times New Roman" w:hAnsi="Times New Roman"/>
          <w:sz w:val="28"/>
          <w:szCs w:val="28"/>
          <w:lang w:val="uk-UA"/>
        </w:rPr>
        <w:t>Д</w:t>
      </w:r>
      <w:r w:rsidRPr="00B124E0">
        <w:rPr>
          <w:rFonts w:ascii="Times New Roman" w:hAnsi="Times New Roman"/>
          <w:sz w:val="28"/>
          <w:szCs w:val="28"/>
          <w:lang w:val="uk-UA"/>
        </w:rPr>
        <w:t xml:space="preserve">одаток </w:t>
      </w:r>
      <w:r w:rsidR="003462C4" w:rsidRPr="00B124E0">
        <w:rPr>
          <w:rFonts w:ascii="Times New Roman" w:hAnsi="Times New Roman"/>
          <w:sz w:val="28"/>
          <w:szCs w:val="28"/>
          <w:lang w:val="uk-UA"/>
        </w:rPr>
        <w:t>2</w:t>
      </w:r>
      <w:r w:rsidRPr="00B124E0">
        <w:rPr>
          <w:rFonts w:ascii="Times New Roman" w:hAnsi="Times New Roman"/>
          <w:sz w:val="28"/>
          <w:szCs w:val="28"/>
          <w:lang w:val="uk-UA"/>
        </w:rPr>
        <w:t>)</w:t>
      </w:r>
      <w:r w:rsidR="00542068" w:rsidRPr="00B124E0">
        <w:rPr>
          <w:rFonts w:ascii="Times New Roman" w:hAnsi="Times New Roman"/>
          <w:sz w:val="28"/>
          <w:szCs w:val="28"/>
          <w:lang w:val="uk-UA"/>
        </w:rPr>
        <w:t xml:space="preserve"> для її розгляду і затвердження</w:t>
      </w:r>
      <w:r w:rsidRPr="00B124E0">
        <w:rPr>
          <w:rFonts w:ascii="Times New Roman" w:hAnsi="Times New Roman"/>
          <w:sz w:val="28"/>
          <w:szCs w:val="28"/>
          <w:lang w:val="uk-UA"/>
        </w:rPr>
        <w:t>.</w:t>
      </w:r>
    </w:p>
    <w:p w14:paraId="572BF8A5" w14:textId="5B684024"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904EED" w:rsidRPr="00B124E0">
        <w:rPr>
          <w:rFonts w:ascii="Times New Roman" w:hAnsi="Times New Roman"/>
          <w:sz w:val="28"/>
          <w:szCs w:val="28"/>
          <w:lang w:val="uk-UA"/>
        </w:rPr>
        <w:t>4</w:t>
      </w:r>
      <w:r w:rsidRPr="00B124E0">
        <w:rPr>
          <w:rFonts w:ascii="Times New Roman" w:hAnsi="Times New Roman"/>
          <w:sz w:val="28"/>
          <w:szCs w:val="28"/>
          <w:lang w:val="uk-UA"/>
        </w:rPr>
        <w:t>.</w:t>
      </w:r>
      <w:r w:rsidR="00542068" w:rsidRPr="00B124E0">
        <w:rPr>
          <w:rFonts w:ascii="Times New Roman" w:hAnsi="Times New Roman"/>
          <w:sz w:val="28"/>
          <w:szCs w:val="28"/>
          <w:lang w:val="uk-UA"/>
        </w:rPr>
        <w:t>6</w:t>
      </w:r>
      <w:r w:rsidRPr="00B124E0">
        <w:rPr>
          <w:rFonts w:ascii="Times New Roman" w:hAnsi="Times New Roman"/>
          <w:sz w:val="28"/>
          <w:szCs w:val="28"/>
          <w:lang w:val="uk-UA"/>
        </w:rPr>
        <w:t>.</w:t>
      </w:r>
      <w:r w:rsidR="00542068" w:rsidRPr="00B124E0">
        <w:rPr>
          <w:rFonts w:ascii="Times New Roman" w:hAnsi="Times New Roman"/>
          <w:sz w:val="28"/>
          <w:szCs w:val="28"/>
          <w:lang w:val="uk-UA"/>
        </w:rPr>
        <w:t> </w:t>
      </w:r>
      <w:r w:rsidRPr="00B124E0">
        <w:rPr>
          <w:rFonts w:ascii="Times New Roman" w:hAnsi="Times New Roman"/>
          <w:sz w:val="28"/>
          <w:szCs w:val="28"/>
          <w:lang w:val="uk-UA"/>
        </w:rPr>
        <w:t xml:space="preserve">Після одержання затвердженої </w:t>
      </w:r>
      <w:r w:rsidR="00542068" w:rsidRPr="00B124E0">
        <w:rPr>
          <w:rFonts w:ascii="Times New Roman" w:hAnsi="Times New Roman"/>
          <w:sz w:val="28"/>
          <w:szCs w:val="28"/>
          <w:lang w:val="uk-UA"/>
        </w:rPr>
        <w:t>р</w:t>
      </w:r>
      <w:r w:rsidRPr="00B124E0">
        <w:rPr>
          <w:rFonts w:ascii="Times New Roman" w:hAnsi="Times New Roman"/>
          <w:sz w:val="28"/>
          <w:szCs w:val="28"/>
          <w:lang w:val="uk-UA"/>
        </w:rPr>
        <w:t xml:space="preserve">ектором </w:t>
      </w:r>
      <w:r w:rsidRPr="00B124E0">
        <w:rPr>
          <w:rFonts w:ascii="Times New Roman" w:hAnsi="Times New Roman"/>
          <w:b/>
          <w:sz w:val="28"/>
          <w:szCs w:val="28"/>
          <w:lang w:val="uk-UA"/>
        </w:rPr>
        <w:t>Інформації про ідентифікацію та оцін</w:t>
      </w:r>
      <w:r w:rsidR="003509D1">
        <w:rPr>
          <w:rFonts w:ascii="Times New Roman" w:hAnsi="Times New Roman"/>
          <w:b/>
          <w:sz w:val="28"/>
          <w:szCs w:val="28"/>
          <w:lang w:val="uk-UA"/>
        </w:rPr>
        <w:t>ку</w:t>
      </w:r>
      <w:r w:rsidRPr="00B124E0">
        <w:rPr>
          <w:rFonts w:ascii="Times New Roman" w:hAnsi="Times New Roman"/>
          <w:b/>
          <w:sz w:val="28"/>
          <w:szCs w:val="28"/>
          <w:lang w:val="uk-UA"/>
        </w:rPr>
        <w:t xml:space="preserve"> ризиків у діяльності КПІ ім. Ігоря Сікорського</w:t>
      </w:r>
      <w:r w:rsidRPr="00B124E0">
        <w:rPr>
          <w:rFonts w:ascii="Times New Roman" w:hAnsi="Times New Roman"/>
          <w:sz w:val="28"/>
          <w:szCs w:val="28"/>
          <w:lang w:val="uk-UA"/>
        </w:rPr>
        <w:t xml:space="preserve"> на підставі пропозиції щодо заходів реагування (графа 6), визначених у</w:t>
      </w:r>
      <w:r w:rsidR="00542068" w:rsidRPr="00B124E0">
        <w:rPr>
          <w:rFonts w:ascii="Times New Roman" w:hAnsi="Times New Roman"/>
          <w:sz w:val="28"/>
          <w:szCs w:val="28"/>
          <w:lang w:val="uk-UA"/>
        </w:rPr>
        <w:t xml:space="preserve"> Додатку 2</w:t>
      </w:r>
      <w:r w:rsidRPr="00B124E0">
        <w:rPr>
          <w:rFonts w:ascii="Times New Roman" w:hAnsi="Times New Roman"/>
          <w:sz w:val="28"/>
          <w:szCs w:val="28"/>
          <w:lang w:val="uk-UA"/>
        </w:rPr>
        <w:t xml:space="preserve">, робоча </w:t>
      </w:r>
      <w:r w:rsidR="00921FF1" w:rsidRPr="00B124E0">
        <w:rPr>
          <w:rFonts w:ascii="Times New Roman" w:hAnsi="Times New Roman"/>
          <w:sz w:val="28"/>
          <w:szCs w:val="28"/>
          <w:lang w:val="uk-UA"/>
        </w:rPr>
        <w:t xml:space="preserve">комісія з управління ризиками </w:t>
      </w:r>
      <w:r w:rsidRPr="00B124E0">
        <w:rPr>
          <w:rFonts w:ascii="Times New Roman" w:hAnsi="Times New Roman"/>
          <w:sz w:val="28"/>
          <w:szCs w:val="28"/>
          <w:lang w:val="uk-UA"/>
        </w:rPr>
        <w:t xml:space="preserve">протягом </w:t>
      </w:r>
      <w:r w:rsidR="00542068" w:rsidRPr="00B124E0">
        <w:rPr>
          <w:rFonts w:ascii="Times New Roman" w:hAnsi="Times New Roman"/>
          <w:sz w:val="28"/>
          <w:szCs w:val="28"/>
          <w:lang w:val="uk-UA"/>
        </w:rPr>
        <w:t xml:space="preserve">10 </w:t>
      </w:r>
      <w:r w:rsidRPr="00B124E0">
        <w:rPr>
          <w:rFonts w:ascii="Times New Roman" w:hAnsi="Times New Roman"/>
          <w:sz w:val="28"/>
          <w:szCs w:val="28"/>
          <w:lang w:val="uk-UA"/>
        </w:rPr>
        <w:t xml:space="preserve">робочих днів формує </w:t>
      </w:r>
      <w:r w:rsidRPr="00B124E0">
        <w:rPr>
          <w:rFonts w:ascii="Times New Roman" w:hAnsi="Times New Roman"/>
          <w:b/>
          <w:sz w:val="28"/>
          <w:szCs w:val="28"/>
          <w:lang w:val="uk-UA"/>
        </w:rPr>
        <w:t xml:space="preserve">Узагальнений план реалізації заходів контролю та моніторингу впровадження їх результатів </w:t>
      </w:r>
      <w:r w:rsidR="00542068" w:rsidRPr="00B124E0">
        <w:rPr>
          <w:rFonts w:ascii="Times New Roman" w:hAnsi="Times New Roman"/>
          <w:b/>
          <w:sz w:val="28"/>
          <w:szCs w:val="28"/>
          <w:lang w:val="uk-UA"/>
        </w:rPr>
        <w:t>у</w:t>
      </w:r>
      <w:r w:rsidR="00904EED" w:rsidRPr="00B124E0">
        <w:rPr>
          <w:rFonts w:ascii="Times New Roman" w:hAnsi="Times New Roman"/>
          <w:b/>
          <w:sz w:val="28"/>
          <w:szCs w:val="28"/>
          <w:lang w:val="uk-UA"/>
        </w:rPr>
        <w:t xml:space="preserve"> </w:t>
      </w:r>
      <w:r w:rsidR="00921FF1" w:rsidRPr="00B124E0">
        <w:rPr>
          <w:rFonts w:ascii="Times New Roman" w:hAnsi="Times New Roman"/>
          <w:b/>
          <w:sz w:val="28"/>
          <w:szCs w:val="28"/>
          <w:lang w:val="uk-UA"/>
        </w:rPr>
        <w:t>КПІ ім.</w:t>
      </w:r>
      <w:r w:rsidR="007B456F" w:rsidRPr="00B124E0">
        <w:rPr>
          <w:rFonts w:ascii="Times New Roman" w:hAnsi="Times New Roman"/>
          <w:b/>
          <w:sz w:val="28"/>
          <w:szCs w:val="28"/>
          <w:lang w:val="uk-UA"/>
        </w:rPr>
        <w:t xml:space="preserve"> Ігоря Сікорського</w:t>
      </w:r>
      <w:r w:rsidRPr="00B124E0">
        <w:rPr>
          <w:rFonts w:ascii="Times New Roman" w:hAnsi="Times New Roman"/>
          <w:sz w:val="28"/>
          <w:szCs w:val="28"/>
          <w:lang w:val="uk-UA"/>
        </w:rPr>
        <w:t xml:space="preserve"> за формою, встановленою цим </w:t>
      </w:r>
      <w:r w:rsidR="004679A9" w:rsidRPr="00B124E0">
        <w:rPr>
          <w:rFonts w:ascii="Times New Roman" w:hAnsi="Times New Roman"/>
          <w:sz w:val="28"/>
          <w:szCs w:val="28"/>
          <w:lang w:val="uk-UA"/>
        </w:rPr>
        <w:t>Порядком</w:t>
      </w:r>
      <w:r w:rsidRPr="00B124E0">
        <w:rPr>
          <w:rFonts w:ascii="Times New Roman" w:hAnsi="Times New Roman"/>
          <w:sz w:val="28"/>
          <w:szCs w:val="28"/>
          <w:lang w:val="uk-UA"/>
        </w:rPr>
        <w:t xml:space="preserve"> (</w:t>
      </w:r>
      <w:r w:rsidR="00542068" w:rsidRPr="00B124E0">
        <w:rPr>
          <w:rFonts w:ascii="Times New Roman" w:hAnsi="Times New Roman"/>
          <w:sz w:val="28"/>
          <w:szCs w:val="28"/>
          <w:lang w:val="uk-UA"/>
        </w:rPr>
        <w:t>Д</w:t>
      </w:r>
      <w:r w:rsidRPr="00B124E0">
        <w:rPr>
          <w:rFonts w:ascii="Times New Roman" w:hAnsi="Times New Roman"/>
          <w:sz w:val="28"/>
          <w:szCs w:val="28"/>
          <w:lang w:val="uk-UA"/>
        </w:rPr>
        <w:t xml:space="preserve">одаток </w:t>
      </w:r>
      <w:r w:rsidR="004679A9" w:rsidRPr="00B124E0">
        <w:rPr>
          <w:rFonts w:ascii="Times New Roman" w:hAnsi="Times New Roman"/>
          <w:sz w:val="28"/>
          <w:szCs w:val="28"/>
          <w:lang w:val="uk-UA"/>
        </w:rPr>
        <w:t>3</w:t>
      </w:r>
      <w:r w:rsidRPr="00B124E0">
        <w:rPr>
          <w:rFonts w:ascii="Times New Roman" w:hAnsi="Times New Roman"/>
          <w:sz w:val="28"/>
          <w:szCs w:val="28"/>
          <w:lang w:val="uk-UA"/>
        </w:rPr>
        <w:t xml:space="preserve">), </w:t>
      </w:r>
      <w:r w:rsidR="0034690A" w:rsidRPr="00B124E0">
        <w:rPr>
          <w:rFonts w:ascii="Times New Roman" w:hAnsi="Times New Roman"/>
          <w:sz w:val="28"/>
          <w:szCs w:val="28"/>
          <w:lang w:val="uk-UA"/>
        </w:rPr>
        <w:t xml:space="preserve">погоджує його та подає </w:t>
      </w:r>
      <w:r w:rsidR="00542068" w:rsidRPr="00B124E0">
        <w:rPr>
          <w:rFonts w:ascii="Times New Roman" w:hAnsi="Times New Roman"/>
          <w:sz w:val="28"/>
          <w:szCs w:val="28"/>
          <w:lang w:val="uk-UA"/>
        </w:rPr>
        <w:t>р</w:t>
      </w:r>
      <w:r w:rsidR="0034690A" w:rsidRPr="00B124E0">
        <w:rPr>
          <w:rFonts w:ascii="Times New Roman" w:hAnsi="Times New Roman"/>
          <w:sz w:val="28"/>
          <w:szCs w:val="28"/>
          <w:lang w:val="uk-UA"/>
        </w:rPr>
        <w:t xml:space="preserve">ектору для затвердження.  </w:t>
      </w:r>
    </w:p>
    <w:p w14:paraId="4CEEC93A" w14:textId="076BD1AB" w:rsidR="008059F5"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1B3FCB" w:rsidRPr="00B124E0">
        <w:rPr>
          <w:rFonts w:ascii="Times New Roman" w:hAnsi="Times New Roman"/>
          <w:sz w:val="28"/>
          <w:szCs w:val="28"/>
          <w:lang w:val="uk-UA"/>
        </w:rPr>
        <w:t>4</w:t>
      </w:r>
      <w:r w:rsidRPr="00B124E0">
        <w:rPr>
          <w:rFonts w:ascii="Times New Roman" w:hAnsi="Times New Roman"/>
          <w:sz w:val="28"/>
          <w:szCs w:val="28"/>
          <w:lang w:val="uk-UA"/>
        </w:rPr>
        <w:t>.</w:t>
      </w:r>
      <w:r w:rsidR="00542068" w:rsidRPr="00B124E0">
        <w:rPr>
          <w:rFonts w:ascii="Times New Roman" w:hAnsi="Times New Roman"/>
          <w:sz w:val="28"/>
          <w:szCs w:val="28"/>
          <w:lang w:val="uk-UA"/>
        </w:rPr>
        <w:t>7</w:t>
      </w:r>
      <w:r w:rsidRPr="00B124E0">
        <w:rPr>
          <w:rFonts w:ascii="Times New Roman" w:hAnsi="Times New Roman"/>
          <w:sz w:val="28"/>
          <w:szCs w:val="28"/>
          <w:lang w:val="uk-UA"/>
        </w:rPr>
        <w:t>.</w:t>
      </w:r>
      <w:r w:rsidR="00542068" w:rsidRPr="00B124E0">
        <w:rPr>
          <w:rFonts w:ascii="Times New Roman" w:hAnsi="Times New Roman"/>
          <w:sz w:val="28"/>
          <w:szCs w:val="28"/>
          <w:lang w:val="uk-UA"/>
        </w:rPr>
        <w:t> </w:t>
      </w:r>
      <w:r w:rsidRPr="00B124E0">
        <w:rPr>
          <w:rFonts w:ascii="Times New Roman" w:hAnsi="Times New Roman"/>
          <w:sz w:val="28"/>
          <w:szCs w:val="28"/>
          <w:lang w:val="uk-UA"/>
        </w:rPr>
        <w:t>Після затверджено</w:t>
      </w:r>
      <w:r w:rsidR="00542068" w:rsidRPr="00B124E0">
        <w:rPr>
          <w:rFonts w:ascii="Times New Roman" w:hAnsi="Times New Roman"/>
          <w:sz w:val="28"/>
          <w:szCs w:val="28"/>
          <w:lang w:val="uk-UA"/>
        </w:rPr>
        <w:t>го р</w:t>
      </w:r>
      <w:r w:rsidRPr="00B124E0">
        <w:rPr>
          <w:rFonts w:ascii="Times New Roman" w:hAnsi="Times New Roman"/>
          <w:sz w:val="28"/>
          <w:szCs w:val="28"/>
          <w:lang w:val="uk-UA"/>
        </w:rPr>
        <w:t>ектором Узагальненого плану реалізації заходів контролю та моніторингу впровадження ї</w:t>
      </w:r>
      <w:r w:rsidR="00971880" w:rsidRPr="00B124E0">
        <w:rPr>
          <w:rFonts w:ascii="Times New Roman" w:hAnsi="Times New Roman"/>
          <w:sz w:val="28"/>
          <w:szCs w:val="28"/>
          <w:lang w:val="uk-UA"/>
        </w:rPr>
        <w:t>х</w:t>
      </w:r>
      <w:r w:rsidRPr="00B124E0">
        <w:rPr>
          <w:rFonts w:ascii="Times New Roman" w:hAnsi="Times New Roman"/>
          <w:sz w:val="28"/>
          <w:szCs w:val="28"/>
          <w:lang w:val="uk-UA"/>
        </w:rPr>
        <w:t xml:space="preserve"> результатів </w:t>
      </w:r>
      <w:r w:rsidR="00542068" w:rsidRPr="00B124E0">
        <w:rPr>
          <w:rFonts w:ascii="Times New Roman" w:hAnsi="Times New Roman"/>
          <w:sz w:val="28"/>
          <w:szCs w:val="28"/>
          <w:lang w:val="uk-UA"/>
        </w:rPr>
        <w:t>у</w:t>
      </w:r>
      <w:r w:rsidR="001B3FCB" w:rsidRPr="00B124E0">
        <w:rPr>
          <w:rFonts w:ascii="Times New Roman" w:hAnsi="Times New Roman"/>
          <w:sz w:val="28"/>
          <w:szCs w:val="28"/>
          <w:lang w:val="uk-UA"/>
        </w:rPr>
        <w:t xml:space="preserve"> </w:t>
      </w:r>
      <w:r w:rsidR="007B456F" w:rsidRPr="00B124E0">
        <w:rPr>
          <w:rFonts w:ascii="Times New Roman" w:hAnsi="Times New Roman"/>
          <w:sz w:val="28"/>
          <w:szCs w:val="28"/>
          <w:lang w:val="uk-UA"/>
        </w:rPr>
        <w:t>КПІ ім. Ігоря Сікорського</w:t>
      </w:r>
      <w:r w:rsidR="007B456F" w:rsidRPr="00B124E0">
        <w:rPr>
          <w:rFonts w:ascii="Times New Roman" w:hAnsi="Times New Roman"/>
          <w:color w:val="FF0000"/>
          <w:sz w:val="28"/>
          <w:szCs w:val="28"/>
          <w:lang w:val="uk-UA"/>
        </w:rPr>
        <w:t xml:space="preserve"> </w:t>
      </w:r>
      <w:r w:rsidRPr="00B124E0">
        <w:rPr>
          <w:rFonts w:ascii="Times New Roman" w:hAnsi="Times New Roman"/>
          <w:sz w:val="28"/>
          <w:szCs w:val="28"/>
          <w:lang w:val="uk-UA"/>
        </w:rPr>
        <w:t xml:space="preserve">робоча </w:t>
      </w:r>
      <w:r w:rsidR="00971880" w:rsidRPr="00B124E0">
        <w:rPr>
          <w:rFonts w:ascii="Times New Roman" w:hAnsi="Times New Roman"/>
          <w:sz w:val="28"/>
          <w:szCs w:val="28"/>
          <w:lang w:val="uk-UA"/>
        </w:rPr>
        <w:t>комісія з управління ризиками</w:t>
      </w:r>
      <w:r w:rsidR="00A64ACC" w:rsidRPr="00B124E0">
        <w:rPr>
          <w:rFonts w:ascii="Times New Roman" w:hAnsi="Times New Roman"/>
          <w:sz w:val="28"/>
          <w:szCs w:val="28"/>
          <w:lang w:val="uk-UA"/>
        </w:rPr>
        <w:t xml:space="preserve"> протягом </w:t>
      </w:r>
      <w:r w:rsidR="00542068" w:rsidRPr="00B124E0">
        <w:rPr>
          <w:rFonts w:ascii="Times New Roman" w:hAnsi="Times New Roman"/>
          <w:sz w:val="28"/>
          <w:szCs w:val="28"/>
          <w:lang w:val="uk-UA"/>
        </w:rPr>
        <w:t xml:space="preserve">5 </w:t>
      </w:r>
      <w:r w:rsidR="00A64ACC" w:rsidRPr="00B124E0">
        <w:rPr>
          <w:rFonts w:ascii="Times New Roman" w:hAnsi="Times New Roman"/>
          <w:sz w:val="28"/>
          <w:szCs w:val="28"/>
          <w:lang w:val="uk-UA"/>
        </w:rPr>
        <w:t>робочих днів</w:t>
      </w:r>
      <w:r w:rsidR="008059F5" w:rsidRPr="00B124E0">
        <w:rPr>
          <w:rFonts w:ascii="Times New Roman" w:hAnsi="Times New Roman"/>
          <w:sz w:val="28"/>
          <w:szCs w:val="28"/>
          <w:lang w:val="uk-UA"/>
        </w:rPr>
        <w:t>:</w:t>
      </w:r>
    </w:p>
    <w:p w14:paraId="6005AC72" w14:textId="7093BB29" w:rsidR="00542068" w:rsidRPr="00B124E0" w:rsidRDefault="00971880"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надає примірник </w:t>
      </w:r>
      <w:r w:rsidR="008059F5" w:rsidRPr="00B124E0">
        <w:rPr>
          <w:rFonts w:ascii="Times New Roman" w:hAnsi="Times New Roman"/>
          <w:sz w:val="28"/>
          <w:szCs w:val="28"/>
          <w:lang w:val="uk-UA"/>
        </w:rPr>
        <w:t xml:space="preserve">Узагальненого плану реалізації заходів контролю та моніторингу впровадження їх результатів </w:t>
      </w:r>
      <w:r w:rsidR="00542068" w:rsidRPr="00B124E0">
        <w:rPr>
          <w:rFonts w:ascii="Times New Roman" w:hAnsi="Times New Roman"/>
          <w:sz w:val="28"/>
          <w:szCs w:val="28"/>
          <w:lang w:val="uk-UA"/>
        </w:rPr>
        <w:t>у</w:t>
      </w:r>
      <w:r w:rsidR="008059F5" w:rsidRPr="00B124E0">
        <w:rPr>
          <w:rFonts w:ascii="Times New Roman" w:hAnsi="Times New Roman"/>
          <w:sz w:val="28"/>
          <w:szCs w:val="28"/>
          <w:lang w:val="uk-UA"/>
        </w:rPr>
        <w:t xml:space="preserve"> КПІ ім. Ігоря Сікорського </w:t>
      </w:r>
      <w:r w:rsidRPr="00B124E0">
        <w:rPr>
          <w:rFonts w:ascii="Times New Roman" w:hAnsi="Times New Roman"/>
          <w:sz w:val="28"/>
          <w:szCs w:val="28"/>
          <w:lang w:val="uk-UA"/>
        </w:rPr>
        <w:t xml:space="preserve">начальнику відділу внутрішнього </w:t>
      </w:r>
      <w:r w:rsidR="00AC750F" w:rsidRPr="00B124E0">
        <w:rPr>
          <w:rFonts w:ascii="Times New Roman" w:hAnsi="Times New Roman"/>
          <w:sz w:val="28"/>
          <w:szCs w:val="28"/>
          <w:lang w:val="uk-UA"/>
        </w:rPr>
        <w:t xml:space="preserve">аудиту </w:t>
      </w:r>
      <w:r w:rsidR="008059F5" w:rsidRPr="00B124E0">
        <w:rPr>
          <w:rFonts w:ascii="Times New Roman" w:hAnsi="Times New Roman"/>
          <w:sz w:val="28"/>
          <w:szCs w:val="28"/>
          <w:lang w:val="uk-UA"/>
        </w:rPr>
        <w:t>для використання при формуванні плану діяльності з внутрішнього аудиту;</w:t>
      </w:r>
    </w:p>
    <w:p w14:paraId="4E5CA3EF" w14:textId="3FB2D5BB" w:rsidR="00346E4A" w:rsidRPr="00B124E0" w:rsidRDefault="00346E4A"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г</w:t>
      </w:r>
      <w:r w:rsidR="00A64ACC" w:rsidRPr="00B124E0">
        <w:rPr>
          <w:rFonts w:ascii="Times New Roman" w:hAnsi="Times New Roman"/>
          <w:sz w:val="28"/>
          <w:szCs w:val="28"/>
          <w:lang w:val="uk-UA"/>
        </w:rPr>
        <w:t>отує витяги з Узагальненого плану</w:t>
      </w:r>
      <w:r w:rsidRPr="00B124E0">
        <w:rPr>
          <w:rFonts w:ascii="Times New Roman" w:hAnsi="Times New Roman"/>
          <w:sz w:val="28"/>
          <w:szCs w:val="28"/>
          <w:lang w:val="uk-UA"/>
        </w:rPr>
        <w:t xml:space="preserve"> </w:t>
      </w:r>
      <w:r w:rsidR="00542068" w:rsidRPr="00B124E0">
        <w:rPr>
          <w:rFonts w:ascii="Times New Roman" w:hAnsi="Times New Roman"/>
          <w:sz w:val="28"/>
          <w:szCs w:val="28"/>
          <w:lang w:val="uk-UA"/>
        </w:rPr>
        <w:t xml:space="preserve">реалізації заходів контролю та моніторингу впровадження їх результатів у КПІ ім. Ігоря Сікорського </w:t>
      </w:r>
      <w:r w:rsidRPr="00B124E0">
        <w:rPr>
          <w:rFonts w:ascii="Times New Roman" w:hAnsi="Times New Roman"/>
          <w:sz w:val="28"/>
          <w:szCs w:val="28"/>
          <w:lang w:val="uk-UA"/>
        </w:rPr>
        <w:t>і надає їх структурним підрозділам</w:t>
      </w:r>
      <w:r w:rsidR="00CE257D" w:rsidRPr="00B124E0">
        <w:rPr>
          <w:rFonts w:ascii="Times New Roman" w:hAnsi="Times New Roman"/>
          <w:sz w:val="28"/>
          <w:szCs w:val="28"/>
          <w:lang w:val="uk-UA"/>
        </w:rPr>
        <w:t xml:space="preserve"> </w:t>
      </w:r>
      <w:r w:rsidR="00CE257D" w:rsidRPr="00B124E0">
        <w:rPr>
          <w:rFonts w:ascii="Times New Roman" w:hAnsi="Times New Roman" w:cs="Times New Roman"/>
          <w:bCs/>
          <w:color w:val="000000"/>
          <w:sz w:val="28"/>
          <w:szCs w:val="28"/>
          <w:lang w:val="uk-UA"/>
        </w:rPr>
        <w:t>КПІ ім. Ігоря Сікорського</w:t>
      </w:r>
      <w:r w:rsidR="00971880" w:rsidRPr="00B124E0">
        <w:rPr>
          <w:rFonts w:ascii="Times New Roman" w:hAnsi="Times New Roman"/>
          <w:sz w:val="28"/>
          <w:szCs w:val="28"/>
          <w:lang w:val="uk-UA"/>
        </w:rPr>
        <w:t xml:space="preserve">. </w:t>
      </w:r>
    </w:p>
    <w:p w14:paraId="5309F658" w14:textId="01FB2442"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1B3FCB" w:rsidRPr="00B124E0">
        <w:rPr>
          <w:rFonts w:ascii="Times New Roman" w:hAnsi="Times New Roman"/>
          <w:sz w:val="28"/>
          <w:szCs w:val="28"/>
          <w:lang w:val="uk-UA"/>
        </w:rPr>
        <w:t>4</w:t>
      </w:r>
      <w:r w:rsidRPr="00B124E0">
        <w:rPr>
          <w:rFonts w:ascii="Times New Roman" w:hAnsi="Times New Roman"/>
          <w:sz w:val="28"/>
          <w:szCs w:val="28"/>
          <w:lang w:val="uk-UA"/>
        </w:rPr>
        <w:t>.</w:t>
      </w:r>
      <w:r w:rsidR="00542068" w:rsidRPr="00B124E0">
        <w:rPr>
          <w:rFonts w:ascii="Times New Roman" w:hAnsi="Times New Roman"/>
          <w:sz w:val="28"/>
          <w:szCs w:val="28"/>
          <w:lang w:val="uk-UA"/>
        </w:rPr>
        <w:t>8</w:t>
      </w:r>
      <w:r w:rsidRPr="00B124E0">
        <w:rPr>
          <w:rFonts w:ascii="Times New Roman" w:hAnsi="Times New Roman"/>
          <w:sz w:val="28"/>
          <w:szCs w:val="28"/>
          <w:lang w:val="uk-UA"/>
        </w:rPr>
        <w:t xml:space="preserve">. На основі витягів з Узагальненого плану реалізації заходів контролю та моніторингу впровадження їх результатів </w:t>
      </w:r>
      <w:r w:rsidR="00542068" w:rsidRPr="00B124E0">
        <w:rPr>
          <w:rFonts w:ascii="Times New Roman" w:hAnsi="Times New Roman"/>
          <w:sz w:val="28"/>
          <w:szCs w:val="28"/>
          <w:lang w:val="uk-UA"/>
        </w:rPr>
        <w:t>у</w:t>
      </w:r>
      <w:r w:rsidRPr="00B124E0">
        <w:rPr>
          <w:rFonts w:ascii="Times New Roman" w:hAnsi="Times New Roman"/>
          <w:sz w:val="28"/>
          <w:szCs w:val="28"/>
          <w:lang w:val="uk-UA"/>
        </w:rPr>
        <w:t xml:space="preserve"> </w:t>
      </w:r>
      <w:r w:rsidR="00921FF1" w:rsidRPr="00B124E0">
        <w:rPr>
          <w:rFonts w:ascii="Times New Roman" w:hAnsi="Times New Roman"/>
          <w:sz w:val="28"/>
          <w:szCs w:val="28"/>
          <w:lang w:val="uk-UA"/>
        </w:rPr>
        <w:t xml:space="preserve">КПІ ім. Ігоря Сікорського </w:t>
      </w:r>
      <w:r w:rsidRPr="00B124E0">
        <w:rPr>
          <w:rFonts w:ascii="Times New Roman" w:hAnsi="Times New Roman"/>
          <w:sz w:val="28"/>
          <w:szCs w:val="28"/>
          <w:lang w:val="uk-UA"/>
        </w:rPr>
        <w:t xml:space="preserve">кожний структурний підрозділ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 xml:space="preserve">формує </w:t>
      </w:r>
      <w:r w:rsidRPr="00B124E0">
        <w:rPr>
          <w:rFonts w:ascii="Times New Roman" w:hAnsi="Times New Roman"/>
          <w:b/>
          <w:sz w:val="28"/>
          <w:szCs w:val="28"/>
          <w:lang w:val="uk-UA"/>
        </w:rPr>
        <w:t>План реалізації заходів контролю та моніторингу впровадження їх результатів</w:t>
      </w:r>
      <w:r w:rsidRPr="00B124E0">
        <w:rPr>
          <w:rFonts w:ascii="Times New Roman" w:hAnsi="Times New Roman"/>
          <w:sz w:val="28"/>
          <w:szCs w:val="28"/>
          <w:lang w:val="uk-UA"/>
        </w:rPr>
        <w:t xml:space="preserve"> </w:t>
      </w:r>
      <w:r w:rsidR="00840092" w:rsidRPr="00B124E0">
        <w:rPr>
          <w:rFonts w:ascii="Times New Roman" w:hAnsi="Times New Roman"/>
          <w:b/>
          <w:bCs/>
          <w:sz w:val="28"/>
          <w:szCs w:val="28"/>
          <w:lang w:val="uk-UA"/>
        </w:rPr>
        <w:t>у КПІ ім. Ігоря Сікорського</w:t>
      </w:r>
      <w:r w:rsidR="00840092" w:rsidRPr="00B124E0">
        <w:rPr>
          <w:rFonts w:ascii="Times New Roman" w:hAnsi="Times New Roman"/>
          <w:sz w:val="28"/>
          <w:szCs w:val="28"/>
          <w:lang w:val="uk-UA"/>
        </w:rPr>
        <w:t xml:space="preserve"> </w:t>
      </w:r>
      <w:r w:rsidRPr="00B124E0">
        <w:rPr>
          <w:rFonts w:ascii="Times New Roman" w:hAnsi="Times New Roman"/>
          <w:sz w:val="28"/>
          <w:szCs w:val="28"/>
          <w:lang w:val="uk-UA"/>
        </w:rPr>
        <w:t>(</w:t>
      </w:r>
      <w:r w:rsidR="00542068" w:rsidRPr="00B124E0">
        <w:rPr>
          <w:rFonts w:ascii="Times New Roman" w:hAnsi="Times New Roman"/>
          <w:sz w:val="28"/>
          <w:szCs w:val="28"/>
          <w:lang w:val="uk-UA"/>
        </w:rPr>
        <w:t>Д</w:t>
      </w:r>
      <w:r w:rsidRPr="00B124E0">
        <w:rPr>
          <w:rFonts w:ascii="Times New Roman" w:hAnsi="Times New Roman"/>
          <w:sz w:val="28"/>
          <w:szCs w:val="28"/>
          <w:lang w:val="uk-UA"/>
        </w:rPr>
        <w:t xml:space="preserve">одаток </w:t>
      </w:r>
      <w:r w:rsidR="0034690A" w:rsidRPr="00B124E0">
        <w:rPr>
          <w:rFonts w:ascii="Times New Roman" w:hAnsi="Times New Roman"/>
          <w:sz w:val="28"/>
          <w:szCs w:val="28"/>
          <w:lang w:val="uk-UA"/>
        </w:rPr>
        <w:t>4</w:t>
      </w:r>
      <w:r w:rsidRPr="00B124E0">
        <w:rPr>
          <w:rFonts w:ascii="Times New Roman" w:hAnsi="Times New Roman"/>
          <w:sz w:val="28"/>
          <w:szCs w:val="28"/>
          <w:lang w:val="uk-UA"/>
        </w:rPr>
        <w:t>).</w:t>
      </w:r>
    </w:p>
    <w:p w14:paraId="403C64BC" w14:textId="201E9737" w:rsidR="00346E4A"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 xml:space="preserve">Цей План підписується керівником структурного підрозділу </w:t>
      </w:r>
      <w:r w:rsidR="00CE257D" w:rsidRPr="00B124E0">
        <w:rPr>
          <w:rFonts w:ascii="Times New Roman" w:hAnsi="Times New Roman"/>
          <w:bCs/>
          <w:color w:val="000000"/>
          <w:sz w:val="28"/>
          <w:szCs w:val="28"/>
          <w:lang w:val="uk-UA"/>
        </w:rPr>
        <w:t>КПІ ім. Ігоря Сікорського</w:t>
      </w:r>
      <w:r w:rsidR="00CE257D" w:rsidRPr="00B124E0">
        <w:rPr>
          <w:bCs/>
          <w:color w:val="000000"/>
          <w:sz w:val="28"/>
          <w:szCs w:val="28"/>
          <w:lang w:val="uk-UA"/>
        </w:rPr>
        <w:t xml:space="preserve"> </w:t>
      </w:r>
      <w:r w:rsidRPr="00B124E0">
        <w:rPr>
          <w:rFonts w:ascii="Times New Roman" w:hAnsi="Times New Roman"/>
          <w:sz w:val="28"/>
          <w:szCs w:val="28"/>
          <w:lang w:val="uk-UA"/>
        </w:rPr>
        <w:t>та зберігається в підрозділі.</w:t>
      </w:r>
      <w:r w:rsidR="00CE257D" w:rsidRPr="00B124E0">
        <w:rPr>
          <w:rFonts w:ascii="Times New Roman" w:hAnsi="Times New Roman"/>
          <w:sz w:val="28"/>
          <w:szCs w:val="28"/>
          <w:lang w:val="uk-UA"/>
        </w:rPr>
        <w:t xml:space="preserve"> </w:t>
      </w:r>
    </w:p>
    <w:p w14:paraId="3DF9A109" w14:textId="05610646" w:rsidR="00B31342" w:rsidRPr="00B124E0" w:rsidRDefault="00346E4A" w:rsidP="00E933C5">
      <w:pPr>
        <w:spacing w:after="0"/>
        <w:ind w:firstLine="708"/>
        <w:contextualSpacing/>
        <w:jc w:val="both"/>
        <w:rPr>
          <w:rFonts w:ascii="Times New Roman" w:hAnsi="Times New Roman"/>
          <w:b/>
          <w:sz w:val="28"/>
          <w:szCs w:val="28"/>
          <w:lang w:val="uk-UA"/>
        </w:rPr>
      </w:pPr>
      <w:r w:rsidRPr="00B124E0">
        <w:rPr>
          <w:rFonts w:ascii="Times New Roman" w:hAnsi="Times New Roman"/>
          <w:sz w:val="28"/>
          <w:szCs w:val="28"/>
          <w:lang w:val="uk-UA"/>
        </w:rPr>
        <w:t>3.</w:t>
      </w:r>
      <w:r w:rsidR="001B3FCB" w:rsidRPr="00B124E0">
        <w:rPr>
          <w:rFonts w:ascii="Times New Roman" w:hAnsi="Times New Roman"/>
          <w:sz w:val="28"/>
          <w:szCs w:val="28"/>
          <w:lang w:val="uk-UA"/>
        </w:rPr>
        <w:t>4</w:t>
      </w:r>
      <w:r w:rsidRPr="00B124E0">
        <w:rPr>
          <w:rFonts w:ascii="Times New Roman" w:hAnsi="Times New Roman"/>
          <w:sz w:val="28"/>
          <w:szCs w:val="28"/>
          <w:lang w:val="uk-UA"/>
        </w:rPr>
        <w:t>.</w:t>
      </w:r>
      <w:r w:rsidR="00542068" w:rsidRPr="00B124E0">
        <w:rPr>
          <w:rFonts w:ascii="Times New Roman" w:hAnsi="Times New Roman"/>
          <w:sz w:val="28"/>
          <w:szCs w:val="28"/>
          <w:lang w:val="uk-UA"/>
        </w:rPr>
        <w:t>9</w:t>
      </w:r>
      <w:r w:rsidRPr="00B124E0">
        <w:rPr>
          <w:rFonts w:ascii="Times New Roman" w:hAnsi="Times New Roman"/>
          <w:sz w:val="28"/>
          <w:szCs w:val="28"/>
          <w:lang w:val="uk-UA"/>
        </w:rPr>
        <w:t>. У разі</w:t>
      </w:r>
      <w:r w:rsidR="00D15056" w:rsidRPr="00B124E0">
        <w:rPr>
          <w:rFonts w:ascii="Times New Roman" w:hAnsi="Times New Roman"/>
          <w:sz w:val="28"/>
          <w:szCs w:val="28"/>
          <w:lang w:val="uk-UA"/>
        </w:rPr>
        <w:t xml:space="preserve">, якщо у </w:t>
      </w:r>
      <w:r w:rsidRPr="00B124E0">
        <w:rPr>
          <w:rFonts w:ascii="Times New Roman" w:hAnsi="Times New Roman"/>
          <w:sz w:val="28"/>
          <w:szCs w:val="28"/>
          <w:lang w:val="uk-UA"/>
        </w:rPr>
        <w:t xml:space="preserve">структурному підрозділі </w:t>
      </w:r>
      <w:r w:rsidR="000963E4" w:rsidRPr="00B124E0">
        <w:rPr>
          <w:rFonts w:ascii="Times New Roman" w:hAnsi="Times New Roman"/>
          <w:bCs/>
          <w:color w:val="000000"/>
          <w:sz w:val="28"/>
          <w:szCs w:val="28"/>
          <w:lang w:val="uk-UA"/>
        </w:rPr>
        <w:t>КПІ ім. Ігоря Сікорського</w:t>
      </w:r>
      <w:r w:rsidR="000963E4" w:rsidRPr="00B124E0">
        <w:rPr>
          <w:bCs/>
          <w:color w:val="000000"/>
          <w:sz w:val="28"/>
          <w:szCs w:val="28"/>
          <w:lang w:val="uk-UA"/>
        </w:rPr>
        <w:t xml:space="preserve"> </w:t>
      </w:r>
      <w:r w:rsidR="00D15056" w:rsidRPr="00B124E0">
        <w:rPr>
          <w:rFonts w:ascii="Times New Roman" w:hAnsi="Times New Roman"/>
          <w:sz w:val="28"/>
          <w:szCs w:val="28"/>
          <w:lang w:val="uk-UA"/>
        </w:rPr>
        <w:t xml:space="preserve">немає </w:t>
      </w:r>
      <w:r w:rsidRPr="00B124E0">
        <w:rPr>
          <w:rFonts w:ascii="Times New Roman" w:hAnsi="Times New Roman"/>
          <w:sz w:val="28"/>
          <w:szCs w:val="28"/>
          <w:lang w:val="uk-UA"/>
        </w:rPr>
        <w:t>ризиків</w:t>
      </w:r>
      <w:r w:rsidR="00D15056" w:rsidRPr="00B124E0">
        <w:rPr>
          <w:rFonts w:ascii="Times New Roman" w:hAnsi="Times New Roman"/>
          <w:sz w:val="28"/>
          <w:szCs w:val="28"/>
          <w:lang w:val="uk-UA"/>
        </w:rPr>
        <w:t>, то</w:t>
      </w:r>
      <w:r w:rsidRPr="00B124E0">
        <w:rPr>
          <w:rFonts w:ascii="Times New Roman" w:hAnsi="Times New Roman"/>
          <w:sz w:val="28"/>
          <w:szCs w:val="28"/>
          <w:lang w:val="uk-UA"/>
        </w:rPr>
        <w:t xml:space="preserve"> інформація робочій </w:t>
      </w:r>
      <w:r w:rsidR="00B669BC" w:rsidRPr="00B124E0">
        <w:rPr>
          <w:rFonts w:ascii="Times New Roman" w:hAnsi="Times New Roman"/>
          <w:sz w:val="28"/>
          <w:szCs w:val="28"/>
          <w:lang w:val="uk-UA"/>
        </w:rPr>
        <w:t xml:space="preserve">комісії </w:t>
      </w:r>
      <w:r w:rsidR="000963E4" w:rsidRPr="00B124E0">
        <w:rPr>
          <w:rFonts w:ascii="Times New Roman" w:hAnsi="Times New Roman"/>
          <w:sz w:val="28"/>
          <w:szCs w:val="28"/>
          <w:lang w:val="uk-UA"/>
        </w:rPr>
        <w:t xml:space="preserve">з управління ризиками </w:t>
      </w:r>
      <w:r w:rsidRPr="00B124E0">
        <w:rPr>
          <w:rFonts w:ascii="Times New Roman" w:hAnsi="Times New Roman"/>
          <w:sz w:val="28"/>
          <w:szCs w:val="28"/>
          <w:lang w:val="uk-UA"/>
        </w:rPr>
        <w:t>не надається.</w:t>
      </w:r>
      <w:r w:rsidR="00CE257D" w:rsidRPr="00B124E0">
        <w:rPr>
          <w:rFonts w:ascii="Times New Roman" w:hAnsi="Times New Roman"/>
          <w:sz w:val="28"/>
          <w:szCs w:val="28"/>
          <w:lang w:val="uk-UA"/>
        </w:rPr>
        <w:t xml:space="preserve"> </w:t>
      </w:r>
    </w:p>
    <w:p w14:paraId="330FEBE3" w14:textId="13D55D46" w:rsidR="00346E4A" w:rsidRPr="00B124E0" w:rsidRDefault="00D15056" w:rsidP="00E933C5">
      <w:pPr>
        <w:spacing w:after="0"/>
        <w:ind w:firstLine="709"/>
        <w:contextualSpacing/>
        <w:rPr>
          <w:rFonts w:ascii="Times New Roman" w:hAnsi="Times New Roman"/>
          <w:b/>
          <w:sz w:val="28"/>
          <w:szCs w:val="28"/>
          <w:lang w:val="uk-UA"/>
        </w:rPr>
      </w:pPr>
      <w:r w:rsidRPr="00B124E0">
        <w:rPr>
          <w:rFonts w:ascii="Times New Roman" w:hAnsi="Times New Roman"/>
          <w:b/>
          <w:sz w:val="28"/>
          <w:szCs w:val="28"/>
          <w:lang w:val="uk-UA"/>
        </w:rPr>
        <w:t xml:space="preserve">3.5. </w:t>
      </w:r>
      <w:r w:rsidR="00346E4A" w:rsidRPr="00B124E0">
        <w:rPr>
          <w:rFonts w:ascii="Times New Roman" w:hAnsi="Times New Roman"/>
          <w:b/>
          <w:sz w:val="28"/>
          <w:szCs w:val="28"/>
          <w:lang w:val="uk-UA"/>
        </w:rPr>
        <w:t>Перегляд ідентифікованих ризиків</w:t>
      </w:r>
    </w:p>
    <w:p w14:paraId="1F41DD76" w14:textId="6572AF62" w:rsidR="00B31342"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1B3FCB" w:rsidRPr="00B124E0">
        <w:rPr>
          <w:rFonts w:ascii="Times New Roman" w:hAnsi="Times New Roman"/>
          <w:sz w:val="28"/>
          <w:szCs w:val="28"/>
          <w:lang w:val="uk-UA"/>
        </w:rPr>
        <w:t>5</w:t>
      </w:r>
      <w:r w:rsidRPr="00B124E0">
        <w:rPr>
          <w:rFonts w:ascii="Times New Roman" w:hAnsi="Times New Roman"/>
          <w:sz w:val="28"/>
          <w:szCs w:val="28"/>
          <w:lang w:val="uk-UA"/>
        </w:rPr>
        <w:t>.</w:t>
      </w:r>
      <w:r w:rsidR="00D15056" w:rsidRPr="00B124E0">
        <w:rPr>
          <w:rFonts w:ascii="Times New Roman" w:hAnsi="Times New Roman"/>
          <w:sz w:val="28"/>
          <w:szCs w:val="28"/>
          <w:lang w:val="uk-UA"/>
        </w:rPr>
        <w:t>1. </w:t>
      </w:r>
      <w:r w:rsidRPr="00B124E0">
        <w:rPr>
          <w:rFonts w:ascii="Times New Roman" w:hAnsi="Times New Roman"/>
          <w:sz w:val="28"/>
          <w:szCs w:val="28"/>
          <w:lang w:val="uk-UA"/>
        </w:rPr>
        <w:t>Протягом року структурним</w:t>
      </w:r>
      <w:r w:rsidR="003E437E" w:rsidRPr="00B124E0">
        <w:rPr>
          <w:rFonts w:ascii="Times New Roman" w:hAnsi="Times New Roman"/>
          <w:sz w:val="28"/>
          <w:szCs w:val="28"/>
          <w:lang w:val="uk-UA"/>
        </w:rPr>
        <w:t>и</w:t>
      </w:r>
      <w:r w:rsidRPr="00B124E0">
        <w:rPr>
          <w:rFonts w:ascii="Times New Roman" w:hAnsi="Times New Roman"/>
          <w:sz w:val="28"/>
          <w:szCs w:val="28"/>
          <w:lang w:val="uk-UA"/>
        </w:rPr>
        <w:t xml:space="preserve"> підрозділ</w:t>
      </w:r>
      <w:r w:rsidR="003E437E" w:rsidRPr="00B124E0">
        <w:rPr>
          <w:rFonts w:ascii="Times New Roman" w:hAnsi="Times New Roman"/>
          <w:sz w:val="28"/>
          <w:szCs w:val="28"/>
          <w:lang w:val="uk-UA"/>
        </w:rPr>
        <w:t>ами</w:t>
      </w:r>
      <w:r w:rsidRPr="00B124E0">
        <w:rPr>
          <w:rFonts w:ascii="Times New Roman" w:hAnsi="Times New Roman"/>
          <w:sz w:val="28"/>
          <w:szCs w:val="28"/>
          <w:lang w:val="uk-UA"/>
        </w:rPr>
        <w:t xml:space="preserve"> </w:t>
      </w:r>
      <w:r w:rsidR="000963E4" w:rsidRPr="00B124E0">
        <w:rPr>
          <w:rFonts w:ascii="Times New Roman" w:hAnsi="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hAnsi="Times New Roman"/>
          <w:sz w:val="28"/>
          <w:szCs w:val="28"/>
          <w:lang w:val="uk-UA"/>
        </w:rPr>
        <w:t xml:space="preserve">здійснюється систематичний </w:t>
      </w:r>
      <w:r w:rsidRPr="00B124E0">
        <w:rPr>
          <w:rFonts w:ascii="Times New Roman" w:hAnsi="Times New Roman"/>
          <w:b/>
          <w:sz w:val="28"/>
          <w:szCs w:val="28"/>
          <w:lang w:val="uk-UA"/>
        </w:rPr>
        <w:t>перегляд ідентифікованих ризиків</w:t>
      </w:r>
      <w:r w:rsidRPr="00B124E0">
        <w:rPr>
          <w:rFonts w:ascii="Times New Roman" w:hAnsi="Times New Roman"/>
          <w:sz w:val="28"/>
          <w:szCs w:val="28"/>
          <w:lang w:val="uk-UA"/>
        </w:rPr>
        <w:t xml:space="preserve"> </w:t>
      </w:r>
      <w:r w:rsidR="00D15056" w:rsidRPr="00B124E0">
        <w:rPr>
          <w:rFonts w:ascii="Times New Roman" w:hAnsi="Times New Roman"/>
          <w:sz w:val="28"/>
          <w:szCs w:val="28"/>
          <w:lang w:val="uk-UA"/>
        </w:rPr>
        <w:t>і</w:t>
      </w:r>
      <w:r w:rsidRPr="00B124E0">
        <w:rPr>
          <w:rFonts w:ascii="Times New Roman" w:hAnsi="Times New Roman"/>
          <w:sz w:val="28"/>
          <w:szCs w:val="28"/>
          <w:lang w:val="uk-UA"/>
        </w:rPr>
        <w:t xml:space="preserve">з метою виявлення нових і таких, що зазнали змін. </w:t>
      </w:r>
      <w:r w:rsidR="003E437E" w:rsidRPr="00B124E0">
        <w:rPr>
          <w:rFonts w:ascii="Times New Roman" w:hAnsi="Times New Roman"/>
          <w:sz w:val="28"/>
          <w:szCs w:val="28"/>
          <w:lang w:val="uk-UA"/>
        </w:rPr>
        <w:t>Під</w:t>
      </w:r>
      <w:r w:rsidRPr="00B124E0">
        <w:rPr>
          <w:rFonts w:ascii="Times New Roman" w:hAnsi="Times New Roman"/>
          <w:sz w:val="28"/>
          <w:szCs w:val="28"/>
          <w:lang w:val="uk-UA"/>
        </w:rPr>
        <w:t xml:space="preserve"> час перегляду ризиків враховуються зміни в економічному та нормативно-правовому середовищі, внутрішніх і зовнішніх умовах функціонування</w:t>
      </w:r>
      <w:r w:rsidR="000963E4" w:rsidRPr="00B124E0">
        <w:rPr>
          <w:rFonts w:ascii="Times New Roman" w:hAnsi="Times New Roman"/>
          <w:bCs/>
          <w:color w:val="000000"/>
          <w:sz w:val="28"/>
          <w:szCs w:val="28"/>
          <w:lang w:val="uk-UA"/>
        </w:rPr>
        <w:t xml:space="preserve"> КПІ ім. Ігоря Сікорського</w:t>
      </w:r>
      <w:r w:rsidRPr="00B124E0">
        <w:rPr>
          <w:rFonts w:ascii="Times New Roman" w:hAnsi="Times New Roman"/>
          <w:sz w:val="28"/>
          <w:szCs w:val="28"/>
          <w:lang w:val="uk-UA"/>
        </w:rPr>
        <w:t xml:space="preserve">, а також зміни завдань та функцій. У разі виявлення нових ризиків і таких, що зазнали змін, вносяться відповідні зміни до </w:t>
      </w:r>
      <w:r w:rsidRPr="00B124E0">
        <w:rPr>
          <w:rFonts w:ascii="Times New Roman" w:hAnsi="Times New Roman"/>
          <w:b/>
          <w:sz w:val="28"/>
          <w:szCs w:val="28"/>
          <w:lang w:val="uk-UA"/>
        </w:rPr>
        <w:t xml:space="preserve">Інформації </w:t>
      </w:r>
      <w:r w:rsidR="000963E4" w:rsidRPr="00B124E0">
        <w:rPr>
          <w:rFonts w:ascii="Times New Roman" w:hAnsi="Times New Roman"/>
          <w:b/>
          <w:sz w:val="28"/>
          <w:szCs w:val="28"/>
          <w:lang w:val="uk-UA"/>
        </w:rPr>
        <w:t>про</w:t>
      </w:r>
      <w:r w:rsidRPr="00B124E0">
        <w:rPr>
          <w:rFonts w:ascii="Times New Roman" w:hAnsi="Times New Roman"/>
          <w:b/>
          <w:sz w:val="28"/>
          <w:szCs w:val="28"/>
          <w:lang w:val="uk-UA"/>
        </w:rPr>
        <w:t xml:space="preserve"> ідентифікаці</w:t>
      </w:r>
      <w:r w:rsidR="000963E4" w:rsidRPr="00B124E0">
        <w:rPr>
          <w:rFonts w:ascii="Times New Roman" w:hAnsi="Times New Roman"/>
          <w:b/>
          <w:sz w:val="28"/>
          <w:szCs w:val="28"/>
          <w:lang w:val="uk-UA"/>
        </w:rPr>
        <w:t>ю</w:t>
      </w:r>
      <w:r w:rsidRPr="00B124E0">
        <w:rPr>
          <w:rFonts w:ascii="Times New Roman" w:hAnsi="Times New Roman"/>
          <w:b/>
          <w:sz w:val="28"/>
          <w:szCs w:val="28"/>
          <w:lang w:val="uk-UA"/>
        </w:rPr>
        <w:t xml:space="preserve"> та оцін</w:t>
      </w:r>
      <w:r w:rsidR="003509D1">
        <w:rPr>
          <w:rFonts w:ascii="Times New Roman" w:hAnsi="Times New Roman"/>
          <w:b/>
          <w:sz w:val="28"/>
          <w:szCs w:val="28"/>
          <w:lang w:val="uk-UA"/>
        </w:rPr>
        <w:t>ку</w:t>
      </w:r>
      <w:r w:rsidRPr="00B124E0">
        <w:rPr>
          <w:rFonts w:ascii="Times New Roman" w:hAnsi="Times New Roman"/>
          <w:b/>
          <w:sz w:val="28"/>
          <w:szCs w:val="28"/>
          <w:lang w:val="uk-UA"/>
        </w:rPr>
        <w:t xml:space="preserve"> ризиків</w:t>
      </w:r>
      <w:r w:rsidRPr="00B124E0">
        <w:rPr>
          <w:rFonts w:ascii="Times New Roman" w:hAnsi="Times New Roman"/>
          <w:sz w:val="28"/>
          <w:szCs w:val="28"/>
          <w:lang w:val="uk-UA"/>
        </w:rPr>
        <w:t xml:space="preserve"> з подальшим інформуванням робочої </w:t>
      </w:r>
      <w:r w:rsidR="00921FF1" w:rsidRPr="00B124E0">
        <w:rPr>
          <w:rFonts w:ascii="Times New Roman" w:hAnsi="Times New Roman"/>
          <w:sz w:val="28"/>
          <w:szCs w:val="28"/>
          <w:lang w:val="uk-UA"/>
        </w:rPr>
        <w:t>комісії з управління ризиками</w:t>
      </w:r>
      <w:r w:rsidRPr="00B124E0">
        <w:rPr>
          <w:rFonts w:ascii="Times New Roman" w:hAnsi="Times New Roman"/>
          <w:sz w:val="28"/>
          <w:szCs w:val="28"/>
          <w:lang w:val="uk-UA"/>
        </w:rPr>
        <w:t>.</w:t>
      </w:r>
      <w:r w:rsidR="000963E4" w:rsidRPr="00B124E0">
        <w:rPr>
          <w:rFonts w:ascii="Times New Roman" w:hAnsi="Times New Roman"/>
          <w:sz w:val="28"/>
          <w:szCs w:val="28"/>
          <w:lang w:val="uk-UA"/>
        </w:rPr>
        <w:t xml:space="preserve"> </w:t>
      </w:r>
    </w:p>
    <w:p w14:paraId="5655A182" w14:textId="7EDAB123" w:rsidR="000963E4" w:rsidRPr="00B124E0" w:rsidRDefault="00346E4A"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3.</w:t>
      </w:r>
      <w:r w:rsidR="00D15056" w:rsidRPr="00B124E0">
        <w:rPr>
          <w:rFonts w:ascii="Times New Roman" w:hAnsi="Times New Roman"/>
          <w:sz w:val="28"/>
          <w:szCs w:val="28"/>
          <w:lang w:val="uk-UA"/>
        </w:rPr>
        <w:t>5</w:t>
      </w:r>
      <w:r w:rsidRPr="00B124E0">
        <w:rPr>
          <w:rFonts w:ascii="Times New Roman" w:hAnsi="Times New Roman"/>
          <w:sz w:val="28"/>
          <w:szCs w:val="28"/>
          <w:lang w:val="uk-UA"/>
        </w:rPr>
        <w:t>.</w:t>
      </w:r>
      <w:r w:rsidR="00D15056" w:rsidRPr="00B124E0">
        <w:rPr>
          <w:rFonts w:ascii="Times New Roman" w:hAnsi="Times New Roman"/>
          <w:sz w:val="28"/>
          <w:szCs w:val="28"/>
          <w:lang w:val="uk-UA"/>
        </w:rPr>
        <w:t>2.</w:t>
      </w:r>
      <w:r w:rsidRPr="00B124E0">
        <w:rPr>
          <w:rFonts w:ascii="Times New Roman" w:hAnsi="Times New Roman"/>
          <w:sz w:val="28"/>
          <w:szCs w:val="28"/>
          <w:lang w:val="uk-UA"/>
        </w:rPr>
        <w:t xml:space="preserve"> Робоча</w:t>
      </w:r>
      <w:r w:rsidR="00921FF1" w:rsidRPr="00B124E0">
        <w:rPr>
          <w:rFonts w:ascii="Times New Roman" w:hAnsi="Times New Roman"/>
          <w:sz w:val="28"/>
          <w:szCs w:val="28"/>
          <w:lang w:val="uk-UA"/>
        </w:rPr>
        <w:t xml:space="preserve"> комісія з управління ризиками </w:t>
      </w:r>
      <w:r w:rsidRPr="00B124E0">
        <w:rPr>
          <w:rFonts w:ascii="Times New Roman" w:hAnsi="Times New Roman"/>
          <w:sz w:val="28"/>
          <w:szCs w:val="28"/>
          <w:lang w:val="uk-UA"/>
        </w:rPr>
        <w:t xml:space="preserve">на підставі інформації, наданої структурним підрозділом </w:t>
      </w:r>
      <w:r w:rsidR="000963E4" w:rsidRPr="00B124E0">
        <w:rPr>
          <w:rFonts w:ascii="Times New Roman" w:hAnsi="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hAnsi="Times New Roman"/>
          <w:sz w:val="28"/>
          <w:szCs w:val="28"/>
          <w:lang w:val="uk-UA"/>
        </w:rPr>
        <w:t xml:space="preserve">щодо наявності змін у </w:t>
      </w:r>
      <w:r w:rsidRPr="00B124E0">
        <w:rPr>
          <w:rFonts w:ascii="Times New Roman" w:hAnsi="Times New Roman"/>
          <w:sz w:val="28"/>
          <w:szCs w:val="28"/>
          <w:lang w:val="uk-UA"/>
        </w:rPr>
        <w:lastRenderedPageBreak/>
        <w:t xml:space="preserve">ризиках, що оцінюються як високі, або, за потреби, як середні, готує узагальнену інформацію та інформує </w:t>
      </w:r>
      <w:r w:rsidR="00D15056" w:rsidRPr="00B124E0">
        <w:rPr>
          <w:rFonts w:ascii="Times New Roman" w:hAnsi="Times New Roman"/>
          <w:sz w:val="28"/>
          <w:szCs w:val="28"/>
          <w:lang w:val="uk-UA"/>
        </w:rPr>
        <w:t>р</w:t>
      </w:r>
      <w:r w:rsidRPr="00B124E0">
        <w:rPr>
          <w:rFonts w:ascii="Times New Roman" w:hAnsi="Times New Roman"/>
          <w:sz w:val="28"/>
          <w:szCs w:val="28"/>
          <w:lang w:val="uk-UA"/>
        </w:rPr>
        <w:t>ектора</w:t>
      </w:r>
      <w:r w:rsidR="00AC750F" w:rsidRPr="00B124E0">
        <w:rPr>
          <w:rFonts w:ascii="Times New Roman" w:hAnsi="Times New Roman"/>
          <w:sz w:val="28"/>
          <w:szCs w:val="28"/>
          <w:lang w:val="uk-UA"/>
        </w:rPr>
        <w:t xml:space="preserve"> </w:t>
      </w:r>
      <w:r w:rsidR="000963E4" w:rsidRPr="00B124E0">
        <w:rPr>
          <w:rFonts w:ascii="Times New Roman" w:hAnsi="Times New Roman"/>
          <w:bCs/>
          <w:color w:val="000000"/>
          <w:sz w:val="28"/>
          <w:szCs w:val="28"/>
          <w:lang w:val="uk-UA"/>
        </w:rPr>
        <w:t>КПІ ім. Ігоря Сікорського.</w:t>
      </w:r>
    </w:p>
    <w:p w14:paraId="36D55C7A" w14:textId="77777777" w:rsidR="003945E7" w:rsidRPr="00B124E0" w:rsidRDefault="003945E7" w:rsidP="00E933C5">
      <w:pPr>
        <w:spacing w:after="0"/>
        <w:ind w:firstLine="709"/>
        <w:contextualSpacing/>
        <w:jc w:val="both"/>
        <w:rPr>
          <w:rFonts w:ascii="Times New Roman" w:hAnsi="Times New Roman"/>
          <w:sz w:val="28"/>
          <w:szCs w:val="28"/>
          <w:lang w:val="uk-UA"/>
        </w:rPr>
      </w:pPr>
    </w:p>
    <w:p w14:paraId="32499521" w14:textId="645F9134" w:rsidR="00055CDA" w:rsidRPr="00B124E0" w:rsidRDefault="00D15056" w:rsidP="00E933C5">
      <w:pPr>
        <w:spacing w:after="0"/>
        <w:ind w:firstLine="709"/>
        <w:contextualSpacing/>
        <w:rPr>
          <w:rFonts w:ascii="Times New Roman" w:hAnsi="Times New Roman"/>
          <w:b/>
          <w:sz w:val="28"/>
          <w:szCs w:val="28"/>
          <w:lang w:val="uk-UA"/>
        </w:rPr>
      </w:pPr>
      <w:r w:rsidRPr="00B124E0">
        <w:rPr>
          <w:rFonts w:ascii="Times New Roman" w:hAnsi="Times New Roman"/>
          <w:b/>
          <w:sz w:val="28"/>
          <w:szCs w:val="28"/>
          <w:lang w:val="uk-UA"/>
        </w:rPr>
        <w:t>4</w:t>
      </w:r>
      <w:r w:rsidR="00055CDA" w:rsidRPr="00B124E0">
        <w:rPr>
          <w:rFonts w:ascii="Times New Roman" w:hAnsi="Times New Roman"/>
          <w:b/>
          <w:sz w:val="28"/>
          <w:szCs w:val="28"/>
          <w:lang w:val="uk-UA"/>
        </w:rPr>
        <w:t xml:space="preserve">. </w:t>
      </w:r>
      <w:r w:rsidR="000912CF" w:rsidRPr="00B124E0">
        <w:rPr>
          <w:rFonts w:ascii="Times New Roman" w:hAnsi="Times New Roman"/>
          <w:b/>
          <w:sz w:val="28"/>
          <w:szCs w:val="28"/>
          <w:lang w:val="uk-UA"/>
        </w:rPr>
        <w:t>ЗАХОД</w:t>
      </w:r>
      <w:r w:rsidR="008F4EB9" w:rsidRPr="00B124E0">
        <w:rPr>
          <w:rFonts w:ascii="Times New Roman" w:hAnsi="Times New Roman"/>
          <w:b/>
          <w:sz w:val="28"/>
          <w:szCs w:val="28"/>
          <w:lang w:val="uk-UA"/>
        </w:rPr>
        <w:t>И</w:t>
      </w:r>
      <w:r w:rsidR="000912CF" w:rsidRPr="00B124E0">
        <w:rPr>
          <w:rFonts w:ascii="Times New Roman" w:hAnsi="Times New Roman"/>
          <w:b/>
          <w:sz w:val="28"/>
          <w:szCs w:val="28"/>
          <w:lang w:val="uk-UA"/>
        </w:rPr>
        <w:t xml:space="preserve"> КОНТРОЛЮ</w:t>
      </w:r>
    </w:p>
    <w:p w14:paraId="4BEAE08A" w14:textId="7A7BB8A0" w:rsidR="00AD6BE5" w:rsidRPr="00B124E0" w:rsidRDefault="000F000E" w:rsidP="00E933C5">
      <w:pPr>
        <w:spacing w:after="0"/>
        <w:ind w:firstLine="709"/>
        <w:jc w:val="both"/>
        <w:rPr>
          <w:rFonts w:ascii="Times New Roman" w:eastAsia="Times New Roman" w:hAnsi="Times New Roman"/>
          <w:b/>
          <w:bCs/>
          <w:color w:val="000000"/>
          <w:sz w:val="28"/>
          <w:szCs w:val="28"/>
          <w:lang w:val="uk-UA" w:eastAsia="uk-UA"/>
        </w:rPr>
      </w:pPr>
      <w:r w:rsidRPr="00B124E0">
        <w:rPr>
          <w:rFonts w:ascii="Times New Roman" w:hAnsi="Times New Roman"/>
          <w:sz w:val="28"/>
          <w:szCs w:val="28"/>
          <w:lang w:val="uk-UA"/>
        </w:rPr>
        <w:t>4</w:t>
      </w:r>
      <w:r w:rsidR="00055CDA" w:rsidRPr="00B124E0">
        <w:rPr>
          <w:rFonts w:ascii="Times New Roman" w:hAnsi="Times New Roman"/>
          <w:sz w:val="28"/>
          <w:szCs w:val="28"/>
          <w:lang w:val="uk-UA"/>
        </w:rPr>
        <w:t>.1</w:t>
      </w:r>
      <w:r w:rsidR="00D15056" w:rsidRPr="00B124E0">
        <w:rPr>
          <w:rFonts w:ascii="Times New Roman" w:hAnsi="Times New Roman"/>
          <w:sz w:val="28"/>
          <w:szCs w:val="28"/>
          <w:lang w:val="uk-UA"/>
        </w:rPr>
        <w:t>. </w:t>
      </w:r>
      <w:r w:rsidR="00055CDA" w:rsidRPr="00B124E0">
        <w:rPr>
          <w:rFonts w:ascii="Times New Roman" w:hAnsi="Times New Roman"/>
          <w:sz w:val="28"/>
          <w:szCs w:val="28"/>
          <w:lang w:val="uk-UA"/>
        </w:rPr>
        <w:t xml:space="preserve">Заходи контролю – це сукупність </w:t>
      </w:r>
      <w:r w:rsidR="00AD6BE5" w:rsidRPr="00B124E0">
        <w:rPr>
          <w:rFonts w:ascii="Times New Roman" w:hAnsi="Times New Roman"/>
          <w:sz w:val="28"/>
          <w:szCs w:val="28"/>
          <w:lang w:val="uk-UA"/>
        </w:rPr>
        <w:t>в</w:t>
      </w:r>
      <w:r w:rsidR="00055CDA" w:rsidRPr="00B124E0">
        <w:rPr>
          <w:rFonts w:ascii="Times New Roman" w:hAnsi="Times New Roman"/>
          <w:sz w:val="28"/>
          <w:szCs w:val="28"/>
          <w:lang w:val="uk-UA"/>
        </w:rPr>
        <w:t xml:space="preserve">проваджених </w:t>
      </w:r>
      <w:r w:rsidR="000963E4" w:rsidRPr="00B124E0">
        <w:rPr>
          <w:rFonts w:ascii="Times New Roman" w:hAnsi="Times New Roman"/>
          <w:sz w:val="28"/>
          <w:szCs w:val="28"/>
          <w:lang w:val="uk-UA"/>
        </w:rPr>
        <w:t>у</w:t>
      </w:r>
      <w:r w:rsidR="00055CDA" w:rsidRPr="00B124E0">
        <w:rPr>
          <w:rFonts w:ascii="Times New Roman" w:hAnsi="Times New Roman"/>
          <w:sz w:val="28"/>
          <w:szCs w:val="28"/>
          <w:lang w:val="uk-UA"/>
        </w:rPr>
        <w:t xml:space="preserve"> </w:t>
      </w:r>
      <w:r w:rsidR="000963E4" w:rsidRPr="00B124E0">
        <w:rPr>
          <w:rFonts w:ascii="Times New Roman" w:hAnsi="Times New Roman"/>
          <w:bCs/>
          <w:color w:val="000000"/>
          <w:sz w:val="28"/>
          <w:szCs w:val="28"/>
          <w:lang w:val="uk-UA"/>
        </w:rPr>
        <w:t>КПІ ім. Ігоря Сікорського</w:t>
      </w:r>
      <w:r w:rsidR="000963E4" w:rsidRPr="00B124E0">
        <w:rPr>
          <w:bCs/>
          <w:color w:val="000000"/>
          <w:sz w:val="28"/>
          <w:szCs w:val="28"/>
          <w:lang w:val="uk-UA"/>
        </w:rPr>
        <w:t xml:space="preserve"> </w:t>
      </w:r>
      <w:r w:rsidR="00055CDA" w:rsidRPr="00B124E0">
        <w:rPr>
          <w:rFonts w:ascii="Times New Roman" w:hAnsi="Times New Roman"/>
          <w:sz w:val="28"/>
          <w:szCs w:val="28"/>
          <w:lang w:val="uk-UA"/>
        </w:rPr>
        <w:t>управлінських дій, які здійснюються суб’єктами внутрішнього контролю для впливу на ризики та досягнення визначених операційних цілей.</w:t>
      </w:r>
      <w:r w:rsidR="00055CDA" w:rsidRPr="00B124E0">
        <w:rPr>
          <w:rFonts w:ascii="Times New Roman" w:eastAsia="Times New Roman" w:hAnsi="Times New Roman"/>
          <w:b/>
          <w:bCs/>
          <w:color w:val="000000"/>
          <w:sz w:val="28"/>
          <w:szCs w:val="28"/>
          <w:lang w:val="uk-UA" w:eastAsia="uk-UA"/>
        </w:rPr>
        <w:t xml:space="preserve"> </w:t>
      </w:r>
    </w:p>
    <w:p w14:paraId="0CB4E7E6" w14:textId="27D35C3D" w:rsidR="00AD6BE5" w:rsidRPr="00B124E0" w:rsidRDefault="00AD6BE5"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Заходи контролю застосовуються  з метою:</w:t>
      </w:r>
      <w:r w:rsidR="000963E4" w:rsidRPr="00B124E0">
        <w:rPr>
          <w:rFonts w:ascii="Times New Roman" w:eastAsia="Times New Roman" w:hAnsi="Times New Roman"/>
          <w:color w:val="000000"/>
          <w:sz w:val="28"/>
          <w:szCs w:val="28"/>
          <w:lang w:val="uk-UA" w:eastAsia="uk-UA"/>
        </w:rPr>
        <w:t xml:space="preserve"> </w:t>
      </w:r>
    </w:p>
    <w:p w14:paraId="7EA1219E" w14:textId="0F271086" w:rsidR="00D15056" w:rsidRPr="00B124E0" w:rsidRDefault="00AD6BE5"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запобігання порушень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шляхом запобігання недоліків</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D15056" w:rsidRPr="00B124E0">
        <w:rPr>
          <w:rFonts w:ascii="Times New Roman" w:eastAsia="Times New Roman" w:hAnsi="Times New Roman"/>
          <w:color w:val="000000"/>
          <w:sz w:val="28"/>
          <w:szCs w:val="28"/>
          <w:lang w:val="uk-UA" w:eastAsia="uk-UA"/>
        </w:rPr>
        <w:t xml:space="preserve"> </w:t>
      </w:r>
      <w:proofErr w:type="spellStart"/>
      <w:r w:rsidRPr="00B124E0">
        <w:rPr>
          <w:rFonts w:ascii="Times New Roman" w:eastAsia="Times New Roman" w:hAnsi="Times New Roman"/>
          <w:color w:val="000000"/>
          <w:sz w:val="28"/>
          <w:szCs w:val="28"/>
          <w:lang w:val="uk-UA" w:eastAsia="uk-UA"/>
        </w:rPr>
        <w:t>невідповідностей</w:t>
      </w:r>
      <w:proofErr w:type="spellEnd"/>
      <w:r w:rsidRPr="00B124E0">
        <w:rPr>
          <w:rFonts w:ascii="Times New Roman" w:eastAsia="Times New Roman" w:hAnsi="Times New Roman"/>
          <w:color w:val="000000"/>
          <w:sz w:val="28"/>
          <w:szCs w:val="28"/>
          <w:lang w:val="uk-UA" w:eastAsia="uk-UA"/>
        </w:rPr>
        <w:t xml:space="preserve"> /</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порушень (</w:t>
      </w:r>
      <w:r w:rsidR="00512D1E"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D15056" w:rsidRPr="00B124E0">
        <w:rPr>
          <w:rFonts w:ascii="Times New Roman" w:eastAsia="Times New Roman" w:hAnsi="Times New Roman"/>
          <w:color w:val="000000"/>
          <w:sz w:val="28"/>
          <w:szCs w:val="28"/>
          <w:lang w:val="uk-UA" w:eastAsia="uk-UA"/>
        </w:rPr>
        <w:t>но з</w:t>
      </w:r>
      <w:r w:rsidRPr="00B124E0">
        <w:rPr>
          <w:rFonts w:ascii="Times New Roman" w:eastAsia="Times New Roman" w:hAnsi="Times New Roman"/>
          <w:color w:val="000000"/>
          <w:sz w:val="28"/>
          <w:szCs w:val="28"/>
          <w:lang w:val="uk-UA" w:eastAsia="uk-UA"/>
        </w:rPr>
        <w:t xml:space="preserve"> визначення</w:t>
      </w:r>
      <w:r w:rsidR="00D15056"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правил авторизації операцій чи контрол</w:t>
      </w:r>
      <w:r w:rsidR="00D15056" w:rsidRPr="00B124E0">
        <w:rPr>
          <w:rFonts w:ascii="Times New Roman" w:eastAsia="Times New Roman" w:hAnsi="Times New Roman"/>
          <w:color w:val="000000"/>
          <w:sz w:val="28"/>
          <w:szCs w:val="28"/>
          <w:lang w:val="uk-UA" w:eastAsia="uk-UA"/>
        </w:rPr>
        <w:t>ем</w:t>
      </w:r>
      <w:r w:rsidRPr="00B124E0">
        <w:rPr>
          <w:rFonts w:ascii="Times New Roman" w:eastAsia="Times New Roman" w:hAnsi="Times New Roman"/>
          <w:color w:val="000000"/>
          <w:sz w:val="28"/>
          <w:szCs w:val="28"/>
          <w:lang w:val="uk-UA" w:eastAsia="uk-UA"/>
        </w:rPr>
        <w:t xml:space="preserve"> за наданням доступу);</w:t>
      </w:r>
    </w:p>
    <w:p w14:paraId="79767D6C" w14:textId="7143AA04" w:rsidR="00D15056" w:rsidRPr="00B124E0" w:rsidRDefault="00AD6BE5"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виявлення порушень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шляхом виявлення недоліків</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D15056" w:rsidRPr="00B124E0">
        <w:rPr>
          <w:rFonts w:ascii="Times New Roman" w:eastAsia="Times New Roman" w:hAnsi="Times New Roman"/>
          <w:color w:val="000000"/>
          <w:sz w:val="28"/>
          <w:szCs w:val="28"/>
          <w:lang w:val="uk-UA" w:eastAsia="uk-UA"/>
        </w:rPr>
        <w:t xml:space="preserve"> </w:t>
      </w:r>
      <w:proofErr w:type="spellStart"/>
      <w:r w:rsidRPr="00B124E0">
        <w:rPr>
          <w:rFonts w:ascii="Times New Roman" w:eastAsia="Times New Roman" w:hAnsi="Times New Roman"/>
          <w:color w:val="000000"/>
          <w:sz w:val="28"/>
          <w:szCs w:val="28"/>
          <w:lang w:val="uk-UA" w:eastAsia="uk-UA"/>
        </w:rPr>
        <w:t>невідповідностей</w:t>
      </w:r>
      <w:proofErr w:type="spellEnd"/>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 порушень (</w:t>
      </w:r>
      <w:r w:rsidR="00512D1E"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D15056" w:rsidRPr="00B124E0">
        <w:rPr>
          <w:rFonts w:ascii="Times New Roman" w:eastAsia="Times New Roman" w:hAnsi="Times New Roman"/>
          <w:color w:val="000000"/>
          <w:sz w:val="28"/>
          <w:szCs w:val="28"/>
          <w:lang w:val="uk-UA" w:eastAsia="uk-UA"/>
        </w:rPr>
        <w:t>но з</w:t>
      </w:r>
      <w:r w:rsidRPr="00B124E0">
        <w:rPr>
          <w:rFonts w:ascii="Times New Roman" w:eastAsia="Times New Roman" w:hAnsi="Times New Roman"/>
          <w:color w:val="000000"/>
          <w:sz w:val="28"/>
          <w:szCs w:val="28"/>
          <w:lang w:val="uk-UA" w:eastAsia="uk-UA"/>
        </w:rPr>
        <w:t xml:space="preserve"> подвійни</w:t>
      </w:r>
      <w:r w:rsidR="00D15056"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або автоматизовани</w:t>
      </w:r>
      <w:r w:rsidR="00D15056"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контрол</w:t>
      </w:r>
      <w:r w:rsidR="00D15056" w:rsidRPr="00B124E0">
        <w:rPr>
          <w:rFonts w:ascii="Times New Roman" w:eastAsia="Times New Roman" w:hAnsi="Times New Roman"/>
          <w:color w:val="000000"/>
          <w:sz w:val="28"/>
          <w:szCs w:val="28"/>
          <w:lang w:val="uk-UA" w:eastAsia="uk-UA"/>
        </w:rPr>
        <w:t>ем</w:t>
      </w:r>
      <w:r w:rsidRPr="00B124E0">
        <w:rPr>
          <w:rFonts w:ascii="Times New Roman" w:eastAsia="Times New Roman" w:hAnsi="Times New Roman"/>
          <w:color w:val="000000"/>
          <w:sz w:val="28"/>
          <w:szCs w:val="28"/>
          <w:lang w:val="uk-UA" w:eastAsia="uk-UA"/>
        </w:rPr>
        <w:t>, самоконтро</w:t>
      </w:r>
      <w:r w:rsidR="00D15056" w:rsidRPr="00B124E0">
        <w:rPr>
          <w:rFonts w:ascii="Times New Roman" w:eastAsia="Times New Roman" w:hAnsi="Times New Roman"/>
          <w:color w:val="000000"/>
          <w:sz w:val="28"/>
          <w:szCs w:val="28"/>
          <w:lang w:val="uk-UA" w:eastAsia="uk-UA"/>
        </w:rPr>
        <w:t xml:space="preserve">лем </w:t>
      </w:r>
      <w:r w:rsidRPr="00B124E0">
        <w:rPr>
          <w:rFonts w:ascii="Times New Roman" w:eastAsia="Times New Roman" w:hAnsi="Times New Roman"/>
          <w:color w:val="000000"/>
          <w:sz w:val="28"/>
          <w:szCs w:val="28"/>
          <w:lang w:val="uk-UA" w:eastAsia="uk-UA"/>
        </w:rPr>
        <w:t>/</w:t>
      </w:r>
      <w:r w:rsidR="00D15056" w:rsidRPr="00B124E0">
        <w:rPr>
          <w:rFonts w:ascii="Times New Roman" w:eastAsia="Times New Roman" w:hAnsi="Times New Roman"/>
          <w:color w:val="000000"/>
          <w:sz w:val="28"/>
          <w:szCs w:val="28"/>
          <w:lang w:val="uk-UA" w:eastAsia="uk-UA"/>
        </w:rPr>
        <w:t xml:space="preserve"> </w:t>
      </w:r>
      <w:proofErr w:type="spellStart"/>
      <w:r w:rsidRPr="00B124E0">
        <w:rPr>
          <w:rFonts w:ascii="Times New Roman" w:eastAsia="Times New Roman" w:hAnsi="Times New Roman"/>
          <w:color w:val="000000"/>
          <w:sz w:val="28"/>
          <w:szCs w:val="28"/>
          <w:lang w:val="uk-UA" w:eastAsia="uk-UA"/>
        </w:rPr>
        <w:t>самооцін</w:t>
      </w:r>
      <w:r w:rsidR="00D15056" w:rsidRPr="00B124E0">
        <w:rPr>
          <w:rFonts w:ascii="Times New Roman" w:eastAsia="Times New Roman" w:hAnsi="Times New Roman"/>
          <w:color w:val="000000"/>
          <w:sz w:val="28"/>
          <w:szCs w:val="28"/>
          <w:lang w:val="uk-UA" w:eastAsia="uk-UA"/>
        </w:rPr>
        <w:t>юванням</w:t>
      </w:r>
      <w:proofErr w:type="spellEnd"/>
      <w:r w:rsidRPr="00B124E0">
        <w:rPr>
          <w:rFonts w:ascii="Times New Roman" w:eastAsia="Times New Roman" w:hAnsi="Times New Roman"/>
          <w:color w:val="000000"/>
          <w:sz w:val="28"/>
          <w:szCs w:val="28"/>
          <w:lang w:val="uk-UA" w:eastAsia="uk-UA"/>
        </w:rPr>
        <w:t>);</w:t>
      </w:r>
    </w:p>
    <w:p w14:paraId="070DA947" w14:textId="42EB9025" w:rsidR="00B31342" w:rsidRPr="00B124E0" w:rsidRDefault="00AD6BE5" w:rsidP="0056165F">
      <w:pPr>
        <w:pStyle w:val="a3"/>
        <w:numPr>
          <w:ilvl w:val="0"/>
          <w:numId w:val="13"/>
        </w:numPr>
        <w:spacing w:after="0"/>
        <w:ind w:left="0" w:firstLine="1077"/>
        <w:jc w:val="both"/>
        <w:rPr>
          <w:rFonts w:ascii="Times New Roman" w:eastAsia="Times New Roman" w:hAnsi="Times New Roman"/>
          <w:bCs/>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виправлення порушень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шляхом виправлення недоліків</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 xml:space="preserve">/ </w:t>
      </w:r>
      <w:proofErr w:type="spellStart"/>
      <w:r w:rsidRPr="00B124E0">
        <w:rPr>
          <w:rFonts w:ascii="Times New Roman" w:eastAsia="Times New Roman" w:hAnsi="Times New Roman"/>
          <w:color w:val="000000"/>
          <w:sz w:val="28"/>
          <w:szCs w:val="28"/>
          <w:lang w:val="uk-UA" w:eastAsia="uk-UA"/>
        </w:rPr>
        <w:t>невідповідностей</w:t>
      </w:r>
      <w:proofErr w:type="spellEnd"/>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порушень (</w:t>
      </w:r>
      <w:r w:rsidR="00512D1E"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D15056" w:rsidRPr="00B124E0">
        <w:rPr>
          <w:rFonts w:ascii="Times New Roman" w:eastAsia="Times New Roman" w:hAnsi="Times New Roman"/>
          <w:color w:val="000000"/>
          <w:sz w:val="28"/>
          <w:szCs w:val="28"/>
          <w:lang w:val="uk-UA" w:eastAsia="uk-UA"/>
        </w:rPr>
        <w:t>но із</w:t>
      </w:r>
      <w:r w:rsidRPr="00B124E0">
        <w:rPr>
          <w:rFonts w:ascii="Times New Roman" w:eastAsia="Times New Roman" w:hAnsi="Times New Roman"/>
          <w:color w:val="000000"/>
          <w:sz w:val="28"/>
          <w:szCs w:val="28"/>
          <w:lang w:val="uk-UA" w:eastAsia="uk-UA"/>
        </w:rPr>
        <w:t xml:space="preserve"> забезпечення</w:t>
      </w:r>
      <w:r w:rsidR="00D15056"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автоматичної корекції помилок в інформаційних системах</w:t>
      </w:r>
      <w:r w:rsidR="000963E4" w:rsidRPr="00B124E0">
        <w:rPr>
          <w:rFonts w:ascii="Times New Roman" w:eastAsia="Times New Roman" w:hAnsi="Times New Roman"/>
          <w:color w:val="000000"/>
          <w:sz w:val="28"/>
          <w:szCs w:val="28"/>
          <w:lang w:val="uk-UA" w:eastAsia="uk-UA"/>
        </w:rPr>
        <w:t xml:space="preserve"> </w:t>
      </w:r>
      <w:r w:rsidR="000963E4"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165A089E" w14:textId="0EA10CFF" w:rsidR="008A4D14" w:rsidRPr="00B124E0" w:rsidRDefault="000F000E" w:rsidP="00E933C5">
      <w:pPr>
        <w:spacing w:after="0"/>
        <w:ind w:firstLine="709"/>
        <w:jc w:val="both"/>
        <w:outlineLvl w:val="2"/>
        <w:rPr>
          <w:rFonts w:ascii="Times New Roman" w:eastAsia="Times New Roman" w:hAnsi="Times New Roman"/>
          <w:bCs/>
          <w:color w:val="000000"/>
          <w:sz w:val="28"/>
          <w:szCs w:val="28"/>
          <w:lang w:val="uk-UA" w:eastAsia="uk-UA"/>
        </w:rPr>
      </w:pPr>
      <w:r w:rsidRPr="00B124E0">
        <w:rPr>
          <w:rFonts w:ascii="Times New Roman" w:eastAsia="Times New Roman" w:hAnsi="Times New Roman"/>
          <w:bCs/>
          <w:color w:val="000000"/>
          <w:sz w:val="28"/>
          <w:szCs w:val="28"/>
          <w:lang w:val="uk-UA" w:eastAsia="uk-UA"/>
        </w:rPr>
        <w:t>4</w:t>
      </w:r>
      <w:r w:rsidR="008A4D14" w:rsidRPr="00B124E0">
        <w:rPr>
          <w:rFonts w:ascii="Times New Roman" w:eastAsia="Times New Roman" w:hAnsi="Times New Roman"/>
          <w:bCs/>
          <w:color w:val="000000"/>
          <w:sz w:val="28"/>
          <w:szCs w:val="28"/>
          <w:lang w:val="uk-UA" w:eastAsia="uk-UA"/>
        </w:rPr>
        <w:t>.2</w:t>
      </w:r>
      <w:r w:rsidR="00D15056" w:rsidRPr="00B124E0">
        <w:rPr>
          <w:rFonts w:ascii="Times New Roman" w:eastAsia="Times New Roman" w:hAnsi="Times New Roman"/>
          <w:bCs/>
          <w:color w:val="000000"/>
          <w:sz w:val="28"/>
          <w:szCs w:val="28"/>
          <w:lang w:val="uk-UA" w:eastAsia="uk-UA"/>
        </w:rPr>
        <w:t>. </w:t>
      </w:r>
      <w:r w:rsidR="008A4D14" w:rsidRPr="00B124E0">
        <w:rPr>
          <w:rFonts w:ascii="Times New Roman" w:eastAsia="Times New Roman" w:hAnsi="Times New Roman"/>
          <w:bCs/>
          <w:color w:val="000000"/>
          <w:sz w:val="28"/>
          <w:szCs w:val="28"/>
          <w:lang w:val="uk-UA" w:eastAsia="uk-UA"/>
        </w:rPr>
        <w:t xml:space="preserve">Встановлені в </w:t>
      </w:r>
      <w:r w:rsidR="000963E4" w:rsidRPr="00B124E0">
        <w:rPr>
          <w:rFonts w:ascii="Times New Roman" w:hAnsi="Times New Roman"/>
          <w:bCs/>
          <w:color w:val="000000"/>
          <w:sz w:val="28"/>
          <w:szCs w:val="28"/>
          <w:lang w:val="uk-UA"/>
        </w:rPr>
        <w:t>КПІ ім. Ігоря Сікорського</w:t>
      </w:r>
      <w:r w:rsidR="000963E4" w:rsidRPr="00B124E0">
        <w:rPr>
          <w:bCs/>
          <w:color w:val="000000"/>
          <w:sz w:val="28"/>
          <w:szCs w:val="28"/>
          <w:lang w:val="uk-UA"/>
        </w:rPr>
        <w:t xml:space="preserve"> </w:t>
      </w:r>
      <w:r w:rsidR="008A4D14" w:rsidRPr="00B124E0">
        <w:rPr>
          <w:rFonts w:ascii="Times New Roman" w:eastAsia="Times New Roman" w:hAnsi="Times New Roman"/>
          <w:bCs/>
          <w:color w:val="000000"/>
          <w:sz w:val="28"/>
          <w:szCs w:val="28"/>
          <w:lang w:val="uk-UA" w:eastAsia="uk-UA"/>
        </w:rPr>
        <w:t>заходи контролю на всіх організаційних рівнях відповідають таким критеріям:</w:t>
      </w:r>
      <w:r w:rsidR="000963E4" w:rsidRPr="00B124E0">
        <w:rPr>
          <w:rFonts w:ascii="Times New Roman" w:eastAsia="Times New Roman" w:hAnsi="Times New Roman"/>
          <w:bCs/>
          <w:color w:val="000000"/>
          <w:sz w:val="28"/>
          <w:szCs w:val="28"/>
          <w:lang w:val="uk-UA" w:eastAsia="uk-UA"/>
        </w:rPr>
        <w:t xml:space="preserve"> </w:t>
      </w:r>
    </w:p>
    <w:p w14:paraId="24E79164" w14:textId="537C5612" w:rsidR="00D15056"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достовірність та своєчасність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операції та дії в межах процесів діяльності </w:t>
      </w:r>
      <w:r w:rsidR="000963E4" w:rsidRPr="00B124E0">
        <w:rPr>
          <w:rFonts w:ascii="Times New Roman" w:hAnsi="Times New Roman" w:cs="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відображаються в інформаційних та інших системах </w:t>
      </w:r>
      <w:proofErr w:type="spellStart"/>
      <w:r w:rsidRPr="00B124E0">
        <w:rPr>
          <w:rFonts w:ascii="Times New Roman" w:eastAsia="Times New Roman" w:hAnsi="Times New Roman"/>
          <w:color w:val="000000"/>
          <w:sz w:val="28"/>
          <w:szCs w:val="28"/>
          <w:lang w:val="uk-UA" w:eastAsia="uk-UA"/>
        </w:rPr>
        <w:t>коректно</w:t>
      </w:r>
      <w:proofErr w:type="spellEnd"/>
      <w:r w:rsidRPr="00B124E0">
        <w:rPr>
          <w:rFonts w:ascii="Times New Roman" w:eastAsia="Times New Roman" w:hAnsi="Times New Roman"/>
          <w:color w:val="000000"/>
          <w:sz w:val="28"/>
          <w:szCs w:val="28"/>
          <w:lang w:val="uk-UA" w:eastAsia="uk-UA"/>
        </w:rPr>
        <w:t xml:space="preserve"> та своєчасно на кожному етапі здійснення</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оброблення;</w:t>
      </w:r>
      <w:r w:rsidR="000963E4" w:rsidRPr="00B124E0">
        <w:rPr>
          <w:rFonts w:ascii="Times New Roman" w:eastAsia="Times New Roman" w:hAnsi="Times New Roman"/>
          <w:color w:val="000000"/>
          <w:sz w:val="28"/>
          <w:szCs w:val="28"/>
          <w:lang w:val="uk-UA" w:eastAsia="uk-UA"/>
        </w:rPr>
        <w:t xml:space="preserve"> </w:t>
      </w:r>
    </w:p>
    <w:p w14:paraId="6624BBFB" w14:textId="43641D5B" w:rsidR="00D15056"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повнота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усі виконані операції та дії в межах інших процесів діяльності </w:t>
      </w:r>
      <w:r w:rsidR="000963E4" w:rsidRPr="00B124E0">
        <w:rPr>
          <w:rFonts w:ascii="Times New Roman" w:hAnsi="Times New Roman" w:cs="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відображаються в інформаційних та інших системах </w:t>
      </w:r>
      <w:r w:rsidR="000963E4" w:rsidRPr="00B124E0">
        <w:rPr>
          <w:rFonts w:ascii="Times New Roman" w:hAnsi="Times New Roman" w:cs="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в повному обсязі;</w:t>
      </w:r>
    </w:p>
    <w:p w14:paraId="05CB0EBD" w14:textId="56F268F8" w:rsidR="00B31342"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дійсність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операції та дії в межах інших процесів </w:t>
      </w:r>
      <w:r w:rsidR="000963E4" w:rsidRPr="00B124E0">
        <w:rPr>
          <w:rFonts w:ascii="Times New Roman" w:hAnsi="Times New Roman" w:cs="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є подіями, які фактично відбулися та виконані відповідно до встановлених </w:t>
      </w:r>
      <w:r w:rsidR="000963E4" w:rsidRPr="00B124E0">
        <w:rPr>
          <w:rFonts w:ascii="Times New Roman" w:eastAsia="Times New Roman" w:hAnsi="Times New Roman"/>
          <w:color w:val="000000"/>
          <w:sz w:val="28"/>
          <w:szCs w:val="28"/>
          <w:lang w:val="uk-UA" w:eastAsia="uk-UA"/>
        </w:rPr>
        <w:t xml:space="preserve">у </w:t>
      </w:r>
      <w:r w:rsidR="000963E4" w:rsidRPr="00B124E0">
        <w:rPr>
          <w:rFonts w:ascii="Times New Roman" w:hAnsi="Times New Roman" w:cs="Times New Roman"/>
          <w:bCs/>
          <w:color w:val="000000"/>
          <w:sz w:val="28"/>
          <w:szCs w:val="28"/>
          <w:lang w:val="uk-UA"/>
        </w:rPr>
        <w:t>КПІ ім. Ігоря Сікорського</w:t>
      </w:r>
      <w:r w:rsidR="000963E4" w:rsidRPr="00B124E0">
        <w:rPr>
          <w:bCs/>
          <w:color w:val="000000"/>
          <w:sz w:val="28"/>
          <w:szCs w:val="28"/>
          <w:lang w:val="uk-UA"/>
        </w:rPr>
        <w:t xml:space="preserve"> </w:t>
      </w:r>
      <w:r w:rsidR="00F0652E" w:rsidRPr="00B124E0">
        <w:rPr>
          <w:rFonts w:ascii="Times New Roman" w:eastAsia="Times New Roman" w:hAnsi="Times New Roman"/>
          <w:color w:val="000000"/>
          <w:sz w:val="28"/>
          <w:szCs w:val="28"/>
          <w:lang w:val="uk-UA" w:eastAsia="uk-UA"/>
        </w:rPr>
        <w:t>процедур</w:t>
      </w:r>
      <w:r w:rsidRPr="00B124E0">
        <w:rPr>
          <w:rFonts w:ascii="Times New Roman" w:eastAsia="Times New Roman" w:hAnsi="Times New Roman"/>
          <w:color w:val="000000"/>
          <w:sz w:val="28"/>
          <w:szCs w:val="28"/>
          <w:lang w:val="uk-UA" w:eastAsia="uk-UA"/>
        </w:rPr>
        <w:t>.</w:t>
      </w:r>
      <w:r w:rsidR="000963E4" w:rsidRPr="00B124E0">
        <w:rPr>
          <w:rFonts w:ascii="Times New Roman" w:eastAsia="Times New Roman" w:hAnsi="Times New Roman"/>
          <w:color w:val="000000"/>
          <w:sz w:val="28"/>
          <w:szCs w:val="28"/>
          <w:lang w:val="uk-UA" w:eastAsia="uk-UA"/>
        </w:rPr>
        <w:t xml:space="preserve"> </w:t>
      </w:r>
    </w:p>
    <w:p w14:paraId="43BEDA39" w14:textId="10DADF75" w:rsidR="00055CDA" w:rsidRPr="00B124E0" w:rsidRDefault="000F000E"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4</w:t>
      </w:r>
      <w:r w:rsidR="008A4D14" w:rsidRPr="00B124E0">
        <w:rPr>
          <w:rFonts w:ascii="Times New Roman" w:eastAsia="Times New Roman" w:hAnsi="Times New Roman"/>
          <w:color w:val="000000"/>
          <w:sz w:val="28"/>
          <w:szCs w:val="28"/>
          <w:lang w:val="uk-UA" w:eastAsia="uk-UA"/>
        </w:rPr>
        <w:t>.3. Під час розроблення та вдосконалення</w:t>
      </w:r>
      <w:r w:rsidR="008A4D14" w:rsidRPr="00B124E0">
        <w:rPr>
          <w:rFonts w:ascii="Times New Roman" w:eastAsia="Times New Roman" w:hAnsi="Times New Roman"/>
          <w:sz w:val="28"/>
          <w:szCs w:val="28"/>
          <w:lang w:val="uk-UA" w:eastAsia="uk-UA"/>
        </w:rPr>
        <w:t xml:space="preserve"> процедур </w:t>
      </w:r>
      <w:r w:rsidR="008A4D14" w:rsidRPr="00B124E0">
        <w:rPr>
          <w:rFonts w:ascii="Times New Roman" w:eastAsia="Times New Roman" w:hAnsi="Times New Roman"/>
          <w:color w:val="000000"/>
          <w:sz w:val="28"/>
          <w:szCs w:val="28"/>
          <w:lang w:val="uk-UA" w:eastAsia="uk-UA"/>
        </w:rPr>
        <w:t xml:space="preserve">та видів контролю </w:t>
      </w:r>
      <w:r w:rsidR="00AD6BE5" w:rsidRPr="00B124E0">
        <w:rPr>
          <w:rFonts w:ascii="Times New Roman" w:eastAsia="Times New Roman" w:hAnsi="Times New Roman"/>
          <w:color w:val="000000"/>
          <w:sz w:val="28"/>
          <w:szCs w:val="28"/>
          <w:lang w:val="uk-UA" w:eastAsia="uk-UA"/>
        </w:rPr>
        <w:t>врахову</w:t>
      </w:r>
      <w:r w:rsidR="00D15056" w:rsidRPr="00B124E0">
        <w:rPr>
          <w:rFonts w:ascii="Times New Roman" w:eastAsia="Times New Roman" w:hAnsi="Times New Roman"/>
          <w:color w:val="000000"/>
          <w:sz w:val="28"/>
          <w:szCs w:val="28"/>
          <w:lang w:val="uk-UA" w:eastAsia="uk-UA"/>
        </w:rPr>
        <w:t>ю</w:t>
      </w:r>
      <w:r w:rsidR="00AD6BE5" w:rsidRPr="00B124E0">
        <w:rPr>
          <w:rFonts w:ascii="Times New Roman" w:eastAsia="Times New Roman" w:hAnsi="Times New Roman"/>
          <w:color w:val="000000"/>
          <w:sz w:val="28"/>
          <w:szCs w:val="28"/>
          <w:lang w:val="uk-UA" w:eastAsia="uk-UA"/>
        </w:rPr>
        <w:t>ться</w:t>
      </w:r>
      <w:r w:rsidR="00055CDA" w:rsidRPr="00B124E0">
        <w:rPr>
          <w:rFonts w:ascii="Times New Roman" w:eastAsia="Times New Roman" w:hAnsi="Times New Roman"/>
          <w:color w:val="000000"/>
          <w:sz w:val="28"/>
          <w:szCs w:val="28"/>
          <w:lang w:val="uk-UA" w:eastAsia="uk-UA"/>
        </w:rPr>
        <w:t>:</w:t>
      </w:r>
      <w:r w:rsidR="000963E4" w:rsidRPr="00B124E0">
        <w:rPr>
          <w:rFonts w:ascii="Times New Roman" w:eastAsia="Times New Roman" w:hAnsi="Times New Roman"/>
          <w:color w:val="000000"/>
          <w:sz w:val="28"/>
          <w:szCs w:val="28"/>
          <w:lang w:val="uk-UA" w:eastAsia="uk-UA"/>
        </w:rPr>
        <w:t xml:space="preserve"> </w:t>
      </w:r>
    </w:p>
    <w:p w14:paraId="49EDA3AC" w14:textId="47B95631" w:rsidR="00D15056"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зміни в ринковому та регуляторному середовищі;</w:t>
      </w:r>
    </w:p>
    <w:p w14:paraId="6C8F5770" w14:textId="3D4251FA" w:rsidR="00D15056"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адекватність установлених процедур та видів контролю щодо кожного </w:t>
      </w:r>
      <w:r w:rsidR="00D15056" w:rsidRPr="00B124E0">
        <w:rPr>
          <w:rFonts w:ascii="Times New Roman" w:eastAsia="Times New Roman" w:hAnsi="Times New Roman"/>
          <w:color w:val="000000"/>
          <w:sz w:val="28"/>
          <w:szCs w:val="28"/>
          <w:lang w:val="uk-UA" w:eastAsia="uk-UA"/>
        </w:rPr>
        <w:t>і</w:t>
      </w:r>
      <w:r w:rsidRPr="00B124E0">
        <w:rPr>
          <w:rFonts w:ascii="Times New Roman" w:eastAsia="Times New Roman" w:hAnsi="Times New Roman"/>
          <w:color w:val="000000"/>
          <w:sz w:val="28"/>
          <w:szCs w:val="28"/>
          <w:lang w:val="uk-UA" w:eastAsia="uk-UA"/>
        </w:rPr>
        <w:t>з суттєвих видів ризиків, притаманних діяльності</w:t>
      </w:r>
      <w:r w:rsidR="000963E4" w:rsidRPr="00B124E0">
        <w:rPr>
          <w:rFonts w:ascii="Times New Roman" w:eastAsia="Times New Roman" w:hAnsi="Times New Roman"/>
          <w:color w:val="000000"/>
          <w:sz w:val="28"/>
          <w:szCs w:val="28"/>
          <w:lang w:val="uk-UA" w:eastAsia="uk-UA"/>
        </w:rPr>
        <w:t xml:space="preserve"> </w:t>
      </w:r>
      <w:r w:rsidR="000963E4"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79A51E89" w14:textId="45896E1E" w:rsidR="00D15056"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ефективність процедури та/або виду контролю в минулому;</w:t>
      </w:r>
    </w:p>
    <w:p w14:paraId="79FA015B" w14:textId="109C2E08" w:rsidR="00B31342"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можливість моніторингу процедури та/або виду контролю.</w:t>
      </w:r>
    </w:p>
    <w:p w14:paraId="46E7631B" w14:textId="2A1E8A8F" w:rsidR="00055CDA" w:rsidRPr="00B124E0" w:rsidRDefault="000F000E" w:rsidP="00E933C5">
      <w:pPr>
        <w:spacing w:after="0"/>
        <w:ind w:firstLine="56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4</w:t>
      </w:r>
      <w:r w:rsidR="00AD6BE5" w:rsidRPr="00B124E0">
        <w:rPr>
          <w:rFonts w:ascii="Times New Roman" w:eastAsia="Times New Roman" w:hAnsi="Times New Roman"/>
          <w:color w:val="000000"/>
          <w:sz w:val="28"/>
          <w:szCs w:val="28"/>
          <w:lang w:val="uk-UA" w:eastAsia="uk-UA"/>
        </w:rPr>
        <w:t>.4</w:t>
      </w:r>
      <w:r w:rsidR="00D15056" w:rsidRPr="00B124E0">
        <w:rPr>
          <w:rFonts w:ascii="Times New Roman" w:eastAsia="Times New Roman" w:hAnsi="Times New Roman"/>
          <w:color w:val="000000"/>
          <w:sz w:val="28"/>
          <w:szCs w:val="28"/>
          <w:lang w:val="uk-UA" w:eastAsia="uk-UA"/>
        </w:rPr>
        <w:t>. </w:t>
      </w:r>
      <w:r w:rsidR="00512D1E" w:rsidRPr="00B124E0">
        <w:rPr>
          <w:rFonts w:ascii="Times New Roman" w:eastAsia="Times New Roman" w:hAnsi="Times New Roman"/>
          <w:color w:val="000000"/>
          <w:sz w:val="28"/>
          <w:szCs w:val="28"/>
          <w:lang w:val="uk-UA" w:eastAsia="uk-UA"/>
        </w:rPr>
        <w:t xml:space="preserve">Здійснення заходів контролю, визначених у внутрішніх документах, </w:t>
      </w:r>
      <w:r w:rsidR="00055CDA" w:rsidRPr="00B124E0">
        <w:rPr>
          <w:rFonts w:ascii="Times New Roman" w:eastAsia="Times New Roman" w:hAnsi="Times New Roman"/>
          <w:color w:val="000000"/>
          <w:sz w:val="28"/>
          <w:szCs w:val="28"/>
          <w:lang w:val="uk-UA" w:eastAsia="uk-UA"/>
        </w:rPr>
        <w:t xml:space="preserve">передбачає </w:t>
      </w:r>
      <w:r w:rsidR="00055CDA" w:rsidRPr="00B124E0">
        <w:rPr>
          <w:rFonts w:ascii="Times New Roman" w:eastAsia="Times New Roman" w:hAnsi="Times New Roman"/>
          <w:sz w:val="28"/>
          <w:szCs w:val="28"/>
          <w:lang w:val="uk-UA" w:eastAsia="uk-UA"/>
        </w:rPr>
        <w:t xml:space="preserve">щонайменше </w:t>
      </w:r>
      <w:r w:rsidR="00D15056" w:rsidRPr="00B124E0">
        <w:rPr>
          <w:rFonts w:ascii="Times New Roman" w:eastAsia="Times New Roman" w:hAnsi="Times New Roman"/>
          <w:color w:val="000000"/>
          <w:sz w:val="28"/>
          <w:szCs w:val="28"/>
          <w:lang w:val="uk-UA" w:eastAsia="uk-UA"/>
        </w:rPr>
        <w:t>3</w:t>
      </w:r>
      <w:r w:rsidR="00055CDA" w:rsidRPr="00B124E0">
        <w:rPr>
          <w:rFonts w:ascii="Times New Roman" w:eastAsia="Times New Roman" w:hAnsi="Times New Roman"/>
          <w:color w:val="000000"/>
          <w:sz w:val="28"/>
          <w:szCs w:val="28"/>
          <w:lang w:val="uk-UA" w:eastAsia="uk-UA"/>
        </w:rPr>
        <w:t xml:space="preserve"> етапи:</w:t>
      </w:r>
    </w:p>
    <w:p w14:paraId="3781C45F" w14:textId="5D2F1387" w:rsidR="00D15056"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визначення процедур, видів контролю;</w:t>
      </w:r>
    </w:p>
    <w:p w14:paraId="1491C94E" w14:textId="344FC168" w:rsidR="00D15056"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виконання функцій</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 xml:space="preserve">процесів працівниками </w:t>
      </w:r>
      <w:r w:rsidR="000963E4"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 що включають визначені процедури, види контролю;</w:t>
      </w:r>
    </w:p>
    <w:p w14:paraId="01521249" w14:textId="1F4DEA1A"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lastRenderedPageBreak/>
        <w:t>аналіз та контроль виконання функцій</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D15056"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процесів працівниками</w:t>
      </w:r>
      <w:r w:rsidR="000963E4" w:rsidRPr="00B124E0">
        <w:rPr>
          <w:rFonts w:ascii="Times New Roman" w:hAnsi="Times New Roman" w:cs="Times New Roman"/>
          <w:bCs/>
          <w:color w:val="000000"/>
          <w:sz w:val="28"/>
          <w:szCs w:val="28"/>
          <w:lang w:val="uk-UA"/>
        </w:rPr>
        <w:t xml:space="preserve"> КПІ ім. Ігоря Сікорського</w:t>
      </w:r>
      <w:r w:rsidRPr="00B124E0">
        <w:rPr>
          <w:rFonts w:ascii="Times New Roman" w:eastAsia="Times New Roman" w:hAnsi="Times New Roman"/>
          <w:color w:val="000000"/>
          <w:sz w:val="28"/>
          <w:szCs w:val="28"/>
          <w:lang w:val="uk-UA" w:eastAsia="uk-UA"/>
        </w:rPr>
        <w:t>.</w:t>
      </w:r>
    </w:p>
    <w:p w14:paraId="4494200F" w14:textId="0C967F30" w:rsidR="00055CDA" w:rsidRPr="00B124E0" w:rsidRDefault="000F000E"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4</w:t>
      </w:r>
      <w:r w:rsidR="00AD6BE5" w:rsidRPr="00B124E0">
        <w:rPr>
          <w:rFonts w:ascii="Times New Roman" w:eastAsia="Times New Roman" w:hAnsi="Times New Roman"/>
          <w:color w:val="000000"/>
          <w:sz w:val="28"/>
          <w:szCs w:val="28"/>
          <w:lang w:val="uk-UA" w:eastAsia="uk-UA"/>
        </w:rPr>
        <w:t>.</w:t>
      </w:r>
      <w:r w:rsidR="00512D1E" w:rsidRPr="00B124E0">
        <w:rPr>
          <w:rFonts w:ascii="Times New Roman" w:eastAsia="Times New Roman" w:hAnsi="Times New Roman"/>
          <w:color w:val="000000"/>
          <w:sz w:val="28"/>
          <w:szCs w:val="28"/>
          <w:lang w:val="uk-UA" w:eastAsia="uk-UA"/>
        </w:rPr>
        <w:t>4.1</w:t>
      </w:r>
      <w:r w:rsidR="00AD6BE5" w:rsidRPr="00B124E0">
        <w:rPr>
          <w:rFonts w:ascii="Times New Roman" w:eastAsia="Times New Roman" w:hAnsi="Times New Roman"/>
          <w:color w:val="000000"/>
          <w:sz w:val="28"/>
          <w:szCs w:val="28"/>
          <w:lang w:val="uk-UA" w:eastAsia="uk-UA"/>
        </w:rPr>
        <w:t>.</w:t>
      </w:r>
      <w:r w:rsidR="00624A9B">
        <w:rPr>
          <w:rFonts w:ascii="Times New Roman" w:eastAsia="Times New Roman" w:hAnsi="Times New Roman"/>
          <w:color w:val="000000"/>
          <w:sz w:val="28"/>
          <w:szCs w:val="28"/>
          <w:lang w:val="uk-UA" w:eastAsia="uk-UA"/>
        </w:rPr>
        <w:t> </w:t>
      </w:r>
      <w:r w:rsidR="00055CDA" w:rsidRPr="00B124E0">
        <w:rPr>
          <w:rFonts w:ascii="Times New Roman" w:eastAsia="Times New Roman" w:hAnsi="Times New Roman"/>
          <w:color w:val="000000"/>
          <w:sz w:val="28"/>
          <w:szCs w:val="28"/>
          <w:lang w:val="uk-UA" w:eastAsia="uk-UA"/>
        </w:rPr>
        <w:t xml:space="preserve">Процедури контролю </w:t>
      </w:r>
      <w:r w:rsidR="000963E4" w:rsidRPr="00B124E0">
        <w:rPr>
          <w:rFonts w:ascii="Times New Roman" w:eastAsia="Times New Roman" w:hAnsi="Times New Roman"/>
          <w:color w:val="000000"/>
          <w:sz w:val="28"/>
          <w:szCs w:val="28"/>
          <w:lang w:val="uk-UA" w:eastAsia="uk-UA"/>
        </w:rPr>
        <w:t xml:space="preserve">у </w:t>
      </w:r>
      <w:r w:rsidR="000963E4" w:rsidRPr="00B124E0">
        <w:rPr>
          <w:rFonts w:ascii="Times New Roman" w:hAnsi="Times New Roman"/>
          <w:bCs/>
          <w:color w:val="000000"/>
          <w:sz w:val="28"/>
          <w:szCs w:val="28"/>
          <w:lang w:val="uk-UA"/>
        </w:rPr>
        <w:t>КПІ ім. Ігоря Сікорського</w:t>
      </w:r>
      <w:r w:rsidR="000963E4" w:rsidRPr="00B124E0">
        <w:rPr>
          <w:bCs/>
          <w:color w:val="000000"/>
          <w:sz w:val="28"/>
          <w:szCs w:val="28"/>
          <w:lang w:val="uk-UA"/>
        </w:rPr>
        <w:t xml:space="preserve"> </w:t>
      </w:r>
      <w:r w:rsidR="00055CDA" w:rsidRPr="00B124E0">
        <w:rPr>
          <w:rFonts w:ascii="Times New Roman" w:eastAsia="Times New Roman" w:hAnsi="Times New Roman"/>
          <w:color w:val="000000"/>
          <w:sz w:val="28"/>
          <w:szCs w:val="28"/>
          <w:lang w:val="uk-UA" w:eastAsia="uk-UA"/>
        </w:rPr>
        <w:t>включають контроль:</w:t>
      </w:r>
      <w:r w:rsidR="000963E4" w:rsidRPr="00B124E0">
        <w:rPr>
          <w:rFonts w:ascii="Times New Roman" w:eastAsia="Times New Roman" w:hAnsi="Times New Roman"/>
          <w:color w:val="000000"/>
          <w:sz w:val="28"/>
          <w:szCs w:val="28"/>
          <w:lang w:val="uk-UA" w:eastAsia="uk-UA"/>
        </w:rPr>
        <w:t xml:space="preserve"> </w:t>
      </w:r>
    </w:p>
    <w:p w14:paraId="4A5A7C0B" w14:textId="13AFF820"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що здійснюється </w:t>
      </w:r>
      <w:r w:rsidR="0056165F" w:rsidRPr="00B124E0">
        <w:rPr>
          <w:rFonts w:ascii="Times New Roman" w:eastAsia="Times New Roman" w:hAnsi="Times New Roman"/>
          <w:color w:val="000000"/>
          <w:sz w:val="28"/>
          <w:szCs w:val="28"/>
          <w:lang w:val="uk-UA" w:eastAsia="uk-UA"/>
        </w:rPr>
        <w:t xml:space="preserve">керівництвом </w:t>
      </w:r>
      <w:r w:rsidR="000963E4" w:rsidRPr="00B124E0">
        <w:rPr>
          <w:rFonts w:ascii="Times New Roman" w:hAnsi="Times New Roman" w:cs="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та включає аналіз звітності, яка надається на регулярній основі або запитується згідно з окремо встановленими процедурами, про результати діяльності підрозділів </w:t>
      </w:r>
      <w:r w:rsidR="000963E4" w:rsidRPr="00B124E0">
        <w:rPr>
          <w:rFonts w:ascii="Times New Roman" w:hAnsi="Times New Roman" w:cs="Times New Roman"/>
          <w:bCs/>
          <w:color w:val="000000"/>
          <w:sz w:val="28"/>
          <w:szCs w:val="28"/>
          <w:lang w:val="uk-UA"/>
        </w:rPr>
        <w:t>КПІ ім. Ігоря Сікорського</w:t>
      </w:r>
      <w:r w:rsidR="000963E4"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з метою аналізу відповідності цих результатів установленим цілям діяльності</w:t>
      </w:r>
      <w:r w:rsidR="000963E4" w:rsidRPr="00B124E0">
        <w:rPr>
          <w:rFonts w:ascii="Times New Roman" w:eastAsia="Times New Roman" w:hAnsi="Times New Roman"/>
          <w:color w:val="000000"/>
          <w:sz w:val="28"/>
          <w:szCs w:val="28"/>
          <w:lang w:val="uk-UA" w:eastAsia="uk-UA"/>
        </w:rPr>
        <w:t xml:space="preserve"> </w:t>
      </w:r>
      <w:r w:rsidR="000963E4"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5BE39F2E" w14:textId="4273DD88"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що здійснюється керівниками підрозділів та включає аналіз звітів про результати діяльності відповідних підрозділів на щоденній</w:t>
      </w:r>
      <w:r w:rsidR="00BA65F9"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BA65F9"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щотижневій</w:t>
      </w:r>
      <w:r w:rsidR="00BA65F9"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 щомісячній основі;</w:t>
      </w:r>
    </w:p>
    <w:p w14:paraId="19DF8A16" w14:textId="60CE8F62"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за наданням доступу, що включає обмеження доступу до матеріальних цінностей (готівки, цінних паперів у документарній формі), приміщень</w:t>
      </w:r>
      <w:r w:rsidR="00501F17" w:rsidRPr="00B124E0">
        <w:rPr>
          <w:rFonts w:ascii="Times New Roman" w:hAnsi="Times New Roman" w:cs="Times New Roman"/>
          <w:bCs/>
          <w:color w:val="000000"/>
          <w:sz w:val="28"/>
          <w:szCs w:val="28"/>
          <w:lang w:val="uk-UA"/>
        </w:rPr>
        <w:t xml:space="preserve"> КПІ ім. Ігоря Сікорського</w:t>
      </w:r>
      <w:r w:rsidRPr="00B124E0">
        <w:rPr>
          <w:rFonts w:ascii="Times New Roman" w:eastAsia="Times New Roman" w:hAnsi="Times New Roman"/>
          <w:color w:val="000000"/>
          <w:sz w:val="28"/>
          <w:szCs w:val="28"/>
          <w:lang w:val="uk-UA" w:eastAsia="uk-UA"/>
        </w:rPr>
        <w:t xml:space="preserve">, розподіл відповідальності за зберігання і використання цінностей, забезпечення охорони приміщень, проведення періодичних інвентаризацій, обмеження доступу до інформаційних систем, </w:t>
      </w:r>
      <w:r w:rsidR="00A753A4"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BA65F9" w:rsidRPr="00B124E0">
        <w:rPr>
          <w:rFonts w:ascii="Times New Roman" w:eastAsia="Times New Roman" w:hAnsi="Times New Roman"/>
          <w:color w:val="000000"/>
          <w:sz w:val="28"/>
          <w:szCs w:val="28"/>
          <w:lang w:val="uk-UA" w:eastAsia="uk-UA"/>
        </w:rPr>
        <w:t>но із</w:t>
      </w:r>
      <w:r w:rsidRPr="00B124E0">
        <w:rPr>
          <w:rFonts w:ascii="Times New Roman" w:eastAsia="Times New Roman" w:hAnsi="Times New Roman"/>
          <w:color w:val="000000"/>
          <w:sz w:val="28"/>
          <w:szCs w:val="28"/>
          <w:lang w:val="uk-UA" w:eastAsia="uk-UA"/>
        </w:rPr>
        <w:t xml:space="preserve"> санкціонування</w:t>
      </w:r>
      <w:r w:rsidR="00BA65F9"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допуску до комп</w:t>
      </w:r>
      <w:r w:rsidR="00BA65F9"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ютерних програм та даних;</w:t>
      </w:r>
    </w:p>
    <w:p w14:paraId="639E287E" w14:textId="3DA8C78D"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за дотриманням установлених лімітів на здійснення операцій та угод, що виконується шляхом отримання відповідних звітів та/або звіряння з даними первинних документів, інформаційних та інших систем</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37363BE7" w14:textId="4C3A73ED"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за наданням дозволів та підтверджень на здійснення операцій, що включає встановлення порядку розподілу повноважень під час здійснення операцій </w:t>
      </w:r>
      <w:r w:rsidR="00BA65F9" w:rsidRPr="00B124E0">
        <w:rPr>
          <w:rFonts w:ascii="Times New Roman" w:eastAsia="Times New Roman" w:hAnsi="Times New Roman"/>
          <w:color w:val="000000"/>
          <w:sz w:val="28"/>
          <w:szCs w:val="28"/>
          <w:lang w:val="uk-UA" w:eastAsia="uk-UA"/>
        </w:rPr>
        <w:t>і</w:t>
      </w:r>
      <w:r w:rsidRPr="00B124E0">
        <w:rPr>
          <w:rFonts w:ascii="Times New Roman" w:eastAsia="Times New Roman" w:hAnsi="Times New Roman"/>
          <w:color w:val="000000"/>
          <w:sz w:val="28"/>
          <w:szCs w:val="28"/>
          <w:lang w:val="uk-UA" w:eastAsia="uk-UA"/>
        </w:rPr>
        <w:t xml:space="preserve"> виконання угод;</w:t>
      </w:r>
    </w:p>
    <w:p w14:paraId="4E481A4C" w14:textId="0EFC3A60"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за відповідністю відображення операцій, що включає контроль за дотриманням порядку здійснення операцій </w:t>
      </w:r>
      <w:r w:rsidR="00BA65F9" w:rsidRPr="00B124E0">
        <w:rPr>
          <w:rFonts w:ascii="Times New Roman" w:eastAsia="Times New Roman" w:hAnsi="Times New Roman"/>
          <w:color w:val="000000"/>
          <w:sz w:val="28"/>
          <w:szCs w:val="28"/>
          <w:lang w:val="uk-UA" w:eastAsia="uk-UA"/>
        </w:rPr>
        <w:t>і</w:t>
      </w:r>
      <w:r w:rsidRPr="00B124E0">
        <w:rPr>
          <w:rFonts w:ascii="Times New Roman" w:eastAsia="Times New Roman" w:hAnsi="Times New Roman"/>
          <w:color w:val="000000"/>
          <w:sz w:val="28"/>
          <w:szCs w:val="28"/>
          <w:lang w:val="uk-UA" w:eastAsia="uk-UA"/>
        </w:rPr>
        <w:t xml:space="preserve"> виконанням угод, їх належним відображенням у бухгалтерському обліку, фінансовій та статистичній звітності, інформуванням керівників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відповідного рівня про виявлені порушення, помилки і недоліки.</w:t>
      </w:r>
    </w:p>
    <w:p w14:paraId="3F25AC14" w14:textId="77777777" w:rsidR="00055CDA" w:rsidRPr="00B124E0" w:rsidRDefault="00F52C6C"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4.4.2. </w:t>
      </w:r>
      <w:r w:rsidR="00512D1E" w:rsidRPr="00B124E0">
        <w:rPr>
          <w:rFonts w:ascii="Times New Roman" w:eastAsia="Times New Roman" w:hAnsi="Times New Roman"/>
          <w:color w:val="000000"/>
          <w:sz w:val="28"/>
          <w:szCs w:val="28"/>
          <w:lang w:val="uk-UA" w:eastAsia="uk-UA"/>
        </w:rPr>
        <w:t>Здійснення процедур контролю забезпечується шляхом:</w:t>
      </w:r>
    </w:p>
    <w:p w14:paraId="714A4DE4" w14:textId="3CA8D87E"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розмежування функцій </w:t>
      </w:r>
      <w:r w:rsidR="00BA65F9"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працівники, відповідальні за укладання угод, не повинні здійснювати бухгалтерський облік операцій, що виконуються за такими угодами. В одному підрозділі не може бути зосереджено проведення операції, починаючи з її ініціювання до відображення в регістрах бухгалтерського обліку</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 крім операцій з установленим механізмом контролю з використанням відповідного програмного забезпечення;</w:t>
      </w:r>
      <w:r w:rsidR="00BA65F9" w:rsidRPr="00B124E0">
        <w:rPr>
          <w:rFonts w:ascii="Times New Roman" w:eastAsia="Times New Roman" w:hAnsi="Times New Roman"/>
          <w:color w:val="000000"/>
          <w:sz w:val="28"/>
          <w:szCs w:val="28"/>
          <w:lang w:val="uk-UA" w:eastAsia="uk-UA"/>
        </w:rPr>
        <w:t xml:space="preserve"> </w:t>
      </w:r>
    </w:p>
    <w:p w14:paraId="5C2847F8" w14:textId="65E52646"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контролю за введенням даних в інформаційні системи </w:t>
      </w:r>
      <w:r w:rsidR="00BA65F9"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введення інформації</w:t>
      </w:r>
      <w:r w:rsidR="00BA65F9"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BA65F9"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операції в інформаційні системи одним працівником (виконавцем) має бути перевірено іншим працівником (контролером), крім операцій з установленим механізмом контролю з використанням відповідного програмного забезпечення;</w:t>
      </w:r>
    </w:p>
    <w:p w14:paraId="74FACE12" w14:textId="5F1DCC4A"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lastRenderedPageBreak/>
        <w:t xml:space="preserve">звіряння даних </w:t>
      </w:r>
      <w:r w:rsidR="00BA65F9"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звіряння даних повинно відбуватися між різними інформаційними системами, а також на різних етапах оброблення даних, що реалізується шляхом порівняння детальної інформації та/або кінцевих даних;</w:t>
      </w:r>
      <w:r w:rsidR="00BA65F9" w:rsidRPr="00B124E0">
        <w:rPr>
          <w:rFonts w:ascii="Times New Roman" w:eastAsia="Times New Roman" w:hAnsi="Times New Roman"/>
          <w:color w:val="000000"/>
          <w:sz w:val="28"/>
          <w:szCs w:val="28"/>
          <w:lang w:val="uk-UA" w:eastAsia="uk-UA"/>
        </w:rPr>
        <w:t xml:space="preserve"> </w:t>
      </w:r>
    </w:p>
    <w:p w14:paraId="7C549ACF" w14:textId="34863A5B" w:rsidR="00B31342"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контролю за виправленнями </w:t>
      </w:r>
      <w:r w:rsidR="00BA65F9"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w:t>
      </w:r>
      <w:r w:rsidR="00BA65F9"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 xml:space="preserve">несення будь-яких виправлень до вхідної інформації у системах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має бути додатково проконтрольовано іншим працівником (який не є виконавцем).</w:t>
      </w:r>
      <w:r w:rsidR="00501F17" w:rsidRPr="00B124E0">
        <w:rPr>
          <w:rFonts w:ascii="Times New Roman" w:eastAsia="Times New Roman" w:hAnsi="Times New Roman"/>
          <w:color w:val="000000"/>
          <w:sz w:val="28"/>
          <w:szCs w:val="28"/>
          <w:lang w:val="uk-UA" w:eastAsia="uk-UA"/>
        </w:rPr>
        <w:t xml:space="preserve"> </w:t>
      </w:r>
    </w:p>
    <w:p w14:paraId="39482211" w14:textId="3F998F08" w:rsidR="00055CDA" w:rsidRPr="00B124E0" w:rsidRDefault="00C21E95"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4</w:t>
      </w:r>
      <w:r w:rsidR="00415361" w:rsidRPr="00B124E0">
        <w:rPr>
          <w:rFonts w:ascii="Times New Roman" w:eastAsia="Times New Roman" w:hAnsi="Times New Roman"/>
          <w:color w:val="000000"/>
          <w:sz w:val="28"/>
          <w:szCs w:val="28"/>
          <w:lang w:val="uk-UA" w:eastAsia="uk-UA"/>
        </w:rPr>
        <w:t>.5. С</w:t>
      </w:r>
      <w:r w:rsidR="00055CDA" w:rsidRPr="00B124E0">
        <w:rPr>
          <w:rFonts w:ascii="Times New Roman" w:eastAsia="Times New Roman" w:hAnsi="Times New Roman"/>
          <w:color w:val="000000"/>
          <w:sz w:val="28"/>
          <w:szCs w:val="28"/>
          <w:lang w:val="uk-UA" w:eastAsia="uk-UA"/>
        </w:rPr>
        <w:t xml:space="preserve">истема внутрішнього контролю </w:t>
      </w:r>
      <w:r w:rsidR="00415361" w:rsidRPr="00B124E0">
        <w:rPr>
          <w:rFonts w:ascii="Times New Roman" w:eastAsia="Times New Roman" w:hAnsi="Times New Roman"/>
          <w:color w:val="000000"/>
          <w:sz w:val="28"/>
          <w:szCs w:val="28"/>
          <w:lang w:val="uk-UA" w:eastAsia="uk-UA"/>
        </w:rPr>
        <w:t>включає</w:t>
      </w:r>
      <w:r w:rsidR="00055CDA" w:rsidRPr="00B124E0">
        <w:rPr>
          <w:rFonts w:ascii="Times New Roman" w:eastAsia="Times New Roman" w:hAnsi="Times New Roman"/>
          <w:color w:val="000000"/>
          <w:sz w:val="28"/>
          <w:szCs w:val="28"/>
          <w:lang w:val="uk-UA" w:eastAsia="uk-UA"/>
        </w:rPr>
        <w:t xml:space="preserve"> такі види контрол</w:t>
      </w:r>
      <w:r w:rsidR="00BA65F9" w:rsidRPr="00B124E0">
        <w:rPr>
          <w:rFonts w:ascii="Times New Roman" w:eastAsia="Times New Roman" w:hAnsi="Times New Roman"/>
          <w:color w:val="000000"/>
          <w:sz w:val="28"/>
          <w:szCs w:val="28"/>
          <w:lang w:val="uk-UA" w:eastAsia="uk-UA"/>
        </w:rPr>
        <w:t>ю</w:t>
      </w:r>
      <w:r w:rsidR="00055CDA" w:rsidRPr="00B124E0">
        <w:rPr>
          <w:rFonts w:ascii="Times New Roman" w:eastAsia="Times New Roman" w:hAnsi="Times New Roman"/>
          <w:color w:val="000000"/>
          <w:sz w:val="28"/>
          <w:szCs w:val="28"/>
          <w:lang w:val="uk-UA" w:eastAsia="uk-UA"/>
        </w:rPr>
        <w:t>:</w:t>
      </w:r>
    </w:p>
    <w:p w14:paraId="1F4FBAB2" w14:textId="37F5E75A" w:rsidR="00055CDA" w:rsidRPr="00B124E0" w:rsidRDefault="00BA65F9" w:rsidP="00E933C5">
      <w:pPr>
        <w:spacing w:after="0"/>
        <w:ind w:firstLine="709"/>
        <w:jc w:val="both"/>
        <w:rPr>
          <w:rFonts w:ascii="Times New Roman" w:eastAsia="Times New Roman" w:hAnsi="Times New Roman"/>
          <w:i/>
          <w:color w:val="000000"/>
          <w:sz w:val="28"/>
          <w:szCs w:val="28"/>
          <w:lang w:val="uk-UA" w:eastAsia="uk-UA"/>
        </w:rPr>
      </w:pPr>
      <w:r w:rsidRPr="00624A9B">
        <w:rPr>
          <w:rFonts w:ascii="Times New Roman" w:eastAsia="Times New Roman" w:hAnsi="Times New Roman"/>
          <w:iCs/>
          <w:color w:val="000000"/>
          <w:sz w:val="28"/>
          <w:szCs w:val="28"/>
          <w:lang w:val="uk-UA" w:eastAsia="uk-UA"/>
        </w:rPr>
        <w:t>4.5.1</w:t>
      </w:r>
      <w:r w:rsidRPr="00B124E0">
        <w:rPr>
          <w:rFonts w:ascii="Times New Roman" w:eastAsia="Times New Roman" w:hAnsi="Times New Roman"/>
          <w:i/>
          <w:color w:val="000000"/>
          <w:sz w:val="28"/>
          <w:szCs w:val="28"/>
          <w:lang w:val="uk-UA" w:eastAsia="uk-UA"/>
        </w:rPr>
        <w:t xml:space="preserve">. </w:t>
      </w:r>
      <w:r w:rsidR="00A73DE4" w:rsidRPr="00B124E0">
        <w:rPr>
          <w:rFonts w:ascii="Times New Roman" w:eastAsia="Times New Roman" w:hAnsi="Times New Roman"/>
          <w:i/>
          <w:color w:val="000000"/>
          <w:sz w:val="28"/>
          <w:szCs w:val="28"/>
          <w:lang w:val="uk-UA" w:eastAsia="uk-UA"/>
        </w:rPr>
        <w:t>З</w:t>
      </w:r>
      <w:r w:rsidR="00055CDA" w:rsidRPr="00B124E0">
        <w:rPr>
          <w:rFonts w:ascii="Times New Roman" w:eastAsia="Times New Roman" w:hAnsi="Times New Roman"/>
          <w:i/>
          <w:color w:val="000000"/>
          <w:sz w:val="28"/>
          <w:szCs w:val="28"/>
          <w:lang w:val="uk-UA" w:eastAsia="uk-UA"/>
        </w:rPr>
        <w:t>алежно від моменту здійснення контролю:</w:t>
      </w:r>
    </w:p>
    <w:p w14:paraId="58CB26B5" w14:textId="1C8FE83D"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попередній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передує виконанню дії або операції</w:t>
      </w:r>
      <w:r w:rsidR="00AC750F" w:rsidRPr="00B124E0">
        <w:rPr>
          <w:rFonts w:ascii="Times New Roman" w:eastAsia="Times New Roman" w:hAnsi="Times New Roman"/>
          <w:color w:val="000000"/>
          <w:sz w:val="28"/>
          <w:szCs w:val="28"/>
          <w:lang w:val="uk-UA" w:eastAsia="uk-UA"/>
        </w:rPr>
        <w:t>;</w:t>
      </w:r>
    </w:p>
    <w:p w14:paraId="0B11C2B2" w14:textId="1030FBE4" w:rsidR="00BA65F9"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поточний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здійснюється під час виконання дії або операції;</w:t>
      </w:r>
    </w:p>
    <w:p w14:paraId="49E0DD48" w14:textId="0A88CC1C"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подальший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здійснюється після виконання дії або операцій та спрямований на виявлення недоліків, виправлення допущених помилок.</w:t>
      </w:r>
    </w:p>
    <w:p w14:paraId="5295F2C4" w14:textId="1C799412" w:rsidR="00055CDA" w:rsidRPr="00B124E0" w:rsidRDefault="00501F17"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hAnsi="Times New Roman"/>
          <w:bCs/>
          <w:color w:val="000000"/>
          <w:sz w:val="28"/>
          <w:szCs w:val="28"/>
          <w:lang w:val="uk-UA"/>
        </w:rPr>
        <w:t>КПІ ім. Ігоря Сікорського</w:t>
      </w:r>
      <w:r w:rsidRPr="00B124E0">
        <w:rPr>
          <w:bCs/>
          <w:color w:val="000000"/>
          <w:sz w:val="28"/>
          <w:szCs w:val="28"/>
          <w:lang w:val="uk-UA"/>
        </w:rPr>
        <w:t xml:space="preserve"> </w:t>
      </w:r>
      <w:r w:rsidR="00055CDA" w:rsidRPr="00B124E0">
        <w:rPr>
          <w:rFonts w:ascii="Times New Roman" w:eastAsia="Times New Roman" w:hAnsi="Times New Roman"/>
          <w:color w:val="000000"/>
          <w:sz w:val="28"/>
          <w:szCs w:val="28"/>
          <w:lang w:val="uk-UA" w:eastAsia="uk-UA"/>
        </w:rPr>
        <w:t>забезпечує послідовне поєднання попереднього, поточного і подальшого контролів з метою підвищення дієвості та ефективності контролю</w:t>
      </w:r>
      <w:r w:rsidR="00B31342" w:rsidRPr="00B124E0">
        <w:rPr>
          <w:rFonts w:ascii="Times New Roman" w:eastAsia="Times New Roman" w:hAnsi="Times New Roman"/>
          <w:color w:val="000000"/>
          <w:sz w:val="28"/>
          <w:szCs w:val="28"/>
          <w:lang w:val="uk-UA" w:eastAsia="uk-UA"/>
        </w:rPr>
        <w:t>.</w:t>
      </w:r>
    </w:p>
    <w:p w14:paraId="690565AE" w14:textId="1A2BCBD2" w:rsidR="00A73DE4" w:rsidRPr="00B124E0" w:rsidRDefault="00A73DE4" w:rsidP="00E933C5">
      <w:pPr>
        <w:spacing w:after="0"/>
        <w:ind w:firstLine="709"/>
        <w:jc w:val="both"/>
        <w:rPr>
          <w:rFonts w:ascii="Times New Roman" w:eastAsia="Times New Roman" w:hAnsi="Times New Roman"/>
          <w:i/>
          <w:color w:val="000000"/>
          <w:sz w:val="28"/>
          <w:szCs w:val="28"/>
          <w:lang w:val="uk-UA" w:eastAsia="uk-UA"/>
        </w:rPr>
      </w:pPr>
      <w:r w:rsidRPr="00624A9B">
        <w:rPr>
          <w:rFonts w:ascii="Times New Roman" w:eastAsia="Times New Roman" w:hAnsi="Times New Roman"/>
          <w:iCs/>
          <w:color w:val="000000"/>
          <w:sz w:val="28"/>
          <w:szCs w:val="28"/>
          <w:lang w:val="uk-UA" w:eastAsia="uk-UA"/>
        </w:rPr>
        <w:t>4.5.2.</w:t>
      </w:r>
      <w:r w:rsidRPr="00B124E0">
        <w:rPr>
          <w:rFonts w:ascii="Times New Roman" w:eastAsia="Times New Roman" w:hAnsi="Times New Roman"/>
          <w:i/>
          <w:color w:val="000000"/>
          <w:sz w:val="28"/>
          <w:szCs w:val="28"/>
          <w:lang w:val="uk-UA" w:eastAsia="uk-UA"/>
        </w:rPr>
        <w:t xml:space="preserve"> З</w:t>
      </w:r>
      <w:r w:rsidR="00055CDA" w:rsidRPr="00B124E0">
        <w:rPr>
          <w:rFonts w:ascii="Times New Roman" w:eastAsia="Times New Roman" w:hAnsi="Times New Roman"/>
          <w:i/>
          <w:color w:val="000000"/>
          <w:sz w:val="28"/>
          <w:szCs w:val="28"/>
          <w:lang w:val="uk-UA" w:eastAsia="uk-UA"/>
        </w:rPr>
        <w:t>алежно від призначення контролю:</w:t>
      </w:r>
    </w:p>
    <w:p w14:paraId="156E4944" w14:textId="1D36F568"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превентивний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спрямований на попередження порушень та ризиків;</w:t>
      </w:r>
    </w:p>
    <w:p w14:paraId="3546F374" w14:textId="7890513C"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proofErr w:type="spellStart"/>
      <w:r w:rsidRPr="00B124E0">
        <w:rPr>
          <w:rFonts w:ascii="Times New Roman" w:eastAsia="Times New Roman" w:hAnsi="Times New Roman"/>
          <w:color w:val="000000"/>
          <w:sz w:val="28"/>
          <w:szCs w:val="28"/>
          <w:lang w:val="uk-UA" w:eastAsia="uk-UA"/>
        </w:rPr>
        <w:t>виявляючий</w:t>
      </w:r>
      <w:proofErr w:type="spellEnd"/>
      <w:r w:rsidRPr="00B124E0">
        <w:rPr>
          <w:rFonts w:ascii="Times New Roman" w:eastAsia="Times New Roman" w:hAnsi="Times New Roman"/>
          <w:color w:val="000000"/>
          <w:sz w:val="28"/>
          <w:szCs w:val="28"/>
          <w:lang w:val="uk-UA" w:eastAsia="uk-UA"/>
        </w:rPr>
        <w:t xml:space="preserve">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спрямований на виявлення ризиків</w:t>
      </w:r>
      <w:r w:rsidR="00A73DE4" w:rsidRPr="00B124E0">
        <w:rPr>
          <w:rFonts w:ascii="Times New Roman" w:eastAsia="Times New Roman" w:hAnsi="Times New Roman"/>
          <w:color w:val="000000"/>
          <w:sz w:val="28"/>
          <w:szCs w:val="28"/>
          <w:lang w:val="uk-UA" w:eastAsia="uk-UA"/>
        </w:rPr>
        <w:t>;</w:t>
      </w:r>
    </w:p>
    <w:p w14:paraId="64D62B4B" w14:textId="5A564B42"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коригуючий </w:t>
      </w:r>
      <w:r w:rsidR="00A73DE4" w:rsidRPr="00B124E0">
        <w:rPr>
          <w:rFonts w:ascii="Times New Roman" w:hAnsi="Times New Roman"/>
          <w:sz w:val="28"/>
          <w:szCs w:val="28"/>
          <w:lang w:val="uk-UA"/>
        </w:rPr>
        <w:t xml:space="preserve">– </w:t>
      </w:r>
      <w:r w:rsidRPr="00B124E0">
        <w:rPr>
          <w:rFonts w:ascii="Times New Roman" w:eastAsia="Times New Roman" w:hAnsi="Times New Roman"/>
          <w:color w:val="000000"/>
          <w:sz w:val="28"/>
          <w:szCs w:val="28"/>
          <w:lang w:val="uk-UA" w:eastAsia="uk-UA"/>
        </w:rPr>
        <w:t>спрямований на уникнення</w:t>
      </w:r>
      <w:r w:rsidR="00A73DE4"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A73DE4"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пом</w:t>
      </w:r>
      <w:r w:rsidR="00A73DE4"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якшення реалізованих ризиків</w:t>
      </w:r>
      <w:r w:rsidR="00B31342" w:rsidRPr="00B124E0">
        <w:rPr>
          <w:rFonts w:ascii="Times New Roman" w:eastAsia="Times New Roman" w:hAnsi="Times New Roman"/>
          <w:color w:val="000000"/>
          <w:sz w:val="28"/>
          <w:szCs w:val="28"/>
          <w:lang w:val="uk-UA" w:eastAsia="uk-UA"/>
        </w:rPr>
        <w:t>.</w:t>
      </w:r>
    </w:p>
    <w:p w14:paraId="0747C0E1" w14:textId="0E96EFB9" w:rsidR="00055CDA" w:rsidRPr="00B124E0" w:rsidRDefault="00A73DE4" w:rsidP="00E933C5">
      <w:pPr>
        <w:spacing w:after="0"/>
        <w:ind w:firstLine="709"/>
        <w:jc w:val="both"/>
        <w:rPr>
          <w:rFonts w:ascii="Times New Roman" w:eastAsia="Times New Roman" w:hAnsi="Times New Roman"/>
          <w:i/>
          <w:color w:val="000000"/>
          <w:sz w:val="28"/>
          <w:szCs w:val="28"/>
          <w:lang w:val="uk-UA" w:eastAsia="uk-UA"/>
        </w:rPr>
      </w:pPr>
      <w:r w:rsidRPr="00624A9B">
        <w:rPr>
          <w:rFonts w:ascii="Times New Roman" w:eastAsia="Times New Roman" w:hAnsi="Times New Roman"/>
          <w:iCs/>
          <w:color w:val="000000"/>
          <w:sz w:val="28"/>
          <w:szCs w:val="28"/>
          <w:lang w:val="uk-UA" w:eastAsia="uk-UA"/>
        </w:rPr>
        <w:t>4.5.3.</w:t>
      </w:r>
      <w:r w:rsidRPr="00B124E0">
        <w:rPr>
          <w:rFonts w:ascii="Times New Roman" w:eastAsia="Times New Roman" w:hAnsi="Times New Roman"/>
          <w:i/>
          <w:color w:val="000000"/>
          <w:sz w:val="28"/>
          <w:szCs w:val="28"/>
          <w:lang w:val="uk-UA" w:eastAsia="uk-UA"/>
        </w:rPr>
        <w:t xml:space="preserve"> З</w:t>
      </w:r>
      <w:r w:rsidR="00055CDA" w:rsidRPr="00B124E0">
        <w:rPr>
          <w:rFonts w:ascii="Times New Roman" w:eastAsia="Times New Roman" w:hAnsi="Times New Roman"/>
          <w:i/>
          <w:color w:val="000000"/>
          <w:sz w:val="28"/>
          <w:szCs w:val="28"/>
          <w:lang w:val="uk-UA" w:eastAsia="uk-UA"/>
        </w:rPr>
        <w:t>алежно від суб</w:t>
      </w:r>
      <w:r w:rsidRPr="00B124E0">
        <w:rPr>
          <w:rFonts w:ascii="Times New Roman" w:eastAsia="Times New Roman" w:hAnsi="Times New Roman"/>
          <w:i/>
          <w:color w:val="000000"/>
          <w:sz w:val="28"/>
          <w:szCs w:val="28"/>
          <w:lang w:val="uk-UA" w:eastAsia="uk-UA"/>
        </w:rPr>
        <w:t>’</w:t>
      </w:r>
      <w:r w:rsidR="00055CDA" w:rsidRPr="00B124E0">
        <w:rPr>
          <w:rFonts w:ascii="Times New Roman" w:eastAsia="Times New Roman" w:hAnsi="Times New Roman"/>
          <w:i/>
          <w:color w:val="000000"/>
          <w:sz w:val="28"/>
          <w:szCs w:val="28"/>
          <w:lang w:val="uk-UA" w:eastAsia="uk-UA"/>
        </w:rPr>
        <w:t>єкта контролю:</w:t>
      </w:r>
    </w:p>
    <w:p w14:paraId="6692204E" w14:textId="4A790294"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самостійний </w:t>
      </w:r>
      <w:r w:rsidR="00A73DE4"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здійснюється працівником самостійно;</w:t>
      </w:r>
    </w:p>
    <w:p w14:paraId="65AFF85C" w14:textId="696F8E7A"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подвійний </w:t>
      </w:r>
      <w:r w:rsidR="00A73DE4"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здійснюється двома (або більше) працівниками (принцип </w:t>
      </w:r>
      <w:r w:rsidR="00A73DE4"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двох пар очей</w:t>
      </w:r>
      <w:r w:rsidR="00A73DE4"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w:t>
      </w:r>
    </w:p>
    <w:p w14:paraId="21F78E7A" w14:textId="7B4AE1EA"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колегіальний </w:t>
      </w:r>
      <w:r w:rsidR="00A73DE4" w:rsidRPr="00B124E0">
        <w:rPr>
          <w:rFonts w:ascii="Times New Roman" w:hAnsi="Times New Roman"/>
          <w:sz w:val="28"/>
          <w:szCs w:val="28"/>
          <w:lang w:val="uk-UA"/>
        </w:rPr>
        <w:t xml:space="preserve">– </w:t>
      </w:r>
      <w:r w:rsidRPr="00B124E0">
        <w:rPr>
          <w:rFonts w:ascii="Times New Roman" w:eastAsia="Times New Roman" w:hAnsi="Times New Roman"/>
          <w:color w:val="000000"/>
          <w:sz w:val="28"/>
          <w:szCs w:val="28"/>
          <w:lang w:val="uk-UA" w:eastAsia="uk-UA"/>
        </w:rPr>
        <w:t>здійснюється колегіальним органом;</w:t>
      </w:r>
    </w:p>
    <w:p w14:paraId="045BF5CC" w14:textId="02C9CBBE"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автоматизований контроль </w:t>
      </w:r>
      <w:r w:rsidR="00A73DE4" w:rsidRPr="00B124E0">
        <w:rPr>
          <w:rFonts w:ascii="Times New Roman" w:hAnsi="Times New Roman"/>
          <w:sz w:val="28"/>
          <w:szCs w:val="28"/>
          <w:lang w:val="uk-UA"/>
        </w:rPr>
        <w:t xml:space="preserve">– </w:t>
      </w:r>
      <w:r w:rsidRPr="00B124E0">
        <w:rPr>
          <w:rFonts w:ascii="Times New Roman" w:eastAsia="Times New Roman" w:hAnsi="Times New Roman"/>
          <w:color w:val="000000"/>
          <w:sz w:val="28"/>
          <w:szCs w:val="28"/>
          <w:lang w:val="uk-UA" w:eastAsia="uk-UA"/>
        </w:rPr>
        <w:t>здійснюється автоматизованою системою</w:t>
      </w:r>
      <w:r w:rsidR="00B31342" w:rsidRPr="00B124E0">
        <w:rPr>
          <w:rFonts w:ascii="Times New Roman" w:eastAsia="Times New Roman" w:hAnsi="Times New Roman"/>
          <w:color w:val="000000"/>
          <w:sz w:val="28"/>
          <w:szCs w:val="28"/>
          <w:lang w:val="uk-UA" w:eastAsia="uk-UA"/>
        </w:rPr>
        <w:t>.</w:t>
      </w:r>
    </w:p>
    <w:p w14:paraId="56F151F9" w14:textId="7B7106BF" w:rsidR="00055CDA" w:rsidRPr="00B124E0" w:rsidRDefault="00A73DE4" w:rsidP="00E933C5">
      <w:pPr>
        <w:spacing w:after="0"/>
        <w:ind w:firstLine="709"/>
        <w:jc w:val="both"/>
        <w:rPr>
          <w:rFonts w:ascii="Times New Roman" w:eastAsia="Times New Roman" w:hAnsi="Times New Roman"/>
          <w:i/>
          <w:color w:val="000000"/>
          <w:sz w:val="28"/>
          <w:szCs w:val="28"/>
          <w:lang w:val="uk-UA" w:eastAsia="uk-UA"/>
        </w:rPr>
      </w:pPr>
      <w:r w:rsidRPr="00624A9B">
        <w:rPr>
          <w:rFonts w:ascii="Times New Roman" w:eastAsia="Times New Roman" w:hAnsi="Times New Roman"/>
          <w:iCs/>
          <w:color w:val="000000"/>
          <w:sz w:val="28"/>
          <w:szCs w:val="28"/>
          <w:lang w:val="uk-UA" w:eastAsia="uk-UA"/>
        </w:rPr>
        <w:t>4.5.4.</w:t>
      </w:r>
      <w:r w:rsidRPr="00B124E0">
        <w:rPr>
          <w:rFonts w:ascii="Times New Roman" w:eastAsia="Times New Roman" w:hAnsi="Times New Roman"/>
          <w:i/>
          <w:color w:val="000000"/>
          <w:sz w:val="28"/>
          <w:szCs w:val="28"/>
          <w:lang w:val="uk-UA" w:eastAsia="uk-UA"/>
        </w:rPr>
        <w:t xml:space="preserve"> З</w:t>
      </w:r>
      <w:r w:rsidR="00055CDA" w:rsidRPr="00B124E0">
        <w:rPr>
          <w:rFonts w:ascii="Times New Roman" w:eastAsia="Times New Roman" w:hAnsi="Times New Roman"/>
          <w:i/>
          <w:color w:val="000000"/>
          <w:sz w:val="28"/>
          <w:szCs w:val="28"/>
          <w:lang w:val="uk-UA" w:eastAsia="uk-UA"/>
        </w:rPr>
        <w:t>алежно від періодичності здійснення:</w:t>
      </w:r>
    </w:p>
    <w:p w14:paraId="0CEC28E7" w14:textId="3A1CB84F"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функціональний (постійний)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проводиться на регулярній основі;</w:t>
      </w:r>
    </w:p>
    <w:p w14:paraId="4C1A9607" w14:textId="67822839"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періодичний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проводиться згідно з</w:t>
      </w:r>
      <w:r w:rsidR="00A73DE4" w:rsidRPr="00B124E0">
        <w:rPr>
          <w:rFonts w:ascii="Times New Roman" w:eastAsia="Times New Roman" w:hAnsi="Times New Roman"/>
          <w:color w:val="000000"/>
          <w:sz w:val="28"/>
          <w:szCs w:val="28"/>
          <w:lang w:val="uk-UA" w:eastAsia="uk-UA"/>
        </w:rPr>
        <w:t>і</w:t>
      </w:r>
      <w:r w:rsidRPr="00B124E0">
        <w:rPr>
          <w:rFonts w:ascii="Times New Roman" w:eastAsia="Times New Roman" w:hAnsi="Times New Roman"/>
          <w:color w:val="000000"/>
          <w:sz w:val="28"/>
          <w:szCs w:val="28"/>
          <w:lang w:val="uk-UA" w:eastAsia="uk-UA"/>
        </w:rPr>
        <w:t xml:space="preserve"> </w:t>
      </w:r>
      <w:r w:rsidR="001D34B2"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становленою у внутрішн</w:t>
      </w:r>
      <w:r w:rsidR="001D34B2" w:rsidRPr="00B124E0">
        <w:rPr>
          <w:rFonts w:ascii="Times New Roman" w:eastAsia="Times New Roman" w:hAnsi="Times New Roman"/>
          <w:color w:val="000000"/>
          <w:sz w:val="28"/>
          <w:szCs w:val="28"/>
          <w:lang w:val="uk-UA" w:eastAsia="uk-UA"/>
        </w:rPr>
        <w:t xml:space="preserve">іх </w:t>
      </w:r>
      <w:r w:rsidRPr="00B124E0">
        <w:rPr>
          <w:rFonts w:ascii="Times New Roman" w:eastAsia="Times New Roman" w:hAnsi="Times New Roman"/>
          <w:color w:val="000000"/>
          <w:sz w:val="28"/>
          <w:szCs w:val="28"/>
          <w:lang w:val="uk-UA" w:eastAsia="uk-UA"/>
        </w:rPr>
        <w:t>документах періодичністю</w:t>
      </w:r>
      <w:r w:rsidR="00B31342" w:rsidRPr="00B124E0">
        <w:rPr>
          <w:rFonts w:ascii="Times New Roman" w:eastAsia="Times New Roman" w:hAnsi="Times New Roman"/>
          <w:color w:val="000000"/>
          <w:sz w:val="28"/>
          <w:szCs w:val="28"/>
          <w:lang w:val="uk-UA" w:eastAsia="uk-UA"/>
        </w:rPr>
        <w:t>.</w:t>
      </w:r>
    </w:p>
    <w:p w14:paraId="32FA6B5B" w14:textId="466DA801" w:rsidR="00055CDA" w:rsidRPr="00B124E0" w:rsidRDefault="00A73DE4" w:rsidP="00E933C5">
      <w:pPr>
        <w:spacing w:after="0"/>
        <w:ind w:firstLine="709"/>
        <w:jc w:val="both"/>
        <w:rPr>
          <w:rFonts w:ascii="Times New Roman" w:eastAsia="Times New Roman" w:hAnsi="Times New Roman"/>
          <w:i/>
          <w:color w:val="000000"/>
          <w:sz w:val="28"/>
          <w:szCs w:val="28"/>
          <w:lang w:val="uk-UA" w:eastAsia="uk-UA"/>
        </w:rPr>
      </w:pPr>
      <w:r w:rsidRPr="00624A9B">
        <w:rPr>
          <w:rFonts w:ascii="Times New Roman" w:eastAsia="Times New Roman" w:hAnsi="Times New Roman"/>
          <w:iCs/>
          <w:color w:val="000000"/>
          <w:sz w:val="28"/>
          <w:szCs w:val="28"/>
          <w:lang w:val="uk-UA" w:eastAsia="uk-UA"/>
        </w:rPr>
        <w:t>4.5.5</w:t>
      </w:r>
      <w:r w:rsidR="002D6958" w:rsidRPr="00624A9B">
        <w:rPr>
          <w:rFonts w:ascii="Times New Roman" w:eastAsia="Times New Roman" w:hAnsi="Times New Roman"/>
          <w:iCs/>
          <w:color w:val="000000"/>
          <w:sz w:val="28"/>
          <w:szCs w:val="28"/>
          <w:lang w:val="uk-UA" w:eastAsia="uk-UA"/>
        </w:rPr>
        <w:t>.</w:t>
      </w:r>
      <w:r w:rsidR="002D6958" w:rsidRPr="00B124E0">
        <w:rPr>
          <w:rFonts w:ascii="Times New Roman" w:eastAsia="Times New Roman" w:hAnsi="Times New Roman"/>
          <w:i/>
          <w:color w:val="000000"/>
          <w:sz w:val="28"/>
          <w:szCs w:val="28"/>
          <w:lang w:val="uk-UA" w:eastAsia="uk-UA"/>
        </w:rPr>
        <w:t xml:space="preserve"> З</w:t>
      </w:r>
      <w:r w:rsidR="00055CDA" w:rsidRPr="00B124E0">
        <w:rPr>
          <w:rFonts w:ascii="Times New Roman" w:eastAsia="Times New Roman" w:hAnsi="Times New Roman"/>
          <w:i/>
          <w:color w:val="000000"/>
          <w:sz w:val="28"/>
          <w:szCs w:val="28"/>
          <w:lang w:val="uk-UA" w:eastAsia="uk-UA"/>
        </w:rPr>
        <w:t>алежно від обсягів контролю:</w:t>
      </w:r>
    </w:p>
    <w:p w14:paraId="1CEB80EC" w14:textId="445A17EA"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повний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охоплює весь обсяг відповідного процесу</w:t>
      </w:r>
      <w:r w:rsidR="00B736B3" w:rsidRPr="00B124E0">
        <w:rPr>
          <w:rFonts w:ascii="Times New Roman" w:eastAsia="Times New Roman" w:hAnsi="Times New Roman"/>
          <w:color w:val="000000"/>
          <w:sz w:val="28"/>
          <w:szCs w:val="28"/>
          <w:lang w:val="uk-UA" w:eastAsia="uk-UA"/>
        </w:rPr>
        <w:t xml:space="preserve"> </w:t>
      </w:r>
      <w:r w:rsidR="00B736B3"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260B983D" w14:textId="271A8384" w:rsidR="00A73DE4"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портфельний </w:t>
      </w:r>
      <w:r w:rsidR="00B31342"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 xml:space="preserve"> проводиться за групами функцій, операцій, договорів;</w:t>
      </w:r>
    </w:p>
    <w:p w14:paraId="528FECC6" w14:textId="71304EAC" w:rsidR="00B31342"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вибірковий </w:t>
      </w:r>
      <w:r w:rsidR="00B31342" w:rsidRPr="00B124E0">
        <w:rPr>
          <w:rFonts w:ascii="Times New Roman" w:hAnsi="Times New Roman"/>
          <w:sz w:val="28"/>
          <w:szCs w:val="28"/>
          <w:lang w:val="uk-UA"/>
        </w:rPr>
        <w:t>–</w:t>
      </w:r>
      <w:r w:rsidRPr="00B124E0">
        <w:rPr>
          <w:rFonts w:ascii="Times New Roman" w:eastAsia="Times New Roman" w:hAnsi="Times New Roman"/>
          <w:color w:val="000000"/>
          <w:sz w:val="28"/>
          <w:szCs w:val="28"/>
          <w:lang w:val="uk-UA" w:eastAsia="uk-UA"/>
        </w:rPr>
        <w:t xml:space="preserve"> проводиться за окремими відібраними елементами</w:t>
      </w:r>
      <w:r w:rsidR="00A73DE4"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відповідного процесу</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4D877050" w14:textId="707B47D8" w:rsidR="00055CDA" w:rsidRPr="00B124E0" w:rsidRDefault="00C21E95"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4</w:t>
      </w:r>
      <w:r w:rsidR="00FC7794" w:rsidRPr="00B124E0">
        <w:rPr>
          <w:rFonts w:ascii="Times New Roman" w:eastAsia="Times New Roman" w:hAnsi="Times New Roman"/>
          <w:color w:val="000000"/>
          <w:sz w:val="28"/>
          <w:szCs w:val="28"/>
          <w:lang w:val="uk-UA" w:eastAsia="uk-UA"/>
        </w:rPr>
        <w:t xml:space="preserve">.6. </w:t>
      </w:r>
      <w:r w:rsidR="00471B57" w:rsidRPr="00B124E0">
        <w:rPr>
          <w:rFonts w:ascii="Times New Roman" w:eastAsia="Times New Roman" w:hAnsi="Times New Roman"/>
          <w:color w:val="000000"/>
          <w:sz w:val="28"/>
          <w:szCs w:val="28"/>
          <w:lang w:val="uk-UA" w:eastAsia="uk-UA"/>
        </w:rPr>
        <w:t>З</w:t>
      </w:r>
      <w:r w:rsidR="00055CDA" w:rsidRPr="00B124E0">
        <w:rPr>
          <w:rFonts w:ascii="Times New Roman" w:eastAsia="Times New Roman" w:hAnsi="Times New Roman"/>
          <w:color w:val="000000"/>
          <w:sz w:val="28"/>
          <w:szCs w:val="28"/>
          <w:lang w:val="uk-UA" w:eastAsia="uk-UA"/>
        </w:rPr>
        <w:t xml:space="preserve">аходи з контролю </w:t>
      </w:r>
      <w:r w:rsidR="00055CDA" w:rsidRPr="00B124E0">
        <w:rPr>
          <w:rFonts w:ascii="Times New Roman" w:eastAsia="Times New Roman" w:hAnsi="Times New Roman"/>
          <w:bCs/>
          <w:iCs/>
          <w:color w:val="000000"/>
          <w:sz w:val="28"/>
          <w:szCs w:val="28"/>
          <w:lang w:val="uk-UA" w:eastAsia="uk-UA"/>
        </w:rPr>
        <w:t>за інформаційними системами та технологіями,</w:t>
      </w:r>
      <w:r w:rsidR="00055CDA" w:rsidRPr="00B124E0">
        <w:rPr>
          <w:rFonts w:ascii="Times New Roman" w:eastAsia="Times New Roman" w:hAnsi="Times New Roman"/>
          <w:b/>
          <w:bCs/>
          <w:i/>
          <w:iCs/>
          <w:color w:val="000000"/>
          <w:sz w:val="28"/>
          <w:szCs w:val="28"/>
          <w:lang w:val="uk-UA" w:eastAsia="uk-UA"/>
        </w:rPr>
        <w:t xml:space="preserve"> </w:t>
      </w:r>
      <w:r w:rsidR="00055CDA" w:rsidRPr="00B124E0">
        <w:rPr>
          <w:rFonts w:ascii="Times New Roman" w:eastAsia="Times New Roman" w:hAnsi="Times New Roman"/>
          <w:color w:val="000000"/>
          <w:sz w:val="28"/>
          <w:szCs w:val="28"/>
          <w:lang w:val="uk-UA" w:eastAsia="uk-UA"/>
        </w:rPr>
        <w:t xml:space="preserve">що використовуються в </w:t>
      </w:r>
      <w:r w:rsidR="00501F17" w:rsidRPr="00B124E0">
        <w:rPr>
          <w:rFonts w:ascii="Times New Roman" w:hAnsi="Times New Roman"/>
          <w:bCs/>
          <w:color w:val="000000"/>
          <w:sz w:val="28"/>
          <w:szCs w:val="28"/>
          <w:lang w:val="uk-UA"/>
        </w:rPr>
        <w:t>КПІ ім. Ігоря Сікорського</w:t>
      </w:r>
      <w:r w:rsidR="00055CDA" w:rsidRPr="00B124E0">
        <w:rPr>
          <w:rFonts w:ascii="Times New Roman" w:eastAsia="Times New Roman" w:hAnsi="Times New Roman"/>
          <w:color w:val="000000"/>
          <w:sz w:val="28"/>
          <w:szCs w:val="28"/>
          <w:lang w:val="uk-UA" w:eastAsia="uk-UA"/>
        </w:rPr>
        <w:t>:</w:t>
      </w:r>
    </w:p>
    <w:p w14:paraId="5F15FA51" w14:textId="5D4A67F6" w:rsidR="00AE148B"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lastRenderedPageBreak/>
        <w:t>контроль за технологічною інфраструктурою: застосовується до інфраструктурних об</w:t>
      </w:r>
      <w:r w:rsidR="002D6958"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єктів</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 xml:space="preserve">, </w:t>
      </w:r>
      <w:r w:rsidR="002D6958"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2D6958" w:rsidRPr="00B124E0">
        <w:rPr>
          <w:rFonts w:ascii="Times New Roman" w:eastAsia="Times New Roman" w:hAnsi="Times New Roman"/>
          <w:color w:val="000000"/>
          <w:sz w:val="28"/>
          <w:szCs w:val="28"/>
          <w:lang w:val="uk-UA" w:eastAsia="uk-UA"/>
        </w:rPr>
        <w:t>но з</w:t>
      </w:r>
      <w:r w:rsidRPr="00B124E0">
        <w:rPr>
          <w:rFonts w:ascii="Times New Roman" w:eastAsia="Times New Roman" w:hAnsi="Times New Roman"/>
          <w:color w:val="000000"/>
          <w:sz w:val="28"/>
          <w:szCs w:val="28"/>
          <w:lang w:val="uk-UA" w:eastAsia="uk-UA"/>
        </w:rPr>
        <w:t xml:space="preserve"> мереж</w:t>
      </w:r>
      <w:r w:rsidR="002D6958" w:rsidRPr="00B124E0">
        <w:rPr>
          <w:rFonts w:ascii="Times New Roman" w:eastAsia="Times New Roman" w:hAnsi="Times New Roman"/>
          <w:color w:val="000000"/>
          <w:sz w:val="28"/>
          <w:szCs w:val="28"/>
          <w:lang w:val="uk-UA" w:eastAsia="uk-UA"/>
        </w:rPr>
        <w:t>ами</w:t>
      </w:r>
      <w:r w:rsidRPr="00B124E0">
        <w:rPr>
          <w:rFonts w:ascii="Times New Roman" w:eastAsia="Times New Roman" w:hAnsi="Times New Roman"/>
          <w:color w:val="000000"/>
          <w:sz w:val="28"/>
          <w:szCs w:val="28"/>
          <w:lang w:val="uk-UA" w:eastAsia="uk-UA"/>
        </w:rPr>
        <w:t xml:space="preserve"> зв</w:t>
      </w:r>
      <w:r w:rsidR="002D6958"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язку, живлення, сервер</w:t>
      </w:r>
      <w:r w:rsidR="002D6958" w:rsidRPr="00B124E0">
        <w:rPr>
          <w:rFonts w:ascii="Times New Roman" w:eastAsia="Times New Roman" w:hAnsi="Times New Roman"/>
          <w:color w:val="000000"/>
          <w:sz w:val="28"/>
          <w:szCs w:val="28"/>
          <w:lang w:val="uk-UA" w:eastAsia="uk-UA"/>
        </w:rPr>
        <w:t>ами</w:t>
      </w:r>
      <w:r w:rsidRPr="00B124E0">
        <w:rPr>
          <w:rFonts w:ascii="Times New Roman" w:eastAsia="Times New Roman" w:hAnsi="Times New Roman"/>
          <w:color w:val="000000"/>
          <w:sz w:val="28"/>
          <w:szCs w:val="28"/>
          <w:lang w:val="uk-UA" w:eastAsia="uk-UA"/>
        </w:rPr>
        <w:t xml:space="preserve"> та робоч</w:t>
      </w:r>
      <w:r w:rsidR="002D6958" w:rsidRPr="00B124E0">
        <w:rPr>
          <w:rFonts w:ascii="Times New Roman" w:eastAsia="Times New Roman" w:hAnsi="Times New Roman"/>
          <w:color w:val="000000"/>
          <w:sz w:val="28"/>
          <w:szCs w:val="28"/>
          <w:lang w:val="uk-UA" w:eastAsia="uk-UA"/>
        </w:rPr>
        <w:t>ими</w:t>
      </w:r>
      <w:r w:rsidRPr="00B124E0">
        <w:rPr>
          <w:rFonts w:ascii="Times New Roman" w:eastAsia="Times New Roman" w:hAnsi="Times New Roman"/>
          <w:color w:val="000000"/>
          <w:sz w:val="28"/>
          <w:szCs w:val="28"/>
          <w:lang w:val="uk-UA" w:eastAsia="uk-UA"/>
        </w:rPr>
        <w:t xml:space="preserve"> станці</w:t>
      </w:r>
      <w:r w:rsidR="002D6958" w:rsidRPr="00B124E0">
        <w:rPr>
          <w:rFonts w:ascii="Times New Roman" w:eastAsia="Times New Roman" w:hAnsi="Times New Roman"/>
          <w:color w:val="000000"/>
          <w:sz w:val="28"/>
          <w:szCs w:val="28"/>
          <w:lang w:val="uk-UA" w:eastAsia="uk-UA"/>
        </w:rPr>
        <w:t>ями</w:t>
      </w:r>
      <w:r w:rsidRPr="00B124E0">
        <w:rPr>
          <w:rFonts w:ascii="Times New Roman" w:eastAsia="Times New Roman" w:hAnsi="Times New Roman"/>
          <w:color w:val="000000"/>
          <w:sz w:val="28"/>
          <w:szCs w:val="28"/>
          <w:lang w:val="uk-UA" w:eastAsia="uk-UA"/>
        </w:rPr>
        <w:t>; здійснюється з метою забезпечення повноти, доступності, цілісності інформації, що використовується в діяльності</w:t>
      </w:r>
      <w:r w:rsidR="00501F17" w:rsidRPr="00B124E0">
        <w:rPr>
          <w:rFonts w:ascii="Times New Roman" w:hAnsi="Times New Roman" w:cs="Times New Roman"/>
          <w:bCs/>
          <w:color w:val="000000"/>
          <w:sz w:val="28"/>
          <w:szCs w:val="28"/>
          <w:lang w:val="uk-UA"/>
        </w:rPr>
        <w:t xml:space="preserve"> КПІ ім. Ігоря Сікорського</w:t>
      </w:r>
      <w:r w:rsidRPr="00B124E0">
        <w:rPr>
          <w:rFonts w:ascii="Times New Roman" w:eastAsia="Times New Roman" w:hAnsi="Times New Roman"/>
          <w:color w:val="000000"/>
          <w:sz w:val="28"/>
          <w:szCs w:val="28"/>
          <w:lang w:val="uk-UA" w:eastAsia="uk-UA"/>
        </w:rPr>
        <w:t>, та передбачає необхідні кориг</w:t>
      </w:r>
      <w:r w:rsidR="00501F17" w:rsidRPr="00B124E0">
        <w:rPr>
          <w:rFonts w:ascii="Times New Roman" w:eastAsia="Times New Roman" w:hAnsi="Times New Roman"/>
          <w:color w:val="000000"/>
          <w:sz w:val="28"/>
          <w:szCs w:val="28"/>
          <w:lang w:val="uk-UA" w:eastAsia="uk-UA"/>
        </w:rPr>
        <w:t>увальні</w:t>
      </w:r>
      <w:r w:rsidRPr="00B124E0">
        <w:rPr>
          <w:rFonts w:ascii="Times New Roman" w:eastAsia="Times New Roman" w:hAnsi="Times New Roman"/>
          <w:color w:val="000000"/>
          <w:sz w:val="28"/>
          <w:szCs w:val="28"/>
          <w:lang w:val="uk-UA" w:eastAsia="uk-UA"/>
        </w:rPr>
        <w:t xml:space="preserve"> дії під час виявлення недоліків функціонування інформаційних систем, </w:t>
      </w:r>
      <w:r w:rsidR="00471B57"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2D6958" w:rsidRPr="00B124E0">
        <w:rPr>
          <w:rFonts w:ascii="Times New Roman" w:eastAsia="Times New Roman" w:hAnsi="Times New Roman"/>
          <w:color w:val="000000"/>
          <w:sz w:val="28"/>
          <w:szCs w:val="28"/>
          <w:lang w:val="uk-UA" w:eastAsia="uk-UA"/>
        </w:rPr>
        <w:t>но з</w:t>
      </w:r>
      <w:r w:rsidRPr="00B124E0">
        <w:rPr>
          <w:rFonts w:ascii="Times New Roman" w:eastAsia="Times New Roman" w:hAnsi="Times New Roman"/>
          <w:color w:val="000000"/>
          <w:sz w:val="28"/>
          <w:szCs w:val="28"/>
          <w:lang w:val="uk-UA" w:eastAsia="uk-UA"/>
        </w:rPr>
        <w:t xml:space="preserve"> процедур</w:t>
      </w:r>
      <w:r w:rsidR="002D6958" w:rsidRPr="00B124E0">
        <w:rPr>
          <w:rFonts w:ascii="Times New Roman" w:eastAsia="Times New Roman" w:hAnsi="Times New Roman"/>
          <w:color w:val="000000"/>
          <w:sz w:val="28"/>
          <w:szCs w:val="28"/>
          <w:lang w:val="uk-UA" w:eastAsia="uk-UA"/>
        </w:rPr>
        <w:t>ами</w:t>
      </w:r>
      <w:r w:rsidRPr="00B124E0">
        <w:rPr>
          <w:rFonts w:ascii="Times New Roman" w:eastAsia="Times New Roman" w:hAnsi="Times New Roman"/>
          <w:color w:val="000000"/>
          <w:sz w:val="28"/>
          <w:szCs w:val="28"/>
          <w:lang w:val="uk-UA" w:eastAsia="uk-UA"/>
        </w:rPr>
        <w:t xml:space="preserve"> резервування (копіювання) даних, відновлення функцій автоматизованих інформаційних систем унаслідок форс-мажорних обставин або технічних збоїв;</w:t>
      </w:r>
    </w:p>
    <w:p w14:paraId="514F919C" w14:textId="644E16B7" w:rsidR="00AE148B"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управління </w:t>
      </w:r>
      <w:proofErr w:type="spellStart"/>
      <w:r w:rsidRPr="00B124E0">
        <w:rPr>
          <w:rFonts w:ascii="Times New Roman" w:eastAsia="Times New Roman" w:hAnsi="Times New Roman"/>
          <w:color w:val="000000"/>
          <w:sz w:val="28"/>
          <w:szCs w:val="28"/>
          <w:lang w:val="uk-UA" w:eastAsia="uk-UA"/>
        </w:rPr>
        <w:t>доступами</w:t>
      </w:r>
      <w:proofErr w:type="spellEnd"/>
      <w:r w:rsidRPr="00B124E0">
        <w:rPr>
          <w:rFonts w:ascii="Times New Roman" w:eastAsia="Times New Roman" w:hAnsi="Times New Roman"/>
          <w:color w:val="000000"/>
          <w:sz w:val="28"/>
          <w:szCs w:val="28"/>
          <w:lang w:val="uk-UA" w:eastAsia="uk-UA"/>
        </w:rPr>
        <w:t xml:space="preserve">: </w:t>
      </w:r>
      <w:r w:rsidR="00F0652E"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 xml:space="preserve">ключає процедури контролю за доступом до інформаційних систем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та охоплює права доступу до виконання операцій, а також до інших даних, операційних систем (системне програмне забезпечення), мереж, програмних додатків. Ці заходи здійснюються з метою захисту інформаційних систем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від несанкціонованого використання та зловживань;</w:t>
      </w:r>
    </w:p>
    <w:p w14:paraId="58459627" w14:textId="22CA643E" w:rsidR="00B31342"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контроль за інформаційними системами та технологіями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під час їх придбання, розроблення або супроводження: </w:t>
      </w:r>
      <w:r w:rsidR="00AE148B"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проваджується з метою забезпечення відповідних процедур, що регламентують придбання, розроблення та супроводження інформаційних систем та технологічних рішень, вимоги до їх документації, їх тестування та подальше технічне обслуговування. Ці процедури забезпечують контроль за змінами в системах та технологіях та можуть передбачати необхідність авторизації запитів на зміни, узгоджень і результатів тестування.</w:t>
      </w:r>
    </w:p>
    <w:p w14:paraId="67F264AC" w14:textId="0F6EF0AF" w:rsidR="00055CDA" w:rsidRPr="00B124E0" w:rsidRDefault="00C21E95"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4</w:t>
      </w:r>
      <w:r w:rsidR="009E4BA7" w:rsidRPr="00B124E0">
        <w:rPr>
          <w:rFonts w:ascii="Times New Roman" w:eastAsia="Times New Roman" w:hAnsi="Times New Roman"/>
          <w:color w:val="000000"/>
          <w:sz w:val="28"/>
          <w:szCs w:val="28"/>
          <w:lang w:val="uk-UA" w:eastAsia="uk-UA"/>
        </w:rPr>
        <w:t>.7</w:t>
      </w:r>
      <w:r w:rsidR="00AE148B" w:rsidRPr="00B124E0">
        <w:rPr>
          <w:rFonts w:ascii="Times New Roman" w:eastAsia="Times New Roman" w:hAnsi="Times New Roman"/>
          <w:color w:val="000000"/>
          <w:sz w:val="28"/>
          <w:szCs w:val="28"/>
          <w:lang w:val="uk-UA" w:eastAsia="uk-UA"/>
        </w:rPr>
        <w:t>. </w:t>
      </w:r>
      <w:r w:rsidR="009E4BA7" w:rsidRPr="00B124E0">
        <w:rPr>
          <w:rFonts w:ascii="Times New Roman" w:eastAsia="Times New Roman" w:hAnsi="Times New Roman"/>
          <w:color w:val="000000"/>
          <w:sz w:val="28"/>
          <w:szCs w:val="28"/>
          <w:lang w:val="uk-UA" w:eastAsia="uk-UA"/>
        </w:rPr>
        <w:t>Р</w:t>
      </w:r>
      <w:r w:rsidR="00055CDA" w:rsidRPr="00B124E0">
        <w:rPr>
          <w:rFonts w:ascii="Times New Roman" w:eastAsia="Times New Roman" w:hAnsi="Times New Roman"/>
          <w:color w:val="000000"/>
          <w:sz w:val="28"/>
          <w:szCs w:val="28"/>
          <w:lang w:val="uk-UA" w:eastAsia="uk-UA"/>
        </w:rPr>
        <w:t>озробл</w:t>
      </w:r>
      <w:r w:rsidR="009E4BA7" w:rsidRPr="00B124E0">
        <w:rPr>
          <w:rFonts w:ascii="Times New Roman" w:eastAsia="Times New Roman" w:hAnsi="Times New Roman"/>
          <w:color w:val="000000"/>
          <w:sz w:val="28"/>
          <w:szCs w:val="28"/>
          <w:lang w:val="uk-UA" w:eastAsia="uk-UA"/>
        </w:rPr>
        <w:t xml:space="preserve">ення </w:t>
      </w:r>
      <w:r w:rsidR="00055CDA" w:rsidRPr="00B124E0">
        <w:rPr>
          <w:rFonts w:ascii="Times New Roman" w:eastAsia="Times New Roman" w:hAnsi="Times New Roman"/>
          <w:color w:val="000000"/>
          <w:sz w:val="28"/>
          <w:szCs w:val="28"/>
          <w:lang w:val="uk-UA" w:eastAsia="uk-UA"/>
        </w:rPr>
        <w:t>та впровадж</w:t>
      </w:r>
      <w:r w:rsidR="009E4BA7" w:rsidRPr="00B124E0">
        <w:rPr>
          <w:rFonts w:ascii="Times New Roman" w:eastAsia="Times New Roman" w:hAnsi="Times New Roman"/>
          <w:color w:val="000000"/>
          <w:sz w:val="28"/>
          <w:szCs w:val="28"/>
          <w:lang w:val="uk-UA" w:eastAsia="uk-UA"/>
        </w:rPr>
        <w:t>ення</w:t>
      </w:r>
      <w:r w:rsidR="00055CDA" w:rsidRPr="00B124E0">
        <w:rPr>
          <w:rFonts w:ascii="Times New Roman" w:eastAsia="Times New Roman" w:hAnsi="Times New Roman"/>
          <w:color w:val="000000"/>
          <w:sz w:val="28"/>
          <w:szCs w:val="28"/>
          <w:lang w:val="uk-UA" w:eastAsia="uk-UA"/>
        </w:rPr>
        <w:t xml:space="preserve"> внутрішні</w:t>
      </w:r>
      <w:r w:rsidR="009E4BA7" w:rsidRPr="00B124E0">
        <w:rPr>
          <w:rFonts w:ascii="Times New Roman" w:eastAsia="Times New Roman" w:hAnsi="Times New Roman"/>
          <w:color w:val="000000"/>
          <w:sz w:val="28"/>
          <w:szCs w:val="28"/>
          <w:lang w:val="uk-UA" w:eastAsia="uk-UA"/>
        </w:rPr>
        <w:t>х</w:t>
      </w:r>
      <w:r w:rsidR="00055CDA" w:rsidRPr="00B124E0">
        <w:rPr>
          <w:rFonts w:ascii="Times New Roman" w:eastAsia="Times New Roman" w:hAnsi="Times New Roman"/>
          <w:color w:val="000000"/>
          <w:sz w:val="28"/>
          <w:szCs w:val="28"/>
          <w:lang w:val="uk-UA" w:eastAsia="uk-UA"/>
        </w:rPr>
        <w:t xml:space="preserve"> документ</w:t>
      </w:r>
      <w:r w:rsidR="009E4BA7" w:rsidRPr="00B124E0">
        <w:rPr>
          <w:rFonts w:ascii="Times New Roman" w:eastAsia="Times New Roman" w:hAnsi="Times New Roman"/>
          <w:color w:val="000000"/>
          <w:sz w:val="28"/>
          <w:szCs w:val="28"/>
          <w:lang w:val="uk-UA" w:eastAsia="uk-UA"/>
        </w:rPr>
        <w:t>ів</w:t>
      </w:r>
      <w:r w:rsidR="00055CDA" w:rsidRPr="00B124E0">
        <w:rPr>
          <w:rFonts w:ascii="Times New Roman" w:eastAsia="Times New Roman" w:hAnsi="Times New Roman"/>
          <w:color w:val="000000"/>
          <w:sz w:val="28"/>
          <w:szCs w:val="28"/>
          <w:lang w:val="uk-UA" w:eastAsia="uk-UA"/>
        </w:rPr>
        <w:t>, що встановлюють цілі, яких планується досягти в результаті здійснення заходів з контролю, регламентують порядок здійснення заходів з контролю</w:t>
      </w:r>
      <w:r w:rsidR="00AE148B" w:rsidRPr="00B124E0">
        <w:rPr>
          <w:rFonts w:ascii="Times New Roman" w:eastAsia="Times New Roman" w:hAnsi="Times New Roman"/>
          <w:color w:val="000000"/>
          <w:sz w:val="28"/>
          <w:szCs w:val="28"/>
          <w:lang w:val="uk-UA" w:eastAsia="uk-UA"/>
        </w:rPr>
        <w:t xml:space="preserve"> і </w:t>
      </w:r>
      <w:r w:rsidR="00055CDA" w:rsidRPr="00B124E0">
        <w:rPr>
          <w:rFonts w:ascii="Times New Roman" w:eastAsia="Times New Roman" w:hAnsi="Times New Roman"/>
          <w:color w:val="000000"/>
          <w:sz w:val="28"/>
          <w:szCs w:val="28"/>
          <w:lang w:val="uk-UA" w:eastAsia="uk-UA"/>
        </w:rPr>
        <w:t>забезпечу</w:t>
      </w:r>
      <w:r w:rsidR="00AE148B" w:rsidRPr="00B124E0">
        <w:rPr>
          <w:rFonts w:ascii="Times New Roman" w:eastAsia="Times New Roman" w:hAnsi="Times New Roman"/>
          <w:color w:val="000000"/>
          <w:sz w:val="28"/>
          <w:szCs w:val="28"/>
          <w:lang w:val="uk-UA" w:eastAsia="uk-UA"/>
        </w:rPr>
        <w:t>ють</w:t>
      </w:r>
      <w:r w:rsidR="00055CDA" w:rsidRPr="00B124E0">
        <w:rPr>
          <w:rFonts w:ascii="Times New Roman" w:eastAsia="Times New Roman" w:hAnsi="Times New Roman"/>
          <w:color w:val="000000"/>
          <w:sz w:val="28"/>
          <w:szCs w:val="28"/>
          <w:lang w:val="uk-UA" w:eastAsia="uk-UA"/>
        </w:rPr>
        <w:t xml:space="preserve"> їх відповідність поточній діяльності</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bCs/>
          <w:color w:val="000000"/>
          <w:sz w:val="28"/>
          <w:szCs w:val="28"/>
          <w:lang w:val="uk-UA"/>
        </w:rPr>
        <w:t>КПІ ім. Ігоря Сікорського</w:t>
      </w:r>
      <w:r w:rsidR="00055CDA" w:rsidRPr="00B124E0">
        <w:rPr>
          <w:rFonts w:ascii="Times New Roman" w:eastAsia="Times New Roman" w:hAnsi="Times New Roman"/>
          <w:color w:val="000000"/>
          <w:sz w:val="28"/>
          <w:szCs w:val="28"/>
          <w:lang w:val="uk-UA" w:eastAsia="uk-UA"/>
        </w:rPr>
        <w:t>.</w:t>
      </w:r>
    </w:p>
    <w:p w14:paraId="590D088E" w14:textId="77777777" w:rsidR="00055CDA" w:rsidRPr="00B124E0" w:rsidRDefault="00055CDA"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Внутрішні документи, що регламентують порядок здійснення заходів з контролю, містять:</w:t>
      </w:r>
    </w:p>
    <w:p w14:paraId="6378F28C" w14:textId="777ADC84" w:rsidR="005768A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установлену періодичність та терміни здійснення заходів з контролю;</w:t>
      </w:r>
    </w:p>
    <w:p w14:paraId="08925786" w14:textId="3F6AA1E0"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процедуру здійснення відповідних коригуючих дій щодо виправлення виявлених недоліків.</w:t>
      </w:r>
    </w:p>
    <w:p w14:paraId="71346FF7" w14:textId="2E141795" w:rsidR="00055CDA" w:rsidRPr="00B124E0" w:rsidRDefault="00055CDA"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Інформаційні системи </w:t>
      </w:r>
      <w:r w:rsidR="00501F17" w:rsidRPr="00B124E0">
        <w:rPr>
          <w:rFonts w:ascii="Times New Roman" w:hAnsi="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мають забезпечувати виконання процедур та заходів з контролю, </w:t>
      </w:r>
      <w:r w:rsidR="00430D9F"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5768AA" w:rsidRPr="00B124E0">
        <w:rPr>
          <w:rFonts w:ascii="Times New Roman" w:eastAsia="Times New Roman" w:hAnsi="Times New Roman"/>
          <w:color w:val="000000"/>
          <w:sz w:val="28"/>
          <w:szCs w:val="28"/>
          <w:lang w:val="uk-UA" w:eastAsia="uk-UA"/>
        </w:rPr>
        <w:t>но з</w:t>
      </w:r>
      <w:r w:rsidRPr="00B124E0">
        <w:rPr>
          <w:rFonts w:ascii="Times New Roman" w:eastAsia="Times New Roman" w:hAnsi="Times New Roman"/>
          <w:color w:val="000000"/>
          <w:sz w:val="28"/>
          <w:szCs w:val="28"/>
          <w:lang w:val="uk-UA" w:eastAsia="uk-UA"/>
        </w:rPr>
        <w:t>:</w:t>
      </w:r>
    </w:p>
    <w:p w14:paraId="515518AD" w14:textId="5FF24556" w:rsidR="005768A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виявлення</w:t>
      </w:r>
      <w:r w:rsidR="005768AA"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та відстеження</w:t>
      </w:r>
      <w:r w:rsidR="005768AA"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помилок, суперечностей і підозрілих операцій;</w:t>
      </w:r>
    </w:p>
    <w:p w14:paraId="7188D86C" w14:textId="5B9F1B0E" w:rsidR="005768A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формування</w:t>
      </w:r>
      <w:r w:rsidR="005768AA"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сповіщень про підозрілі операції в режимі </w:t>
      </w:r>
      <w:r w:rsidR="005768AA"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реального часу</w:t>
      </w:r>
      <w:r w:rsidR="005768AA"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w:t>
      </w:r>
    </w:p>
    <w:p w14:paraId="5EE40AB7" w14:textId="3DE6F520" w:rsidR="005768A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виправлення</w:t>
      </w:r>
      <w:r w:rsidR="005768AA"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помилок, суперечностей і </w:t>
      </w:r>
      <w:proofErr w:type="spellStart"/>
      <w:r w:rsidRPr="00B124E0">
        <w:rPr>
          <w:rFonts w:ascii="Times New Roman" w:eastAsia="Times New Roman" w:hAnsi="Times New Roman"/>
          <w:color w:val="000000"/>
          <w:sz w:val="28"/>
          <w:szCs w:val="28"/>
          <w:lang w:val="uk-UA" w:eastAsia="uk-UA"/>
        </w:rPr>
        <w:t>неточностей</w:t>
      </w:r>
      <w:proofErr w:type="spellEnd"/>
      <w:r w:rsidRPr="00B124E0">
        <w:rPr>
          <w:rFonts w:ascii="Times New Roman" w:eastAsia="Times New Roman" w:hAnsi="Times New Roman"/>
          <w:color w:val="000000"/>
          <w:sz w:val="28"/>
          <w:szCs w:val="28"/>
          <w:lang w:val="uk-UA" w:eastAsia="uk-UA"/>
        </w:rPr>
        <w:t xml:space="preserve"> під час відображення операцій в обліку;</w:t>
      </w:r>
    </w:p>
    <w:p w14:paraId="34B4A058" w14:textId="73EFDAEC" w:rsidR="00055CDA" w:rsidRPr="00B124E0" w:rsidRDefault="00055CDA"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lastRenderedPageBreak/>
        <w:t>створення</w:t>
      </w:r>
      <w:r w:rsidR="005768AA" w:rsidRPr="00B124E0">
        <w:rPr>
          <w:rFonts w:ascii="Times New Roman" w:eastAsia="Times New Roman" w:hAnsi="Times New Roman"/>
          <w:color w:val="000000"/>
          <w:sz w:val="28"/>
          <w:szCs w:val="28"/>
          <w:lang w:val="uk-UA" w:eastAsia="uk-UA"/>
        </w:rPr>
        <w:t>м</w:t>
      </w:r>
      <w:r w:rsidRPr="00B124E0">
        <w:rPr>
          <w:rFonts w:ascii="Times New Roman" w:eastAsia="Times New Roman" w:hAnsi="Times New Roman"/>
          <w:color w:val="000000"/>
          <w:sz w:val="28"/>
          <w:szCs w:val="28"/>
          <w:lang w:val="uk-UA" w:eastAsia="uk-UA"/>
        </w:rPr>
        <w:t xml:space="preserve"> звітів за фактами проведених коригувань результатів виконання заходів з контролю.</w:t>
      </w:r>
    </w:p>
    <w:p w14:paraId="1078223E" w14:textId="53AE7F74" w:rsidR="00055CDA" w:rsidRPr="00B124E0" w:rsidRDefault="00430D9F"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w:t>
      </w:r>
      <w:r w:rsidR="00055CDA" w:rsidRPr="00B124E0">
        <w:rPr>
          <w:rFonts w:ascii="Times New Roman" w:eastAsia="Times New Roman" w:hAnsi="Times New Roman"/>
          <w:color w:val="000000"/>
          <w:sz w:val="28"/>
          <w:szCs w:val="28"/>
          <w:lang w:val="uk-UA" w:eastAsia="uk-UA"/>
        </w:rPr>
        <w:t xml:space="preserve">имоги до інформаційного забезпечення операційної діяльності </w:t>
      </w:r>
      <w:r w:rsidRPr="00B124E0">
        <w:rPr>
          <w:rFonts w:ascii="Times New Roman" w:eastAsia="Times New Roman" w:hAnsi="Times New Roman"/>
          <w:color w:val="000000"/>
          <w:sz w:val="28"/>
          <w:szCs w:val="28"/>
          <w:lang w:val="uk-UA" w:eastAsia="uk-UA"/>
        </w:rPr>
        <w:t xml:space="preserve">встановлюються у внутрішніх документах </w:t>
      </w:r>
      <w:r w:rsidR="00055CDA" w:rsidRPr="00B124E0">
        <w:rPr>
          <w:rFonts w:ascii="Times New Roman" w:eastAsia="Times New Roman" w:hAnsi="Times New Roman"/>
          <w:color w:val="000000"/>
          <w:sz w:val="28"/>
          <w:szCs w:val="28"/>
          <w:lang w:val="uk-UA" w:eastAsia="uk-UA"/>
        </w:rPr>
        <w:t>відповідно до нормативно-правових актів М</w:t>
      </w:r>
      <w:r w:rsidR="005768AA" w:rsidRPr="00B124E0">
        <w:rPr>
          <w:rFonts w:ascii="Times New Roman" w:eastAsia="Times New Roman" w:hAnsi="Times New Roman"/>
          <w:color w:val="000000"/>
          <w:sz w:val="28"/>
          <w:szCs w:val="28"/>
          <w:lang w:val="uk-UA" w:eastAsia="uk-UA"/>
        </w:rPr>
        <w:t>іністерства освіти і науки</w:t>
      </w:r>
      <w:r w:rsidR="00055CDA" w:rsidRPr="00B124E0">
        <w:rPr>
          <w:rFonts w:ascii="Times New Roman" w:eastAsia="Times New Roman" w:hAnsi="Times New Roman"/>
          <w:color w:val="000000"/>
          <w:sz w:val="28"/>
          <w:szCs w:val="28"/>
          <w:lang w:val="uk-UA" w:eastAsia="uk-UA"/>
        </w:rPr>
        <w:t xml:space="preserve"> України.</w:t>
      </w:r>
    </w:p>
    <w:p w14:paraId="6BC668EE" w14:textId="77777777" w:rsidR="00055CDA" w:rsidRPr="00B124E0" w:rsidRDefault="00055CDA" w:rsidP="00E933C5">
      <w:pPr>
        <w:spacing w:after="0"/>
        <w:jc w:val="both"/>
        <w:rPr>
          <w:rFonts w:ascii="Times New Roman" w:eastAsia="Times New Roman" w:hAnsi="Times New Roman"/>
          <w:color w:val="000000"/>
          <w:sz w:val="28"/>
          <w:szCs w:val="28"/>
          <w:lang w:val="uk-UA" w:eastAsia="uk-UA"/>
        </w:rPr>
      </w:pPr>
    </w:p>
    <w:p w14:paraId="35B46C72" w14:textId="548B0892" w:rsidR="005069B7" w:rsidRPr="00B124E0" w:rsidRDefault="005768AA" w:rsidP="00E933C5">
      <w:pPr>
        <w:spacing w:after="0"/>
        <w:ind w:firstLine="709"/>
        <w:contextualSpacing/>
        <w:rPr>
          <w:rFonts w:ascii="Times New Roman" w:hAnsi="Times New Roman"/>
          <w:b/>
          <w:sz w:val="28"/>
          <w:szCs w:val="28"/>
          <w:lang w:val="uk-UA"/>
        </w:rPr>
      </w:pPr>
      <w:r w:rsidRPr="00B124E0">
        <w:rPr>
          <w:rFonts w:ascii="Times New Roman" w:hAnsi="Times New Roman"/>
          <w:b/>
          <w:sz w:val="28"/>
          <w:szCs w:val="28"/>
          <w:lang w:val="uk-UA"/>
        </w:rPr>
        <w:t xml:space="preserve">5. </w:t>
      </w:r>
      <w:r w:rsidR="00D67C57" w:rsidRPr="00B124E0">
        <w:rPr>
          <w:rFonts w:ascii="Times New Roman" w:hAnsi="Times New Roman"/>
          <w:b/>
          <w:sz w:val="28"/>
          <w:szCs w:val="28"/>
          <w:lang w:val="uk-UA"/>
        </w:rPr>
        <w:t>ІНФОРМАЦІЯ ТА КОМУНІКАЦІЯ</w:t>
      </w:r>
    </w:p>
    <w:p w14:paraId="65B12029" w14:textId="184ED158" w:rsidR="00D20897" w:rsidRPr="00B124E0" w:rsidRDefault="00C21E95"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5</w:t>
      </w:r>
      <w:r w:rsidR="00D20897" w:rsidRPr="00B124E0">
        <w:rPr>
          <w:rFonts w:ascii="Times New Roman" w:hAnsi="Times New Roman"/>
          <w:sz w:val="28"/>
          <w:szCs w:val="28"/>
          <w:lang w:val="uk-UA"/>
        </w:rPr>
        <w:t>.1</w:t>
      </w:r>
      <w:r w:rsidR="005768AA" w:rsidRPr="00B124E0">
        <w:rPr>
          <w:rFonts w:ascii="Times New Roman" w:hAnsi="Times New Roman"/>
          <w:sz w:val="28"/>
          <w:szCs w:val="28"/>
          <w:lang w:val="uk-UA"/>
        </w:rPr>
        <w:t>. </w:t>
      </w:r>
      <w:r w:rsidR="00D20897" w:rsidRPr="00B124E0">
        <w:rPr>
          <w:rFonts w:ascii="Times New Roman" w:hAnsi="Times New Roman"/>
          <w:sz w:val="28"/>
          <w:szCs w:val="28"/>
          <w:lang w:val="uk-UA"/>
        </w:rPr>
        <w:t>Інформаційний та комунікаційний обмін – це система збору, документування, переда</w:t>
      </w:r>
      <w:r w:rsidR="005768AA" w:rsidRPr="00B124E0">
        <w:rPr>
          <w:rFonts w:ascii="Times New Roman" w:hAnsi="Times New Roman"/>
          <w:sz w:val="28"/>
          <w:szCs w:val="28"/>
          <w:lang w:val="uk-UA"/>
        </w:rPr>
        <w:t>ння</w:t>
      </w:r>
      <w:r w:rsidR="00D20897" w:rsidRPr="00B124E0">
        <w:rPr>
          <w:rFonts w:ascii="Times New Roman" w:hAnsi="Times New Roman"/>
          <w:sz w:val="28"/>
          <w:szCs w:val="28"/>
          <w:lang w:val="uk-UA"/>
        </w:rPr>
        <w:t xml:space="preserve"> інформації та користування нею, </w:t>
      </w:r>
      <w:r w:rsidR="00AC750F" w:rsidRPr="00B124E0">
        <w:rPr>
          <w:rFonts w:ascii="Times New Roman" w:hAnsi="Times New Roman"/>
          <w:sz w:val="28"/>
          <w:szCs w:val="28"/>
          <w:lang w:val="uk-UA"/>
        </w:rPr>
        <w:t xml:space="preserve">яка </w:t>
      </w:r>
      <w:r w:rsidR="00D20897" w:rsidRPr="00B124E0">
        <w:rPr>
          <w:rFonts w:ascii="Times New Roman" w:hAnsi="Times New Roman"/>
          <w:sz w:val="28"/>
          <w:szCs w:val="28"/>
          <w:lang w:val="uk-UA"/>
        </w:rPr>
        <w:t xml:space="preserve">організовується для надання керівництву </w:t>
      </w:r>
      <w:r w:rsidR="00AE2ED9" w:rsidRPr="00B124E0">
        <w:rPr>
          <w:rFonts w:ascii="Times New Roman" w:hAnsi="Times New Roman"/>
          <w:sz w:val="28"/>
          <w:szCs w:val="28"/>
          <w:lang w:val="uk-UA"/>
        </w:rPr>
        <w:t xml:space="preserve">та працівникам </w:t>
      </w:r>
      <w:r w:rsidR="00501F17" w:rsidRPr="00B124E0">
        <w:rPr>
          <w:rFonts w:ascii="Times New Roman" w:hAnsi="Times New Roman"/>
          <w:bCs/>
          <w:color w:val="000000"/>
          <w:sz w:val="28"/>
          <w:szCs w:val="28"/>
          <w:lang w:val="uk-UA"/>
        </w:rPr>
        <w:t>КПІ ім. Ігоря Сікорського</w:t>
      </w:r>
      <w:r w:rsidR="00501F17" w:rsidRPr="00B124E0">
        <w:rPr>
          <w:bCs/>
          <w:color w:val="000000"/>
          <w:sz w:val="28"/>
          <w:szCs w:val="28"/>
          <w:lang w:val="uk-UA"/>
        </w:rPr>
        <w:t xml:space="preserve"> </w:t>
      </w:r>
      <w:r w:rsidR="00AE2ED9" w:rsidRPr="00B124E0">
        <w:rPr>
          <w:rFonts w:ascii="Times New Roman" w:hAnsi="Times New Roman"/>
          <w:sz w:val="28"/>
          <w:szCs w:val="28"/>
          <w:lang w:val="uk-UA"/>
        </w:rPr>
        <w:t xml:space="preserve">повної, своєчасної та достовірної інформації, необхідної для виконання покладених на них завдань </w:t>
      </w:r>
      <w:r w:rsidR="00AC750F" w:rsidRPr="00B124E0">
        <w:rPr>
          <w:rFonts w:ascii="Times New Roman" w:hAnsi="Times New Roman"/>
          <w:sz w:val="28"/>
          <w:szCs w:val="28"/>
          <w:lang w:val="uk-UA"/>
        </w:rPr>
        <w:t>і</w:t>
      </w:r>
      <w:r w:rsidR="00AE2ED9" w:rsidRPr="00B124E0">
        <w:rPr>
          <w:rFonts w:ascii="Times New Roman" w:hAnsi="Times New Roman"/>
          <w:sz w:val="28"/>
          <w:szCs w:val="28"/>
          <w:lang w:val="uk-UA"/>
        </w:rPr>
        <w:t xml:space="preserve"> функцій</w:t>
      </w:r>
      <w:r w:rsidR="00FF101E" w:rsidRPr="00B124E0">
        <w:rPr>
          <w:rFonts w:ascii="Times New Roman" w:hAnsi="Times New Roman"/>
          <w:sz w:val="28"/>
          <w:szCs w:val="28"/>
          <w:lang w:val="uk-UA"/>
        </w:rPr>
        <w:t xml:space="preserve">. </w:t>
      </w:r>
    </w:p>
    <w:p w14:paraId="572BC16D" w14:textId="04C1C4E9" w:rsidR="00FF101E" w:rsidRPr="00B124E0" w:rsidRDefault="00FF101E"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Інформація, що використовується в діяльності</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 ґрунту</w:t>
      </w:r>
      <w:r w:rsidR="00023594" w:rsidRPr="00B124E0">
        <w:rPr>
          <w:rFonts w:ascii="Times New Roman" w:eastAsia="Times New Roman" w:hAnsi="Times New Roman"/>
          <w:color w:val="000000"/>
          <w:sz w:val="28"/>
          <w:szCs w:val="28"/>
          <w:lang w:val="uk-UA" w:eastAsia="uk-UA"/>
        </w:rPr>
        <w:t xml:space="preserve">ється </w:t>
      </w:r>
      <w:r w:rsidRPr="00B124E0">
        <w:rPr>
          <w:rFonts w:ascii="Times New Roman" w:eastAsia="Times New Roman" w:hAnsi="Times New Roman"/>
          <w:color w:val="000000"/>
          <w:sz w:val="28"/>
          <w:szCs w:val="28"/>
          <w:lang w:val="uk-UA" w:eastAsia="uk-UA"/>
        </w:rPr>
        <w:t>на таких принципах:</w:t>
      </w:r>
    </w:p>
    <w:p w14:paraId="0AB5468C" w14:textId="18ABDDF6" w:rsidR="00D436F3"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наявність та доступність </w:t>
      </w:r>
      <w:r w:rsidR="005768AA"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інформацію легко отримати тим, хто її потребує для виконання своїх посадових</w:t>
      </w:r>
      <w:r w:rsidR="005768AA"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w:t>
      </w:r>
      <w:r w:rsidR="005768AA"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функціональних обов</w:t>
      </w:r>
      <w:r w:rsidR="005768AA"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язків. Користувачі ознайомлені з переліком доступної їм інформації та процедурою доступу до інформаційних систем</w:t>
      </w:r>
      <w:r w:rsidR="00501F17" w:rsidRPr="00B124E0">
        <w:rPr>
          <w:rFonts w:ascii="Times New Roman" w:hAnsi="Times New Roman" w:cs="Times New Roman"/>
          <w:bCs/>
          <w:color w:val="000000"/>
          <w:sz w:val="28"/>
          <w:szCs w:val="28"/>
          <w:lang w:val="uk-UA"/>
        </w:rPr>
        <w:t xml:space="preserve"> КПІ ім. Ігоря Сікорського</w:t>
      </w:r>
      <w:r w:rsidRPr="00B124E0">
        <w:rPr>
          <w:rFonts w:ascii="Times New Roman" w:eastAsia="Times New Roman" w:hAnsi="Times New Roman"/>
          <w:color w:val="000000"/>
          <w:sz w:val="28"/>
          <w:szCs w:val="28"/>
          <w:lang w:val="uk-UA" w:eastAsia="uk-UA"/>
        </w:rPr>
        <w:t>;</w:t>
      </w:r>
      <w:r w:rsidR="005768AA" w:rsidRPr="00B124E0">
        <w:rPr>
          <w:rFonts w:ascii="Times New Roman" w:eastAsia="Times New Roman" w:hAnsi="Times New Roman"/>
          <w:color w:val="000000"/>
          <w:sz w:val="28"/>
          <w:szCs w:val="28"/>
          <w:lang w:val="uk-UA" w:eastAsia="uk-UA"/>
        </w:rPr>
        <w:t xml:space="preserve"> </w:t>
      </w:r>
    </w:p>
    <w:p w14:paraId="59F6458D" w14:textId="146EEC81" w:rsidR="00D436F3"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коректність </w:t>
      </w:r>
      <w:r w:rsidR="00D436F3"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інформація є достовірною та повною. Інформаційні системи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забезпечують проведення перевірок достовірності і повноти даних;</w:t>
      </w:r>
      <w:r w:rsidR="00D436F3" w:rsidRPr="00B124E0">
        <w:rPr>
          <w:rFonts w:ascii="Times New Roman" w:eastAsia="Times New Roman" w:hAnsi="Times New Roman"/>
          <w:color w:val="000000"/>
          <w:sz w:val="28"/>
          <w:szCs w:val="28"/>
          <w:lang w:val="uk-UA" w:eastAsia="uk-UA"/>
        </w:rPr>
        <w:t xml:space="preserve"> </w:t>
      </w:r>
    </w:p>
    <w:p w14:paraId="69362B35" w14:textId="48B9F6D8" w:rsidR="00D436F3"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актуальність </w:t>
      </w:r>
      <w:r w:rsidR="00D436F3"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зібрана інформація є актуальною та оновлюється з необхідною частотою, </w:t>
      </w:r>
      <w:r w:rsidR="00D436F3" w:rsidRPr="00B124E0">
        <w:rPr>
          <w:rFonts w:ascii="Times New Roman" w:eastAsia="Times New Roman" w:hAnsi="Times New Roman"/>
          <w:color w:val="000000"/>
          <w:sz w:val="28"/>
          <w:szCs w:val="28"/>
          <w:lang w:val="uk-UA" w:eastAsia="uk-UA"/>
        </w:rPr>
        <w:t xml:space="preserve">включно з </w:t>
      </w:r>
      <w:r w:rsidRPr="00B124E0">
        <w:rPr>
          <w:rFonts w:ascii="Times New Roman" w:eastAsia="Times New Roman" w:hAnsi="Times New Roman"/>
          <w:color w:val="000000"/>
          <w:sz w:val="28"/>
          <w:szCs w:val="28"/>
          <w:lang w:val="uk-UA" w:eastAsia="uk-UA"/>
        </w:rPr>
        <w:t>періодичніст</w:t>
      </w:r>
      <w:r w:rsidR="00D436F3" w:rsidRPr="00B124E0">
        <w:rPr>
          <w:rFonts w:ascii="Times New Roman" w:eastAsia="Times New Roman" w:hAnsi="Times New Roman"/>
          <w:color w:val="000000"/>
          <w:sz w:val="28"/>
          <w:szCs w:val="28"/>
          <w:lang w:val="uk-UA" w:eastAsia="uk-UA"/>
        </w:rPr>
        <w:t>ю</w:t>
      </w:r>
      <w:r w:rsidRPr="00B124E0">
        <w:rPr>
          <w:rFonts w:ascii="Times New Roman" w:eastAsia="Times New Roman" w:hAnsi="Times New Roman"/>
          <w:color w:val="000000"/>
          <w:sz w:val="28"/>
          <w:szCs w:val="28"/>
          <w:lang w:val="uk-UA" w:eastAsia="uk-UA"/>
        </w:rPr>
        <w:t>, визначен</w:t>
      </w:r>
      <w:r w:rsidR="00D436F3" w:rsidRPr="00B124E0">
        <w:rPr>
          <w:rFonts w:ascii="Times New Roman" w:eastAsia="Times New Roman" w:hAnsi="Times New Roman"/>
          <w:color w:val="000000"/>
          <w:sz w:val="28"/>
          <w:szCs w:val="28"/>
          <w:lang w:val="uk-UA" w:eastAsia="uk-UA"/>
        </w:rPr>
        <w:t>ою</w:t>
      </w:r>
      <w:r w:rsidRPr="00B124E0">
        <w:rPr>
          <w:rFonts w:ascii="Times New Roman" w:eastAsia="Times New Roman" w:hAnsi="Times New Roman"/>
          <w:color w:val="000000"/>
          <w:sz w:val="28"/>
          <w:szCs w:val="28"/>
          <w:lang w:val="uk-UA" w:eastAsia="uk-UA"/>
        </w:rPr>
        <w:t xml:space="preserve"> законодавством України, </w:t>
      </w:r>
      <w:r w:rsidR="00D436F3" w:rsidRPr="00B124E0">
        <w:rPr>
          <w:rFonts w:ascii="Times New Roman" w:eastAsia="Times New Roman" w:hAnsi="Times New Roman"/>
          <w:color w:val="000000"/>
          <w:sz w:val="28"/>
          <w:szCs w:val="28"/>
          <w:lang w:val="uk-UA" w:eastAsia="uk-UA"/>
        </w:rPr>
        <w:t>нормативно-правовими актами Міністерства освіти і науки України</w:t>
      </w:r>
      <w:r w:rsidRPr="00B124E0">
        <w:rPr>
          <w:rFonts w:ascii="Times New Roman" w:eastAsia="Times New Roman" w:hAnsi="Times New Roman"/>
          <w:color w:val="000000"/>
          <w:sz w:val="28"/>
          <w:szCs w:val="28"/>
          <w:lang w:val="uk-UA" w:eastAsia="uk-UA"/>
        </w:rPr>
        <w:t>, внутрішні</w:t>
      </w:r>
      <w:r w:rsidR="00D436F3" w:rsidRPr="00B124E0">
        <w:rPr>
          <w:rFonts w:ascii="Times New Roman" w:eastAsia="Times New Roman" w:hAnsi="Times New Roman"/>
          <w:color w:val="000000"/>
          <w:sz w:val="28"/>
          <w:szCs w:val="28"/>
          <w:lang w:val="uk-UA" w:eastAsia="uk-UA"/>
        </w:rPr>
        <w:t>ми</w:t>
      </w:r>
      <w:r w:rsidR="009160F2" w:rsidRPr="00B124E0">
        <w:rPr>
          <w:rFonts w:ascii="Times New Roman" w:eastAsia="Times New Roman" w:hAnsi="Times New Roman"/>
          <w:color w:val="000000"/>
          <w:sz w:val="28"/>
          <w:szCs w:val="28"/>
          <w:lang w:val="uk-UA" w:eastAsia="uk-UA"/>
        </w:rPr>
        <w:t xml:space="preserve"> документ</w:t>
      </w:r>
      <w:r w:rsidR="00D436F3" w:rsidRPr="00B124E0">
        <w:rPr>
          <w:rFonts w:ascii="Times New Roman" w:eastAsia="Times New Roman" w:hAnsi="Times New Roman"/>
          <w:color w:val="000000"/>
          <w:sz w:val="28"/>
          <w:szCs w:val="28"/>
          <w:lang w:val="uk-UA" w:eastAsia="uk-UA"/>
        </w:rPr>
        <w:t>ами</w:t>
      </w:r>
      <w:r w:rsidRPr="00B124E0">
        <w:rPr>
          <w:rFonts w:ascii="Times New Roman" w:eastAsia="Times New Roman" w:hAnsi="Times New Roman"/>
          <w:color w:val="000000"/>
          <w:sz w:val="28"/>
          <w:szCs w:val="28"/>
          <w:lang w:val="uk-UA" w:eastAsia="uk-UA"/>
        </w:rPr>
        <w:t>;</w:t>
      </w:r>
      <w:r w:rsidR="00D436F3" w:rsidRPr="00B124E0">
        <w:rPr>
          <w:rFonts w:ascii="Times New Roman" w:eastAsia="Times New Roman" w:hAnsi="Times New Roman"/>
          <w:color w:val="000000"/>
          <w:sz w:val="28"/>
          <w:szCs w:val="28"/>
          <w:lang w:val="uk-UA" w:eastAsia="uk-UA"/>
        </w:rPr>
        <w:t xml:space="preserve"> </w:t>
      </w:r>
    </w:p>
    <w:p w14:paraId="77A75175" w14:textId="7E73C4EF" w:rsidR="00D436F3"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цілісність </w:t>
      </w:r>
      <w:r w:rsidR="00D436F3" w:rsidRPr="00B124E0">
        <w:rPr>
          <w:rFonts w:ascii="Times New Roman" w:hAnsi="Times New Roman" w:cs="Times New Roman"/>
          <w:sz w:val="28"/>
          <w:szCs w:val="28"/>
          <w:lang w:val="uk-UA"/>
        </w:rPr>
        <w:t xml:space="preserve">– </w:t>
      </w:r>
      <w:r w:rsidRPr="00B124E0">
        <w:rPr>
          <w:rFonts w:ascii="Times New Roman" w:eastAsia="Times New Roman" w:hAnsi="Times New Roman"/>
          <w:color w:val="000000"/>
          <w:sz w:val="28"/>
          <w:szCs w:val="28"/>
          <w:lang w:val="uk-UA" w:eastAsia="uk-UA"/>
        </w:rPr>
        <w:t xml:space="preserve">інформація є захищеною від несанкціонованого спотворення, руйнування або знищення.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забезпечує класифікацію інформації (наприклад, загальнодоступна, з обмеженим доступом) та інші процедури захисту інформації;</w:t>
      </w:r>
      <w:r w:rsidR="00501F17" w:rsidRPr="00B124E0">
        <w:rPr>
          <w:rFonts w:ascii="Times New Roman" w:eastAsia="Times New Roman" w:hAnsi="Times New Roman"/>
          <w:color w:val="000000"/>
          <w:sz w:val="28"/>
          <w:szCs w:val="28"/>
          <w:lang w:val="uk-UA" w:eastAsia="uk-UA"/>
        </w:rPr>
        <w:t xml:space="preserve"> </w:t>
      </w:r>
    </w:p>
    <w:p w14:paraId="383E1DF1" w14:textId="543A91A5" w:rsidR="00D436F3"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збереження </w:t>
      </w:r>
      <w:r w:rsidR="00D436F3"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інформація доступна протягом термінів, визначених законодавством України, нормативно-правовими актами </w:t>
      </w:r>
      <w:r w:rsidR="00D436F3" w:rsidRPr="00B124E0">
        <w:rPr>
          <w:rFonts w:ascii="Times New Roman" w:eastAsia="Times New Roman" w:hAnsi="Times New Roman"/>
          <w:color w:val="000000"/>
          <w:sz w:val="28"/>
          <w:szCs w:val="28"/>
          <w:lang w:val="uk-UA" w:eastAsia="uk-UA"/>
        </w:rPr>
        <w:t>Міністерства освіти і науки України</w:t>
      </w:r>
      <w:r w:rsidRPr="00B124E0">
        <w:rPr>
          <w:rFonts w:ascii="Times New Roman" w:eastAsia="Times New Roman" w:hAnsi="Times New Roman"/>
          <w:color w:val="000000"/>
          <w:sz w:val="28"/>
          <w:szCs w:val="28"/>
          <w:lang w:val="uk-UA" w:eastAsia="uk-UA"/>
        </w:rPr>
        <w:t>, внутрішніми документами;</w:t>
      </w:r>
      <w:r w:rsidR="00D436F3" w:rsidRPr="00B124E0">
        <w:rPr>
          <w:rFonts w:ascii="Times New Roman" w:eastAsia="Times New Roman" w:hAnsi="Times New Roman"/>
          <w:color w:val="000000"/>
          <w:sz w:val="28"/>
          <w:szCs w:val="28"/>
          <w:lang w:val="uk-UA" w:eastAsia="uk-UA"/>
        </w:rPr>
        <w:t xml:space="preserve">  </w:t>
      </w:r>
    </w:p>
    <w:p w14:paraId="07B40CE7" w14:textId="226EF780" w:rsidR="009D608C"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достатність </w:t>
      </w:r>
      <w:r w:rsidR="00D436F3"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рівень деталізації інформації відповідає потребам внутрішніх та зовнішніх користувачів. Надлишкова інформація усувається для уникнення некоректного використання або тлумачення;</w:t>
      </w:r>
    </w:p>
    <w:p w14:paraId="5F26F417" w14:textId="4C9E1208" w:rsidR="009D608C"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дійсність </w:t>
      </w:r>
      <w:r w:rsidR="009D608C"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 xml:space="preserve"> інформація, отримана відповідно до затверджених процедур, і, за винятком гіпотетичних припущень, є даними про події, які фактично відбулися;</w:t>
      </w:r>
      <w:r w:rsidR="009D608C" w:rsidRPr="00B124E0">
        <w:rPr>
          <w:rFonts w:ascii="Times New Roman" w:eastAsia="Times New Roman" w:hAnsi="Times New Roman"/>
          <w:color w:val="000000"/>
          <w:sz w:val="28"/>
          <w:szCs w:val="28"/>
          <w:lang w:val="uk-UA" w:eastAsia="uk-UA"/>
        </w:rPr>
        <w:t xml:space="preserve"> </w:t>
      </w:r>
    </w:p>
    <w:p w14:paraId="3349B963" w14:textId="2A7BE48A" w:rsidR="00B31342"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proofErr w:type="spellStart"/>
      <w:r w:rsidRPr="00B124E0">
        <w:rPr>
          <w:rFonts w:ascii="Times New Roman" w:eastAsia="Times New Roman" w:hAnsi="Times New Roman"/>
          <w:color w:val="000000"/>
          <w:sz w:val="28"/>
          <w:szCs w:val="28"/>
          <w:lang w:val="uk-UA" w:eastAsia="uk-UA"/>
        </w:rPr>
        <w:t>підтверджуваність</w:t>
      </w:r>
      <w:proofErr w:type="spellEnd"/>
      <w:r w:rsidR="009D608C" w:rsidRPr="00B124E0">
        <w:rPr>
          <w:rFonts w:ascii="Times New Roman" w:eastAsia="Times New Roman" w:hAnsi="Times New Roman"/>
          <w:color w:val="000000"/>
          <w:sz w:val="28"/>
          <w:szCs w:val="28"/>
          <w:lang w:val="uk-UA" w:eastAsia="uk-UA"/>
        </w:rPr>
        <w:t xml:space="preserve"> – </w:t>
      </w:r>
      <w:r w:rsidRPr="00B124E0">
        <w:rPr>
          <w:rFonts w:ascii="Times New Roman" w:eastAsia="Times New Roman" w:hAnsi="Times New Roman"/>
          <w:color w:val="000000"/>
          <w:sz w:val="28"/>
          <w:szCs w:val="28"/>
          <w:lang w:val="uk-UA" w:eastAsia="uk-UA"/>
        </w:rPr>
        <w:t>інформація підтверджується доказами з відповідного джерела.</w:t>
      </w:r>
    </w:p>
    <w:p w14:paraId="3A455D97" w14:textId="2D623C8F" w:rsidR="00FF101E" w:rsidRPr="00B124E0" w:rsidRDefault="00A1411D"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5</w:t>
      </w:r>
      <w:r w:rsidR="009160F2" w:rsidRPr="00B124E0">
        <w:rPr>
          <w:rFonts w:ascii="Times New Roman" w:eastAsia="Times New Roman" w:hAnsi="Times New Roman"/>
          <w:color w:val="000000"/>
          <w:sz w:val="28"/>
          <w:szCs w:val="28"/>
          <w:lang w:val="uk-UA" w:eastAsia="uk-UA"/>
        </w:rPr>
        <w:t>.2</w:t>
      </w:r>
      <w:r w:rsidR="00D32E88" w:rsidRPr="00B124E0">
        <w:rPr>
          <w:rFonts w:ascii="Times New Roman" w:eastAsia="Times New Roman" w:hAnsi="Times New Roman"/>
          <w:color w:val="000000"/>
          <w:sz w:val="28"/>
          <w:szCs w:val="28"/>
          <w:lang w:val="uk-UA" w:eastAsia="uk-UA"/>
        </w:rPr>
        <w:t>. </w:t>
      </w:r>
      <w:r w:rsidR="009160F2" w:rsidRPr="00B124E0">
        <w:rPr>
          <w:rFonts w:ascii="Times New Roman" w:eastAsia="Times New Roman" w:hAnsi="Times New Roman"/>
          <w:color w:val="000000"/>
          <w:sz w:val="28"/>
          <w:szCs w:val="28"/>
          <w:lang w:val="uk-UA" w:eastAsia="uk-UA"/>
        </w:rPr>
        <w:t>П</w:t>
      </w:r>
      <w:r w:rsidR="00FF101E" w:rsidRPr="00B124E0">
        <w:rPr>
          <w:rFonts w:ascii="Times New Roman" w:eastAsia="Times New Roman" w:hAnsi="Times New Roman"/>
          <w:color w:val="000000"/>
          <w:sz w:val="28"/>
          <w:szCs w:val="28"/>
          <w:lang w:val="uk-UA" w:eastAsia="uk-UA"/>
        </w:rPr>
        <w:t xml:space="preserve">роцедури управління інформацією </w:t>
      </w:r>
      <w:r w:rsidR="009160F2" w:rsidRPr="00B124E0">
        <w:rPr>
          <w:rFonts w:ascii="Times New Roman" w:eastAsia="Times New Roman" w:hAnsi="Times New Roman"/>
          <w:color w:val="000000"/>
          <w:sz w:val="28"/>
          <w:szCs w:val="28"/>
          <w:lang w:val="uk-UA" w:eastAsia="uk-UA"/>
        </w:rPr>
        <w:t xml:space="preserve">встановлюються з </w:t>
      </w:r>
      <w:r w:rsidR="00FF101E" w:rsidRPr="00B124E0">
        <w:rPr>
          <w:rFonts w:ascii="Times New Roman" w:eastAsia="Times New Roman" w:hAnsi="Times New Roman"/>
          <w:color w:val="000000"/>
          <w:sz w:val="28"/>
          <w:szCs w:val="28"/>
          <w:lang w:val="uk-UA" w:eastAsia="uk-UA"/>
        </w:rPr>
        <w:t xml:space="preserve">чіткою відповідальністю за якість інформації, </w:t>
      </w:r>
      <w:r w:rsidR="009D608C" w:rsidRPr="00B124E0">
        <w:rPr>
          <w:rFonts w:ascii="Times New Roman" w:eastAsia="Times New Roman" w:hAnsi="Times New Roman"/>
          <w:color w:val="000000"/>
          <w:sz w:val="28"/>
          <w:szCs w:val="28"/>
          <w:lang w:val="uk-UA" w:eastAsia="uk-UA"/>
        </w:rPr>
        <w:t>включно з</w:t>
      </w:r>
      <w:r w:rsidR="00FF101E" w:rsidRPr="00B124E0">
        <w:rPr>
          <w:rFonts w:ascii="Times New Roman" w:eastAsia="Times New Roman" w:hAnsi="Times New Roman"/>
          <w:color w:val="000000"/>
          <w:sz w:val="28"/>
          <w:szCs w:val="28"/>
          <w:lang w:val="uk-UA" w:eastAsia="uk-UA"/>
        </w:rPr>
        <w:t xml:space="preserve"> процедур</w:t>
      </w:r>
      <w:r w:rsidR="009D608C" w:rsidRPr="00B124E0">
        <w:rPr>
          <w:rFonts w:ascii="Times New Roman" w:eastAsia="Times New Roman" w:hAnsi="Times New Roman"/>
          <w:color w:val="000000"/>
          <w:sz w:val="28"/>
          <w:szCs w:val="28"/>
          <w:lang w:val="uk-UA" w:eastAsia="uk-UA"/>
        </w:rPr>
        <w:t>ами</w:t>
      </w:r>
      <w:r w:rsidR="00FF101E" w:rsidRPr="00B124E0">
        <w:rPr>
          <w:rFonts w:ascii="Times New Roman" w:eastAsia="Times New Roman" w:hAnsi="Times New Roman"/>
          <w:color w:val="000000"/>
          <w:sz w:val="28"/>
          <w:szCs w:val="28"/>
          <w:lang w:val="uk-UA" w:eastAsia="uk-UA"/>
        </w:rPr>
        <w:t xml:space="preserve"> з поширення </w:t>
      </w:r>
      <w:r w:rsidR="00FF101E" w:rsidRPr="00B124E0">
        <w:rPr>
          <w:rFonts w:ascii="Times New Roman" w:eastAsia="Times New Roman" w:hAnsi="Times New Roman"/>
          <w:color w:val="000000"/>
          <w:sz w:val="28"/>
          <w:szCs w:val="28"/>
          <w:lang w:val="uk-UA" w:eastAsia="uk-UA"/>
        </w:rPr>
        <w:lastRenderedPageBreak/>
        <w:t xml:space="preserve">інформації щодо виявлених недоліків та </w:t>
      </w:r>
      <w:proofErr w:type="spellStart"/>
      <w:r w:rsidR="00FF101E" w:rsidRPr="00B124E0">
        <w:rPr>
          <w:rFonts w:ascii="Times New Roman" w:eastAsia="Times New Roman" w:hAnsi="Times New Roman"/>
          <w:color w:val="000000"/>
          <w:sz w:val="28"/>
          <w:szCs w:val="28"/>
          <w:lang w:val="uk-UA" w:eastAsia="uk-UA"/>
        </w:rPr>
        <w:t>невідповідностей</w:t>
      </w:r>
      <w:proofErr w:type="spellEnd"/>
      <w:r w:rsidR="00FF101E" w:rsidRPr="00B124E0">
        <w:rPr>
          <w:rFonts w:ascii="Times New Roman" w:eastAsia="Times New Roman" w:hAnsi="Times New Roman"/>
          <w:color w:val="000000"/>
          <w:sz w:val="28"/>
          <w:szCs w:val="28"/>
          <w:lang w:val="uk-UA" w:eastAsia="uk-UA"/>
        </w:rPr>
        <w:t xml:space="preserve"> у системі внутрішнього контролю.</w:t>
      </w:r>
    </w:p>
    <w:p w14:paraId="12244C17" w14:textId="77777777" w:rsidR="00FF101E" w:rsidRPr="00B124E0" w:rsidRDefault="009160F2"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Ф</w:t>
      </w:r>
      <w:r w:rsidR="00FF101E" w:rsidRPr="00B124E0">
        <w:rPr>
          <w:rFonts w:ascii="Times New Roman" w:eastAsia="Times New Roman" w:hAnsi="Times New Roman"/>
          <w:color w:val="000000"/>
          <w:sz w:val="28"/>
          <w:szCs w:val="28"/>
          <w:lang w:val="uk-UA" w:eastAsia="uk-UA"/>
        </w:rPr>
        <w:t>орм</w:t>
      </w:r>
      <w:r w:rsidRPr="00B124E0">
        <w:rPr>
          <w:rFonts w:ascii="Times New Roman" w:eastAsia="Times New Roman" w:hAnsi="Times New Roman"/>
          <w:color w:val="000000"/>
          <w:sz w:val="28"/>
          <w:szCs w:val="28"/>
          <w:lang w:val="uk-UA" w:eastAsia="uk-UA"/>
        </w:rPr>
        <w:t>а</w:t>
      </w:r>
      <w:r w:rsidR="00FF101E" w:rsidRPr="00B124E0">
        <w:rPr>
          <w:rFonts w:ascii="Times New Roman" w:eastAsia="Times New Roman" w:hAnsi="Times New Roman"/>
          <w:color w:val="000000"/>
          <w:sz w:val="28"/>
          <w:szCs w:val="28"/>
          <w:lang w:val="uk-UA" w:eastAsia="uk-UA"/>
        </w:rPr>
        <w:t xml:space="preserve"> та періодичність надання інформації </w:t>
      </w:r>
      <w:r w:rsidRPr="00B124E0">
        <w:rPr>
          <w:rFonts w:ascii="Times New Roman" w:eastAsia="Times New Roman" w:hAnsi="Times New Roman"/>
          <w:color w:val="000000"/>
          <w:sz w:val="28"/>
          <w:szCs w:val="28"/>
          <w:lang w:val="uk-UA" w:eastAsia="uk-UA"/>
        </w:rPr>
        <w:t xml:space="preserve">визначається </w:t>
      </w:r>
      <w:r w:rsidR="00FF101E" w:rsidRPr="00B124E0">
        <w:rPr>
          <w:rFonts w:ascii="Times New Roman" w:eastAsia="Times New Roman" w:hAnsi="Times New Roman"/>
          <w:color w:val="000000"/>
          <w:sz w:val="28"/>
          <w:szCs w:val="28"/>
          <w:lang w:val="uk-UA" w:eastAsia="uk-UA"/>
        </w:rPr>
        <w:t xml:space="preserve">з </w:t>
      </w:r>
      <w:r w:rsidRPr="00B124E0">
        <w:rPr>
          <w:rFonts w:ascii="Times New Roman" w:eastAsia="Times New Roman" w:hAnsi="Times New Roman"/>
          <w:color w:val="000000"/>
          <w:sz w:val="28"/>
          <w:szCs w:val="28"/>
          <w:lang w:val="uk-UA" w:eastAsia="uk-UA"/>
        </w:rPr>
        <w:t>в</w:t>
      </w:r>
      <w:r w:rsidR="00FF101E" w:rsidRPr="00B124E0">
        <w:rPr>
          <w:rFonts w:ascii="Times New Roman" w:eastAsia="Times New Roman" w:hAnsi="Times New Roman"/>
          <w:color w:val="000000"/>
          <w:sz w:val="28"/>
          <w:szCs w:val="28"/>
          <w:lang w:val="uk-UA" w:eastAsia="uk-UA"/>
        </w:rPr>
        <w:t>рахуванням потреб та вимог внутрішніх та зовнішніх користувачів.</w:t>
      </w:r>
    </w:p>
    <w:p w14:paraId="1587C6DB" w14:textId="3A570E3E" w:rsidR="00FF101E" w:rsidRPr="00B124E0" w:rsidRDefault="009160F2"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О</w:t>
      </w:r>
      <w:r w:rsidR="00FF101E" w:rsidRPr="00B124E0">
        <w:rPr>
          <w:rFonts w:ascii="Times New Roman" w:eastAsia="Times New Roman" w:hAnsi="Times New Roman"/>
          <w:color w:val="000000"/>
          <w:sz w:val="28"/>
          <w:szCs w:val="28"/>
          <w:lang w:val="uk-UA" w:eastAsia="uk-UA"/>
        </w:rPr>
        <w:t xml:space="preserve">бмін інформацією стосовно внутрішнього контролю </w:t>
      </w:r>
      <w:r w:rsidRPr="00B124E0">
        <w:rPr>
          <w:rFonts w:ascii="Times New Roman" w:eastAsia="Times New Roman" w:hAnsi="Times New Roman"/>
          <w:color w:val="000000"/>
          <w:sz w:val="28"/>
          <w:szCs w:val="28"/>
          <w:lang w:val="uk-UA" w:eastAsia="uk-UA"/>
        </w:rPr>
        <w:t xml:space="preserve">в </w:t>
      </w:r>
      <w:r w:rsidR="00501F17" w:rsidRPr="00B124E0">
        <w:rPr>
          <w:rFonts w:ascii="Times New Roman" w:hAnsi="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забезпечується </w:t>
      </w:r>
      <w:r w:rsidR="00FF101E" w:rsidRPr="00B124E0">
        <w:rPr>
          <w:rFonts w:ascii="Times New Roman" w:eastAsia="Times New Roman" w:hAnsi="Times New Roman"/>
          <w:color w:val="000000"/>
          <w:sz w:val="28"/>
          <w:szCs w:val="28"/>
          <w:lang w:val="uk-UA" w:eastAsia="uk-UA"/>
        </w:rPr>
        <w:t>на всіх організаційних рівнях, що включає інформацію щодо:</w:t>
      </w:r>
    </w:p>
    <w:p w14:paraId="1CF4813F" w14:textId="60CA2975"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цілей системи внутрішнього контролю, важливості та переваг наявності ефективної системи внутрішнього контролю </w:t>
      </w:r>
      <w:r w:rsidR="00D32E88" w:rsidRPr="00B124E0">
        <w:rPr>
          <w:rFonts w:ascii="Times New Roman" w:eastAsia="Times New Roman" w:hAnsi="Times New Roman"/>
          <w:color w:val="000000"/>
          <w:sz w:val="28"/>
          <w:szCs w:val="28"/>
          <w:lang w:val="uk-UA" w:eastAsia="uk-UA"/>
        </w:rPr>
        <w:t>в</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1BD7795C" w14:textId="0B71E754"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політики та процедур, що визначають функціональні обов</w:t>
      </w:r>
      <w:r w:rsidR="00D32E88"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 xml:space="preserve">язки </w:t>
      </w:r>
      <w:r w:rsidR="0056165F" w:rsidRPr="00B124E0">
        <w:rPr>
          <w:rFonts w:ascii="Times New Roman" w:eastAsia="Times New Roman" w:hAnsi="Times New Roman"/>
          <w:color w:val="000000"/>
          <w:sz w:val="28"/>
          <w:szCs w:val="28"/>
          <w:lang w:val="uk-UA" w:eastAsia="uk-UA"/>
        </w:rPr>
        <w:t>керівни</w:t>
      </w:r>
      <w:r w:rsidR="004A7D0F" w:rsidRPr="00B124E0">
        <w:rPr>
          <w:rFonts w:ascii="Times New Roman" w:eastAsia="Times New Roman" w:hAnsi="Times New Roman"/>
          <w:color w:val="000000"/>
          <w:sz w:val="28"/>
          <w:szCs w:val="28"/>
          <w:lang w:val="uk-UA" w:eastAsia="uk-UA"/>
        </w:rPr>
        <w:t>ків структурних підрозділів</w:t>
      </w:r>
      <w:r w:rsidR="0056165F"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 xml:space="preserve">та працівників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щодо виконання заходів з контролю;</w:t>
      </w:r>
    </w:p>
    <w:p w14:paraId="2CDF5D99" w14:textId="76D00EBD"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ролей, повноважень та обов</w:t>
      </w:r>
      <w:r w:rsidR="00D32E88" w:rsidRPr="00B124E0">
        <w:rPr>
          <w:rFonts w:ascii="Times New Roman" w:eastAsia="Times New Roman" w:hAnsi="Times New Roman"/>
          <w:color w:val="000000"/>
          <w:sz w:val="28"/>
          <w:szCs w:val="28"/>
          <w:lang w:val="uk-UA" w:eastAsia="uk-UA"/>
        </w:rPr>
        <w:t>’</w:t>
      </w:r>
      <w:r w:rsidRPr="00B124E0">
        <w:rPr>
          <w:rFonts w:ascii="Times New Roman" w:eastAsia="Times New Roman" w:hAnsi="Times New Roman"/>
          <w:color w:val="000000"/>
          <w:sz w:val="28"/>
          <w:szCs w:val="28"/>
          <w:lang w:val="uk-UA" w:eastAsia="uk-UA"/>
        </w:rPr>
        <w:t>язків керівників</w:t>
      </w:r>
      <w:r w:rsidR="0056165F" w:rsidRPr="00B124E0">
        <w:rPr>
          <w:rFonts w:ascii="Times New Roman" w:eastAsia="Times New Roman" w:hAnsi="Times New Roman"/>
          <w:color w:val="000000"/>
          <w:sz w:val="28"/>
          <w:szCs w:val="28"/>
          <w:lang w:val="uk-UA" w:eastAsia="uk-UA"/>
        </w:rPr>
        <w:t xml:space="preserve"> структурних підрозділів</w:t>
      </w:r>
      <w:r w:rsidRPr="00B124E0">
        <w:rPr>
          <w:rFonts w:ascii="Times New Roman" w:eastAsia="Times New Roman" w:hAnsi="Times New Roman"/>
          <w:color w:val="000000"/>
          <w:sz w:val="28"/>
          <w:szCs w:val="28"/>
          <w:lang w:val="uk-UA" w:eastAsia="uk-UA"/>
        </w:rPr>
        <w:t xml:space="preserve"> та інших працівників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щодо виконання заходів з контролю;</w:t>
      </w:r>
    </w:p>
    <w:p w14:paraId="2292109B" w14:textId="451BC7EB" w:rsidR="00B31342"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суттєвих питань щодо організації та функціонування системи внутрішнього контролю, </w:t>
      </w:r>
      <w:r w:rsidR="00773C37"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D32E88" w:rsidRPr="00B124E0">
        <w:rPr>
          <w:rFonts w:ascii="Times New Roman" w:eastAsia="Times New Roman" w:hAnsi="Times New Roman"/>
          <w:color w:val="000000"/>
          <w:sz w:val="28"/>
          <w:szCs w:val="28"/>
          <w:lang w:val="uk-UA" w:eastAsia="uk-UA"/>
        </w:rPr>
        <w:t>но з</w:t>
      </w:r>
      <w:r w:rsidRPr="00B124E0">
        <w:rPr>
          <w:rFonts w:ascii="Times New Roman" w:eastAsia="Times New Roman" w:hAnsi="Times New Roman"/>
          <w:color w:val="000000"/>
          <w:sz w:val="28"/>
          <w:szCs w:val="28"/>
          <w:lang w:val="uk-UA" w:eastAsia="uk-UA"/>
        </w:rPr>
        <w:t xml:space="preserve"> інформаці</w:t>
      </w:r>
      <w:r w:rsidR="00D32E88" w:rsidRPr="00B124E0">
        <w:rPr>
          <w:rFonts w:ascii="Times New Roman" w:eastAsia="Times New Roman" w:hAnsi="Times New Roman"/>
          <w:color w:val="000000"/>
          <w:sz w:val="28"/>
          <w:szCs w:val="28"/>
          <w:lang w:val="uk-UA" w:eastAsia="uk-UA"/>
        </w:rPr>
        <w:t>єю</w:t>
      </w:r>
      <w:r w:rsidRPr="00B124E0">
        <w:rPr>
          <w:rFonts w:ascii="Times New Roman" w:eastAsia="Times New Roman" w:hAnsi="Times New Roman"/>
          <w:color w:val="000000"/>
          <w:sz w:val="28"/>
          <w:szCs w:val="28"/>
          <w:lang w:val="uk-UA" w:eastAsia="uk-UA"/>
        </w:rPr>
        <w:t xml:space="preserve"> щодо недоліків та </w:t>
      </w:r>
      <w:proofErr w:type="spellStart"/>
      <w:r w:rsidRPr="00B124E0">
        <w:rPr>
          <w:rFonts w:ascii="Times New Roman" w:eastAsia="Times New Roman" w:hAnsi="Times New Roman"/>
          <w:color w:val="000000"/>
          <w:sz w:val="28"/>
          <w:szCs w:val="28"/>
          <w:lang w:val="uk-UA" w:eastAsia="uk-UA"/>
        </w:rPr>
        <w:t>невідповідностей</w:t>
      </w:r>
      <w:proofErr w:type="spellEnd"/>
      <w:r w:rsidRPr="00B124E0">
        <w:rPr>
          <w:rFonts w:ascii="Times New Roman" w:eastAsia="Times New Roman" w:hAnsi="Times New Roman"/>
          <w:color w:val="000000"/>
          <w:sz w:val="28"/>
          <w:szCs w:val="28"/>
          <w:lang w:val="uk-UA" w:eastAsia="uk-UA"/>
        </w:rPr>
        <w:t xml:space="preserve"> у системі внутрішнього контролю.</w:t>
      </w:r>
      <w:r w:rsidR="00501F17" w:rsidRPr="00B124E0">
        <w:rPr>
          <w:rFonts w:ascii="Times New Roman" w:eastAsia="Times New Roman" w:hAnsi="Times New Roman"/>
          <w:color w:val="000000"/>
          <w:sz w:val="28"/>
          <w:szCs w:val="28"/>
          <w:lang w:val="uk-UA" w:eastAsia="uk-UA"/>
        </w:rPr>
        <w:t xml:space="preserve"> </w:t>
      </w:r>
    </w:p>
    <w:p w14:paraId="44EC5614" w14:textId="55EA8F8E" w:rsidR="00FF101E" w:rsidRPr="00B124E0" w:rsidRDefault="00A1411D"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5</w:t>
      </w:r>
      <w:r w:rsidR="00EC26D4" w:rsidRPr="00B124E0">
        <w:rPr>
          <w:rFonts w:ascii="Times New Roman" w:eastAsia="Times New Roman" w:hAnsi="Times New Roman"/>
          <w:color w:val="000000"/>
          <w:sz w:val="28"/>
          <w:szCs w:val="28"/>
          <w:lang w:val="uk-UA" w:eastAsia="uk-UA"/>
        </w:rPr>
        <w:t>.3. В</w:t>
      </w:r>
      <w:r w:rsidR="00FF101E" w:rsidRPr="00B124E0">
        <w:rPr>
          <w:rFonts w:ascii="Times New Roman" w:eastAsia="Times New Roman" w:hAnsi="Times New Roman"/>
          <w:color w:val="000000"/>
          <w:sz w:val="28"/>
          <w:szCs w:val="28"/>
          <w:lang w:val="uk-UA" w:eastAsia="uk-UA"/>
        </w:rPr>
        <w:t>нутрішні к</w:t>
      </w:r>
      <w:r w:rsidR="00EC26D4" w:rsidRPr="00B124E0">
        <w:rPr>
          <w:rFonts w:ascii="Times New Roman" w:eastAsia="Times New Roman" w:hAnsi="Times New Roman"/>
          <w:color w:val="000000"/>
          <w:sz w:val="28"/>
          <w:szCs w:val="28"/>
          <w:lang w:val="uk-UA" w:eastAsia="uk-UA"/>
        </w:rPr>
        <w:t>омунікації за різними напрямами забезпечуються</w:t>
      </w:r>
      <w:r w:rsidR="00FF101E" w:rsidRPr="00B124E0">
        <w:rPr>
          <w:rFonts w:ascii="Times New Roman" w:eastAsia="Times New Roman" w:hAnsi="Times New Roman"/>
          <w:color w:val="000000"/>
          <w:sz w:val="28"/>
          <w:szCs w:val="28"/>
          <w:lang w:val="uk-UA" w:eastAsia="uk-UA"/>
        </w:rPr>
        <w:t>:</w:t>
      </w:r>
    </w:p>
    <w:p w14:paraId="4522C69E" w14:textId="6E3398E1"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вертикально (знизу </w:t>
      </w:r>
      <w:r w:rsidR="00D32E88" w:rsidRPr="00B124E0">
        <w:rPr>
          <w:rFonts w:ascii="Times New Roman" w:hAnsi="Times New Roman" w:cs="Times New Roman"/>
          <w:sz w:val="28"/>
          <w:szCs w:val="28"/>
          <w:lang w:val="uk-UA"/>
        </w:rPr>
        <w:t xml:space="preserve">– </w:t>
      </w:r>
      <w:r w:rsidRPr="00B124E0">
        <w:rPr>
          <w:rFonts w:ascii="Times New Roman" w:eastAsia="Times New Roman" w:hAnsi="Times New Roman"/>
          <w:color w:val="000000"/>
          <w:sz w:val="28"/>
          <w:szCs w:val="28"/>
          <w:lang w:val="uk-UA" w:eastAsia="uk-UA"/>
        </w:rPr>
        <w:t xml:space="preserve">вгору) </w:t>
      </w:r>
      <w:r w:rsidR="00D32E88"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інформація щодо ризиків та інших питань діяльності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доводиться до відома </w:t>
      </w:r>
      <w:r w:rsidR="00EC26D4" w:rsidRPr="00B124E0">
        <w:rPr>
          <w:rFonts w:ascii="Times New Roman" w:eastAsia="Times New Roman" w:hAnsi="Times New Roman"/>
          <w:color w:val="000000"/>
          <w:sz w:val="28"/>
          <w:szCs w:val="28"/>
          <w:lang w:val="uk-UA" w:eastAsia="uk-UA"/>
        </w:rPr>
        <w:t>Вченої ради</w:t>
      </w:r>
      <w:r w:rsidRPr="00B124E0">
        <w:rPr>
          <w:rFonts w:ascii="Times New Roman" w:eastAsia="Times New Roman" w:hAnsi="Times New Roman"/>
          <w:color w:val="000000"/>
          <w:sz w:val="28"/>
          <w:szCs w:val="28"/>
          <w:lang w:val="uk-UA" w:eastAsia="uk-UA"/>
        </w:rPr>
        <w:t xml:space="preserve"> та </w:t>
      </w:r>
      <w:r w:rsidR="00D32E88" w:rsidRPr="00B124E0">
        <w:rPr>
          <w:rFonts w:ascii="Times New Roman" w:eastAsia="Times New Roman" w:hAnsi="Times New Roman"/>
          <w:color w:val="000000"/>
          <w:sz w:val="28"/>
          <w:szCs w:val="28"/>
          <w:lang w:val="uk-UA" w:eastAsia="uk-UA"/>
        </w:rPr>
        <w:t>р</w:t>
      </w:r>
      <w:r w:rsidR="00EC26D4" w:rsidRPr="00B124E0">
        <w:rPr>
          <w:rFonts w:ascii="Times New Roman" w:eastAsia="Times New Roman" w:hAnsi="Times New Roman"/>
          <w:color w:val="000000"/>
          <w:sz w:val="28"/>
          <w:szCs w:val="28"/>
          <w:lang w:val="uk-UA" w:eastAsia="uk-UA"/>
        </w:rPr>
        <w:t>ектора</w:t>
      </w:r>
      <w:r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з метою прийняття відповідних управлінських рішень;</w:t>
      </w:r>
      <w:r w:rsidR="00D32E88" w:rsidRPr="00B124E0">
        <w:rPr>
          <w:rFonts w:ascii="Times New Roman" w:eastAsia="Times New Roman" w:hAnsi="Times New Roman"/>
          <w:color w:val="000000"/>
          <w:sz w:val="28"/>
          <w:szCs w:val="28"/>
          <w:lang w:val="uk-UA" w:eastAsia="uk-UA"/>
        </w:rPr>
        <w:t xml:space="preserve"> </w:t>
      </w:r>
      <w:r w:rsidR="00501F17" w:rsidRPr="00B124E0">
        <w:rPr>
          <w:rFonts w:ascii="Times New Roman" w:eastAsia="Times New Roman" w:hAnsi="Times New Roman"/>
          <w:color w:val="000000"/>
          <w:sz w:val="28"/>
          <w:szCs w:val="28"/>
          <w:lang w:val="uk-UA" w:eastAsia="uk-UA"/>
        </w:rPr>
        <w:t xml:space="preserve"> </w:t>
      </w:r>
    </w:p>
    <w:p w14:paraId="0B538807" w14:textId="2C23769A"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вертикально (зверху </w:t>
      </w:r>
      <w:r w:rsidR="00D32E88"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вниз) </w:t>
      </w:r>
      <w:r w:rsidR="00D32E88"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інформація про стратегію та політику </w:t>
      </w:r>
      <w:r w:rsidR="00501F17" w:rsidRPr="00B124E0">
        <w:rPr>
          <w:rFonts w:ascii="Times New Roman" w:hAnsi="Times New Roman" w:cs="Times New Roman"/>
          <w:bCs/>
          <w:color w:val="000000"/>
          <w:sz w:val="28"/>
          <w:szCs w:val="28"/>
          <w:lang w:val="uk-UA"/>
        </w:rPr>
        <w:t>КПІ ім. Ігоря Сікорського</w:t>
      </w:r>
      <w:r w:rsidR="00501F17"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доводиться до відома керівників</w:t>
      </w:r>
      <w:r w:rsidR="0056165F" w:rsidRPr="00B124E0">
        <w:rPr>
          <w:rFonts w:ascii="Times New Roman" w:eastAsia="Times New Roman" w:hAnsi="Times New Roman"/>
          <w:color w:val="000000"/>
          <w:sz w:val="28"/>
          <w:szCs w:val="28"/>
          <w:lang w:val="uk-UA" w:eastAsia="uk-UA"/>
        </w:rPr>
        <w:t xml:space="preserve"> структурних підрозділів</w:t>
      </w:r>
      <w:r w:rsidRPr="00B124E0">
        <w:rPr>
          <w:rFonts w:ascii="Times New Roman" w:eastAsia="Times New Roman" w:hAnsi="Times New Roman"/>
          <w:color w:val="000000"/>
          <w:sz w:val="28"/>
          <w:szCs w:val="28"/>
          <w:lang w:val="uk-UA" w:eastAsia="uk-UA"/>
        </w:rPr>
        <w:t xml:space="preserve"> усіх рівнів та інших працівників</w:t>
      </w:r>
      <w:r w:rsidR="00501F17" w:rsidRPr="00B124E0">
        <w:rPr>
          <w:rFonts w:ascii="Times New Roman" w:eastAsia="Times New Roman" w:hAnsi="Times New Roman"/>
          <w:color w:val="000000"/>
          <w:sz w:val="28"/>
          <w:szCs w:val="28"/>
          <w:lang w:val="uk-UA" w:eastAsia="uk-UA"/>
        </w:rPr>
        <w:t xml:space="preserve"> </w:t>
      </w:r>
      <w:r w:rsidR="00501F17"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r w:rsidR="00D32E88" w:rsidRPr="00B124E0">
        <w:rPr>
          <w:rFonts w:ascii="Times New Roman" w:eastAsia="Times New Roman" w:hAnsi="Times New Roman"/>
          <w:color w:val="000000"/>
          <w:sz w:val="28"/>
          <w:szCs w:val="28"/>
          <w:lang w:val="uk-UA" w:eastAsia="uk-UA"/>
        </w:rPr>
        <w:t xml:space="preserve"> </w:t>
      </w:r>
    </w:p>
    <w:p w14:paraId="18ED283E" w14:textId="6789CAE2" w:rsidR="00FF101E"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горизонтально </w:t>
      </w:r>
      <w:r w:rsidR="00D32E88" w:rsidRPr="00B124E0">
        <w:rPr>
          <w:rFonts w:ascii="Times New Roman" w:hAnsi="Times New Roman" w:cs="Times New Roman"/>
          <w:sz w:val="28"/>
          <w:szCs w:val="28"/>
          <w:lang w:val="uk-UA"/>
        </w:rPr>
        <w:t>–</w:t>
      </w:r>
      <w:r w:rsidRPr="00B124E0">
        <w:rPr>
          <w:rFonts w:ascii="Times New Roman" w:eastAsia="Times New Roman" w:hAnsi="Times New Roman"/>
          <w:color w:val="000000"/>
          <w:sz w:val="28"/>
          <w:szCs w:val="28"/>
          <w:lang w:val="uk-UA" w:eastAsia="uk-UA"/>
        </w:rPr>
        <w:t xml:space="preserve"> інформація, якою володіє один підрозділ</w:t>
      </w:r>
      <w:r w:rsidR="00501F17" w:rsidRPr="00B124E0">
        <w:rPr>
          <w:rFonts w:ascii="Times New Roman" w:hAnsi="Times New Roman" w:cs="Times New Roman"/>
          <w:bCs/>
          <w:color w:val="000000"/>
          <w:sz w:val="28"/>
          <w:szCs w:val="28"/>
          <w:lang w:val="uk-UA"/>
        </w:rPr>
        <w:t xml:space="preserve"> КПІ ім. Ігоря Сікорського</w:t>
      </w:r>
      <w:r w:rsidRPr="00B124E0">
        <w:rPr>
          <w:rFonts w:ascii="Times New Roman" w:eastAsia="Times New Roman" w:hAnsi="Times New Roman"/>
          <w:color w:val="000000"/>
          <w:sz w:val="28"/>
          <w:szCs w:val="28"/>
          <w:lang w:val="uk-UA" w:eastAsia="uk-UA"/>
        </w:rPr>
        <w:t>, надається іншому підрозділу, якому вона необхідна для виконання своїх функцій.</w:t>
      </w:r>
      <w:r w:rsidR="00D32E88" w:rsidRPr="00B124E0">
        <w:rPr>
          <w:rFonts w:ascii="Times New Roman" w:eastAsia="Times New Roman" w:hAnsi="Times New Roman"/>
          <w:color w:val="000000"/>
          <w:sz w:val="28"/>
          <w:szCs w:val="28"/>
          <w:lang w:val="uk-UA" w:eastAsia="uk-UA"/>
        </w:rPr>
        <w:t xml:space="preserve"> </w:t>
      </w:r>
      <w:r w:rsidR="00501F17" w:rsidRPr="00B124E0">
        <w:rPr>
          <w:rFonts w:ascii="Times New Roman" w:eastAsia="Times New Roman" w:hAnsi="Times New Roman"/>
          <w:color w:val="000000"/>
          <w:sz w:val="28"/>
          <w:szCs w:val="28"/>
          <w:lang w:val="uk-UA" w:eastAsia="uk-UA"/>
        </w:rPr>
        <w:t xml:space="preserve"> </w:t>
      </w:r>
    </w:p>
    <w:p w14:paraId="39E6F708" w14:textId="044F3D2D" w:rsidR="00B31342" w:rsidRPr="00B124E0" w:rsidRDefault="00EC26D4"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Вибір</w:t>
      </w:r>
      <w:r w:rsidR="00FF101E" w:rsidRPr="00B124E0">
        <w:rPr>
          <w:rFonts w:ascii="Times New Roman" w:eastAsia="Times New Roman" w:hAnsi="Times New Roman"/>
          <w:color w:val="000000"/>
          <w:sz w:val="28"/>
          <w:szCs w:val="28"/>
          <w:lang w:val="uk-UA" w:eastAsia="uk-UA"/>
        </w:rPr>
        <w:t xml:space="preserve"> метод</w:t>
      </w:r>
      <w:r w:rsidRPr="00B124E0">
        <w:rPr>
          <w:rFonts w:ascii="Times New Roman" w:eastAsia="Times New Roman" w:hAnsi="Times New Roman"/>
          <w:color w:val="000000"/>
          <w:sz w:val="28"/>
          <w:szCs w:val="28"/>
          <w:lang w:val="uk-UA" w:eastAsia="uk-UA"/>
        </w:rPr>
        <w:t>у внутрішньої комунікації здійснюється з в</w:t>
      </w:r>
      <w:r w:rsidR="00FF101E" w:rsidRPr="00B124E0">
        <w:rPr>
          <w:rFonts w:ascii="Times New Roman" w:eastAsia="Times New Roman" w:hAnsi="Times New Roman"/>
          <w:color w:val="000000"/>
          <w:sz w:val="28"/>
          <w:szCs w:val="28"/>
          <w:lang w:val="uk-UA" w:eastAsia="uk-UA"/>
        </w:rPr>
        <w:t>рах</w:t>
      </w:r>
      <w:r w:rsidRPr="00B124E0">
        <w:rPr>
          <w:rFonts w:ascii="Times New Roman" w:eastAsia="Times New Roman" w:hAnsi="Times New Roman"/>
          <w:color w:val="000000"/>
          <w:sz w:val="28"/>
          <w:szCs w:val="28"/>
          <w:lang w:val="uk-UA" w:eastAsia="uk-UA"/>
        </w:rPr>
        <w:t>уванням</w:t>
      </w:r>
      <w:r w:rsidR="00FF101E" w:rsidRPr="00B124E0">
        <w:rPr>
          <w:rFonts w:ascii="Times New Roman" w:eastAsia="Times New Roman" w:hAnsi="Times New Roman"/>
          <w:color w:val="000000"/>
          <w:sz w:val="28"/>
          <w:szCs w:val="28"/>
          <w:lang w:val="uk-UA" w:eastAsia="uk-UA"/>
        </w:rPr>
        <w:t xml:space="preserve"> </w:t>
      </w:r>
      <w:r w:rsidR="004A7D0F" w:rsidRPr="00B124E0">
        <w:rPr>
          <w:rFonts w:ascii="Times New Roman" w:eastAsia="Times New Roman" w:hAnsi="Times New Roman"/>
          <w:color w:val="000000"/>
          <w:sz w:val="28"/>
          <w:szCs w:val="28"/>
          <w:lang w:val="uk-UA" w:eastAsia="uk-UA"/>
        </w:rPr>
        <w:t>функцій структурних підрозділів</w:t>
      </w:r>
      <w:r w:rsidR="00FF101E" w:rsidRPr="00B124E0">
        <w:rPr>
          <w:rFonts w:ascii="Times New Roman" w:eastAsia="Times New Roman" w:hAnsi="Times New Roman"/>
          <w:color w:val="000000"/>
          <w:sz w:val="28"/>
          <w:szCs w:val="28"/>
          <w:lang w:val="uk-UA" w:eastAsia="uk-UA"/>
        </w:rPr>
        <w:t>, характер</w:t>
      </w:r>
      <w:r w:rsidRPr="00B124E0">
        <w:rPr>
          <w:rFonts w:ascii="Times New Roman" w:eastAsia="Times New Roman" w:hAnsi="Times New Roman"/>
          <w:color w:val="000000"/>
          <w:sz w:val="28"/>
          <w:szCs w:val="28"/>
          <w:lang w:val="uk-UA" w:eastAsia="uk-UA"/>
        </w:rPr>
        <w:t>у</w:t>
      </w:r>
      <w:r w:rsidR="00FF101E" w:rsidRPr="00B124E0">
        <w:rPr>
          <w:rFonts w:ascii="Times New Roman" w:eastAsia="Times New Roman" w:hAnsi="Times New Roman"/>
          <w:color w:val="000000"/>
          <w:sz w:val="28"/>
          <w:szCs w:val="28"/>
          <w:lang w:val="uk-UA" w:eastAsia="uk-UA"/>
        </w:rPr>
        <w:t xml:space="preserve"> комунікації, своєчасн</w:t>
      </w:r>
      <w:r w:rsidRPr="00B124E0">
        <w:rPr>
          <w:rFonts w:ascii="Times New Roman" w:eastAsia="Times New Roman" w:hAnsi="Times New Roman"/>
          <w:color w:val="000000"/>
          <w:sz w:val="28"/>
          <w:szCs w:val="28"/>
          <w:lang w:val="uk-UA" w:eastAsia="uk-UA"/>
        </w:rPr>
        <w:t>ості</w:t>
      </w:r>
      <w:r w:rsidR="00FF101E"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вимог</w:t>
      </w:r>
      <w:r w:rsidR="00FF101E" w:rsidRPr="00B124E0">
        <w:rPr>
          <w:rFonts w:ascii="Times New Roman" w:eastAsia="Times New Roman" w:hAnsi="Times New Roman"/>
          <w:color w:val="000000"/>
          <w:sz w:val="28"/>
          <w:szCs w:val="28"/>
          <w:lang w:val="uk-UA" w:eastAsia="uk-UA"/>
        </w:rPr>
        <w:t xml:space="preserve"> законодавства, нормативно-правових актів </w:t>
      </w:r>
      <w:r w:rsidR="0056165F" w:rsidRPr="00B124E0">
        <w:rPr>
          <w:rFonts w:ascii="Times New Roman" w:eastAsia="Times New Roman" w:hAnsi="Times New Roman"/>
          <w:color w:val="000000"/>
          <w:sz w:val="28"/>
          <w:szCs w:val="28"/>
          <w:lang w:val="uk-UA" w:eastAsia="uk-UA"/>
        </w:rPr>
        <w:t>Міністерства освіти і науки</w:t>
      </w:r>
      <w:r w:rsidR="00FF101E" w:rsidRPr="00B124E0">
        <w:rPr>
          <w:rFonts w:ascii="Times New Roman" w:eastAsia="Times New Roman" w:hAnsi="Times New Roman"/>
          <w:color w:val="000000"/>
          <w:sz w:val="28"/>
          <w:szCs w:val="28"/>
          <w:lang w:val="uk-UA" w:eastAsia="uk-UA"/>
        </w:rPr>
        <w:t xml:space="preserve">, </w:t>
      </w:r>
      <w:r w:rsidR="00F0652E" w:rsidRPr="00B124E0">
        <w:rPr>
          <w:rFonts w:ascii="Times New Roman" w:eastAsia="Times New Roman" w:hAnsi="Times New Roman"/>
          <w:color w:val="000000"/>
          <w:sz w:val="28"/>
          <w:szCs w:val="28"/>
          <w:lang w:val="uk-UA" w:eastAsia="uk-UA"/>
        </w:rPr>
        <w:t>внутрішніх</w:t>
      </w:r>
      <w:r w:rsidR="00FF101E" w:rsidRPr="00B124E0">
        <w:rPr>
          <w:rFonts w:ascii="Times New Roman" w:eastAsia="Times New Roman" w:hAnsi="Times New Roman"/>
          <w:color w:val="000000"/>
          <w:sz w:val="28"/>
          <w:szCs w:val="28"/>
          <w:lang w:val="uk-UA" w:eastAsia="uk-UA"/>
        </w:rPr>
        <w:t xml:space="preserve"> документів</w:t>
      </w:r>
      <w:r w:rsidR="0056165F" w:rsidRPr="00B124E0">
        <w:rPr>
          <w:rFonts w:ascii="Times New Roman" w:eastAsia="Times New Roman" w:hAnsi="Times New Roman"/>
          <w:color w:val="000000"/>
          <w:sz w:val="28"/>
          <w:szCs w:val="28"/>
          <w:lang w:val="uk-UA" w:eastAsia="uk-UA"/>
        </w:rPr>
        <w:t xml:space="preserve"> КПІ ім. Ігоря Сікорського</w:t>
      </w:r>
      <w:r w:rsidR="00FF101E" w:rsidRPr="00B124E0">
        <w:rPr>
          <w:rFonts w:ascii="Times New Roman" w:eastAsia="Times New Roman" w:hAnsi="Times New Roman"/>
          <w:color w:val="000000"/>
          <w:sz w:val="28"/>
          <w:szCs w:val="28"/>
          <w:lang w:val="uk-UA" w:eastAsia="uk-UA"/>
        </w:rPr>
        <w:t>.</w:t>
      </w:r>
    </w:p>
    <w:p w14:paraId="3B03CB6D" w14:textId="6EEA908E" w:rsidR="00FF101E" w:rsidRPr="00B124E0" w:rsidRDefault="00A1411D"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5</w:t>
      </w:r>
      <w:r w:rsidR="00EC26D4" w:rsidRPr="00B124E0">
        <w:rPr>
          <w:rFonts w:ascii="Times New Roman" w:eastAsia="Times New Roman" w:hAnsi="Times New Roman"/>
          <w:color w:val="000000"/>
          <w:sz w:val="28"/>
          <w:szCs w:val="28"/>
          <w:lang w:val="uk-UA" w:eastAsia="uk-UA"/>
        </w:rPr>
        <w:t>.4</w:t>
      </w:r>
      <w:r w:rsidR="00D32E88" w:rsidRPr="00B124E0">
        <w:rPr>
          <w:rFonts w:ascii="Times New Roman" w:eastAsia="Times New Roman" w:hAnsi="Times New Roman"/>
          <w:color w:val="000000"/>
          <w:sz w:val="28"/>
          <w:szCs w:val="28"/>
          <w:lang w:val="uk-UA" w:eastAsia="uk-UA"/>
        </w:rPr>
        <w:t>. </w:t>
      </w:r>
      <w:r w:rsidR="00663C77" w:rsidRPr="00B124E0">
        <w:rPr>
          <w:rFonts w:ascii="Times New Roman" w:eastAsia="Times New Roman" w:hAnsi="Times New Roman"/>
          <w:color w:val="000000"/>
          <w:sz w:val="28"/>
          <w:szCs w:val="28"/>
          <w:lang w:val="uk-UA" w:eastAsia="uk-UA"/>
        </w:rPr>
        <w:t>П</w:t>
      </w:r>
      <w:r w:rsidR="00FF101E" w:rsidRPr="00B124E0">
        <w:rPr>
          <w:rFonts w:ascii="Times New Roman" w:eastAsia="Times New Roman" w:hAnsi="Times New Roman"/>
          <w:color w:val="000000"/>
          <w:sz w:val="28"/>
          <w:szCs w:val="28"/>
          <w:lang w:val="uk-UA" w:eastAsia="uk-UA"/>
        </w:rPr>
        <w:t xml:space="preserve">рацівникам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00FF101E" w:rsidRPr="00B124E0">
        <w:rPr>
          <w:rFonts w:ascii="Times New Roman" w:eastAsia="Times New Roman" w:hAnsi="Times New Roman"/>
          <w:color w:val="000000"/>
          <w:sz w:val="28"/>
          <w:szCs w:val="28"/>
          <w:lang w:val="uk-UA" w:eastAsia="uk-UA"/>
        </w:rPr>
        <w:t>відповідно до їх функціональних обов</w:t>
      </w:r>
      <w:r w:rsidR="00D32E88" w:rsidRPr="00B124E0">
        <w:rPr>
          <w:rFonts w:ascii="Times New Roman" w:eastAsia="Times New Roman" w:hAnsi="Times New Roman"/>
          <w:color w:val="000000"/>
          <w:sz w:val="28"/>
          <w:szCs w:val="28"/>
          <w:lang w:val="uk-UA" w:eastAsia="uk-UA"/>
        </w:rPr>
        <w:t>’</w:t>
      </w:r>
      <w:r w:rsidR="00FF101E" w:rsidRPr="00B124E0">
        <w:rPr>
          <w:rFonts w:ascii="Times New Roman" w:eastAsia="Times New Roman" w:hAnsi="Times New Roman"/>
          <w:color w:val="000000"/>
          <w:sz w:val="28"/>
          <w:szCs w:val="28"/>
          <w:lang w:val="uk-UA" w:eastAsia="uk-UA"/>
        </w:rPr>
        <w:t xml:space="preserve">язків </w:t>
      </w:r>
      <w:r w:rsidR="00EC26D4" w:rsidRPr="00B124E0">
        <w:rPr>
          <w:rFonts w:ascii="Times New Roman" w:eastAsia="Times New Roman" w:hAnsi="Times New Roman"/>
          <w:color w:val="000000"/>
          <w:sz w:val="28"/>
          <w:szCs w:val="28"/>
          <w:lang w:val="uk-UA" w:eastAsia="uk-UA"/>
        </w:rPr>
        <w:t xml:space="preserve">надається </w:t>
      </w:r>
      <w:r w:rsidR="00FF101E" w:rsidRPr="00B124E0">
        <w:rPr>
          <w:rFonts w:ascii="Times New Roman" w:eastAsia="Times New Roman" w:hAnsi="Times New Roman"/>
          <w:color w:val="000000"/>
          <w:sz w:val="28"/>
          <w:szCs w:val="28"/>
          <w:lang w:val="uk-UA" w:eastAsia="uk-UA"/>
        </w:rPr>
        <w:t>інформаці</w:t>
      </w:r>
      <w:r w:rsidR="00EC26D4" w:rsidRPr="00B124E0">
        <w:rPr>
          <w:rFonts w:ascii="Times New Roman" w:eastAsia="Times New Roman" w:hAnsi="Times New Roman"/>
          <w:color w:val="000000"/>
          <w:sz w:val="28"/>
          <w:szCs w:val="28"/>
          <w:lang w:val="uk-UA" w:eastAsia="uk-UA"/>
        </w:rPr>
        <w:t>я</w:t>
      </w:r>
      <w:r w:rsidR="00FF101E" w:rsidRPr="00B124E0">
        <w:rPr>
          <w:rFonts w:ascii="Times New Roman" w:eastAsia="Times New Roman" w:hAnsi="Times New Roman"/>
          <w:color w:val="000000"/>
          <w:sz w:val="28"/>
          <w:szCs w:val="28"/>
          <w:lang w:val="uk-UA" w:eastAsia="uk-UA"/>
        </w:rPr>
        <w:t xml:space="preserve">, </w:t>
      </w:r>
      <w:r w:rsidR="00663C77" w:rsidRPr="00B124E0">
        <w:rPr>
          <w:rFonts w:ascii="Times New Roman" w:eastAsia="Times New Roman" w:hAnsi="Times New Roman"/>
          <w:color w:val="000000"/>
          <w:sz w:val="28"/>
          <w:szCs w:val="28"/>
          <w:lang w:val="uk-UA" w:eastAsia="uk-UA"/>
        </w:rPr>
        <w:t>яка включає</w:t>
      </w:r>
      <w:r w:rsidR="00FF101E" w:rsidRPr="00B124E0">
        <w:rPr>
          <w:rFonts w:ascii="Times New Roman" w:eastAsia="Times New Roman" w:hAnsi="Times New Roman"/>
          <w:color w:val="000000"/>
          <w:sz w:val="28"/>
          <w:szCs w:val="28"/>
          <w:lang w:val="uk-UA" w:eastAsia="uk-UA"/>
        </w:rPr>
        <w:t xml:space="preserve"> інформацію щодо:</w:t>
      </w:r>
    </w:p>
    <w:p w14:paraId="55014639" w14:textId="3F143899"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стратегічних, поточних цілей та планів</w:t>
      </w:r>
      <w:r w:rsidR="00F85979" w:rsidRPr="00B124E0">
        <w:rPr>
          <w:rFonts w:ascii="Times New Roman" w:hAnsi="Times New Roman" w:cs="Times New Roman"/>
          <w:bCs/>
          <w:color w:val="000000"/>
          <w:sz w:val="28"/>
          <w:szCs w:val="28"/>
          <w:lang w:val="uk-UA"/>
        </w:rPr>
        <w:t xml:space="preserve"> КПІ ім. Ігоря Сікорського</w:t>
      </w:r>
      <w:r w:rsidRPr="00B124E0">
        <w:rPr>
          <w:rFonts w:ascii="Times New Roman" w:eastAsia="Times New Roman" w:hAnsi="Times New Roman"/>
          <w:color w:val="000000"/>
          <w:sz w:val="28"/>
          <w:szCs w:val="28"/>
          <w:lang w:val="uk-UA" w:eastAsia="uk-UA"/>
        </w:rPr>
        <w:t>, стану їх виконання;</w:t>
      </w:r>
    </w:p>
    <w:p w14:paraId="7943BBCA" w14:textId="77D1BE95"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змін у внутрішніх документах, </w:t>
      </w:r>
      <w:r w:rsidR="00D32E88" w:rsidRPr="00B124E0">
        <w:rPr>
          <w:rFonts w:ascii="Times New Roman" w:eastAsia="Times New Roman" w:hAnsi="Times New Roman"/>
          <w:color w:val="000000"/>
          <w:sz w:val="28"/>
          <w:szCs w:val="28"/>
          <w:lang w:val="uk-UA" w:eastAsia="uk-UA"/>
        </w:rPr>
        <w:t>включно з</w:t>
      </w:r>
      <w:r w:rsidRPr="00B124E0">
        <w:rPr>
          <w:rFonts w:ascii="Times New Roman" w:eastAsia="Times New Roman" w:hAnsi="Times New Roman"/>
          <w:color w:val="000000"/>
          <w:sz w:val="28"/>
          <w:szCs w:val="28"/>
          <w:lang w:val="uk-UA" w:eastAsia="uk-UA"/>
        </w:rPr>
        <w:t xml:space="preserve"> документ</w:t>
      </w:r>
      <w:r w:rsidR="00D32E88" w:rsidRPr="00B124E0">
        <w:rPr>
          <w:rFonts w:ascii="Times New Roman" w:eastAsia="Times New Roman" w:hAnsi="Times New Roman"/>
          <w:color w:val="000000"/>
          <w:sz w:val="28"/>
          <w:szCs w:val="28"/>
          <w:lang w:val="uk-UA" w:eastAsia="uk-UA"/>
        </w:rPr>
        <w:t>ами</w:t>
      </w:r>
      <w:r w:rsidRPr="00B124E0">
        <w:rPr>
          <w:rFonts w:ascii="Times New Roman" w:eastAsia="Times New Roman" w:hAnsi="Times New Roman"/>
          <w:color w:val="000000"/>
          <w:sz w:val="28"/>
          <w:szCs w:val="28"/>
          <w:lang w:val="uk-UA" w:eastAsia="uk-UA"/>
        </w:rPr>
        <w:t xml:space="preserve"> щодо здійснення внутрішнього контролю;</w:t>
      </w:r>
    </w:p>
    <w:p w14:paraId="1BC31BE4" w14:textId="003AC24D"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lastRenderedPageBreak/>
        <w:t>затверджених планів робіт</w:t>
      </w:r>
      <w:r w:rsidR="00F85979" w:rsidRPr="00B124E0">
        <w:rPr>
          <w:rFonts w:ascii="Times New Roman" w:eastAsia="Times New Roman" w:hAnsi="Times New Roman"/>
          <w:color w:val="000000"/>
          <w:sz w:val="28"/>
          <w:szCs w:val="28"/>
          <w:lang w:val="uk-UA" w:eastAsia="uk-UA"/>
        </w:rPr>
        <w:t xml:space="preserve"> структурних</w:t>
      </w:r>
      <w:r w:rsidRPr="00B124E0">
        <w:rPr>
          <w:rFonts w:ascii="Times New Roman" w:eastAsia="Times New Roman" w:hAnsi="Times New Roman"/>
          <w:color w:val="000000"/>
          <w:sz w:val="28"/>
          <w:szCs w:val="28"/>
          <w:lang w:val="uk-UA" w:eastAsia="uk-UA"/>
        </w:rPr>
        <w:t xml:space="preserve"> підрозділів</w:t>
      </w:r>
      <w:r w:rsidR="00F85979" w:rsidRPr="00B124E0">
        <w:rPr>
          <w:rFonts w:ascii="Times New Roman" w:eastAsia="Times New Roman" w:hAnsi="Times New Roman"/>
          <w:color w:val="000000"/>
          <w:sz w:val="28"/>
          <w:szCs w:val="28"/>
          <w:lang w:val="uk-UA" w:eastAsia="uk-UA"/>
        </w:rPr>
        <w:t xml:space="preserve"> </w:t>
      </w:r>
      <w:r w:rsidR="00F85979"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w:t>
      </w:r>
    </w:p>
    <w:p w14:paraId="2F1783E0" w14:textId="65397F6A"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розпоряджень керівни</w:t>
      </w:r>
      <w:r w:rsidR="004A7D0F" w:rsidRPr="00B124E0">
        <w:rPr>
          <w:rFonts w:ascii="Times New Roman" w:eastAsia="Times New Roman" w:hAnsi="Times New Roman"/>
          <w:color w:val="000000"/>
          <w:sz w:val="28"/>
          <w:szCs w:val="28"/>
          <w:lang w:val="uk-UA" w:eastAsia="uk-UA"/>
        </w:rPr>
        <w:t>цтва</w:t>
      </w:r>
      <w:r w:rsidRPr="00B124E0">
        <w:rPr>
          <w:rFonts w:ascii="Times New Roman" w:eastAsia="Times New Roman" w:hAnsi="Times New Roman"/>
          <w:color w:val="000000"/>
          <w:sz w:val="28"/>
          <w:szCs w:val="28"/>
          <w:lang w:val="uk-UA" w:eastAsia="uk-UA"/>
        </w:rPr>
        <w:t xml:space="preserve"> </w:t>
      </w:r>
      <w:r w:rsidR="00F85979" w:rsidRPr="00B124E0">
        <w:rPr>
          <w:rFonts w:ascii="Times New Roman" w:hAnsi="Times New Roman" w:cs="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та</w:t>
      </w:r>
      <w:r w:rsidR="004A7D0F" w:rsidRPr="00B124E0">
        <w:rPr>
          <w:rFonts w:ascii="Times New Roman" w:eastAsia="Times New Roman" w:hAnsi="Times New Roman"/>
          <w:color w:val="000000"/>
          <w:sz w:val="28"/>
          <w:szCs w:val="28"/>
          <w:lang w:val="uk-UA" w:eastAsia="uk-UA"/>
        </w:rPr>
        <w:t xml:space="preserve"> керівників</w:t>
      </w:r>
      <w:r w:rsidRPr="00B124E0">
        <w:rPr>
          <w:rFonts w:ascii="Times New Roman" w:eastAsia="Times New Roman" w:hAnsi="Times New Roman"/>
          <w:color w:val="000000"/>
          <w:sz w:val="28"/>
          <w:szCs w:val="28"/>
          <w:lang w:val="uk-UA" w:eastAsia="uk-UA"/>
        </w:rPr>
        <w:t xml:space="preserve"> </w:t>
      </w:r>
      <w:r w:rsidR="00F85979" w:rsidRPr="00B124E0">
        <w:rPr>
          <w:rFonts w:ascii="Times New Roman" w:eastAsia="Times New Roman" w:hAnsi="Times New Roman"/>
          <w:color w:val="000000"/>
          <w:sz w:val="28"/>
          <w:szCs w:val="28"/>
          <w:lang w:val="uk-UA" w:eastAsia="uk-UA"/>
        </w:rPr>
        <w:t xml:space="preserve">структурних </w:t>
      </w:r>
      <w:r w:rsidRPr="00B124E0">
        <w:rPr>
          <w:rFonts w:ascii="Times New Roman" w:eastAsia="Times New Roman" w:hAnsi="Times New Roman"/>
          <w:color w:val="000000"/>
          <w:sz w:val="28"/>
          <w:szCs w:val="28"/>
          <w:lang w:val="uk-UA" w:eastAsia="uk-UA"/>
        </w:rPr>
        <w:t>підрозділів</w:t>
      </w:r>
      <w:r w:rsidR="00F85979" w:rsidRPr="00B124E0">
        <w:rPr>
          <w:rFonts w:ascii="Times New Roman" w:eastAsia="Times New Roman" w:hAnsi="Times New Roman"/>
          <w:color w:val="000000"/>
          <w:sz w:val="28"/>
          <w:szCs w:val="28"/>
          <w:lang w:val="uk-UA" w:eastAsia="uk-UA"/>
        </w:rPr>
        <w:t xml:space="preserve"> </w:t>
      </w:r>
      <w:r w:rsidR="00F85979" w:rsidRPr="00B124E0">
        <w:rPr>
          <w:rFonts w:ascii="Times New Roman" w:hAnsi="Times New Roman" w:cs="Times New Roman"/>
          <w:bCs/>
          <w:color w:val="000000"/>
          <w:sz w:val="28"/>
          <w:szCs w:val="28"/>
          <w:lang w:val="uk-UA"/>
        </w:rPr>
        <w:t>КПІ ім. Ігоря Сікорського</w:t>
      </w:r>
      <w:r w:rsidRPr="00B124E0">
        <w:rPr>
          <w:rFonts w:ascii="Times New Roman" w:eastAsia="Times New Roman" w:hAnsi="Times New Roman"/>
          <w:color w:val="000000"/>
          <w:sz w:val="28"/>
          <w:szCs w:val="28"/>
          <w:lang w:val="uk-UA" w:eastAsia="uk-UA"/>
        </w:rPr>
        <w:t xml:space="preserve">, </w:t>
      </w:r>
      <w:r w:rsidR="00D32E88" w:rsidRPr="00B124E0">
        <w:rPr>
          <w:rFonts w:ascii="Times New Roman" w:eastAsia="Times New Roman" w:hAnsi="Times New Roman"/>
          <w:color w:val="000000"/>
          <w:sz w:val="28"/>
          <w:szCs w:val="28"/>
          <w:lang w:val="uk-UA" w:eastAsia="uk-UA"/>
        </w:rPr>
        <w:t xml:space="preserve">включно з </w:t>
      </w:r>
      <w:r w:rsidRPr="00B124E0">
        <w:rPr>
          <w:rFonts w:ascii="Times New Roman" w:eastAsia="Times New Roman" w:hAnsi="Times New Roman"/>
          <w:color w:val="000000"/>
          <w:sz w:val="28"/>
          <w:szCs w:val="28"/>
          <w:lang w:val="uk-UA" w:eastAsia="uk-UA"/>
        </w:rPr>
        <w:t>розпорядження</w:t>
      </w:r>
      <w:r w:rsidR="00D32E88" w:rsidRPr="00B124E0">
        <w:rPr>
          <w:rFonts w:ascii="Times New Roman" w:eastAsia="Times New Roman" w:hAnsi="Times New Roman"/>
          <w:color w:val="000000"/>
          <w:sz w:val="28"/>
          <w:szCs w:val="28"/>
          <w:lang w:val="uk-UA" w:eastAsia="uk-UA"/>
        </w:rPr>
        <w:t>ми</w:t>
      </w:r>
      <w:r w:rsidRPr="00B124E0">
        <w:rPr>
          <w:rFonts w:ascii="Times New Roman" w:eastAsia="Times New Roman" w:hAnsi="Times New Roman"/>
          <w:color w:val="000000"/>
          <w:sz w:val="28"/>
          <w:szCs w:val="28"/>
          <w:lang w:val="uk-UA" w:eastAsia="uk-UA"/>
        </w:rPr>
        <w:t xml:space="preserve"> щодо здійснення заходів з контролю;</w:t>
      </w:r>
    </w:p>
    <w:p w14:paraId="7F187A20" w14:textId="1A35B2F9"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правил техніки безпеки та охорони праці;</w:t>
      </w:r>
    </w:p>
    <w:p w14:paraId="3CB96264" w14:textId="5CC0FB7A"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порядку користування, передавання, збереження документів та інших носіїв інформації, що становить комерційну таємницю;</w:t>
      </w:r>
    </w:p>
    <w:p w14:paraId="31796BE2" w14:textId="2A69F3B8" w:rsidR="00D32E88" w:rsidRPr="00B124E0" w:rsidRDefault="006B63D0"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заходів</w:t>
      </w:r>
      <w:r w:rsidR="00FF101E" w:rsidRPr="00B124E0">
        <w:rPr>
          <w:rFonts w:ascii="Times New Roman" w:eastAsia="Times New Roman" w:hAnsi="Times New Roman"/>
          <w:color w:val="000000"/>
          <w:sz w:val="28"/>
          <w:szCs w:val="28"/>
          <w:lang w:val="uk-UA" w:eastAsia="uk-UA"/>
        </w:rPr>
        <w:t xml:space="preserve"> щодо дотримання вимог з інформаційної безпеки;</w:t>
      </w:r>
    </w:p>
    <w:p w14:paraId="7B9A0A44" w14:textId="429156B3" w:rsidR="00B31342"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відповідальності (дисциплінарної, адміністративної, кримінальної) за вчинення порушень.</w:t>
      </w:r>
    </w:p>
    <w:p w14:paraId="378C9744" w14:textId="69D9FB71" w:rsidR="00FF101E" w:rsidRPr="00B124E0" w:rsidRDefault="00A1411D"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5</w:t>
      </w:r>
      <w:r w:rsidR="00C81F93" w:rsidRPr="00B124E0">
        <w:rPr>
          <w:rFonts w:ascii="Times New Roman" w:eastAsia="Times New Roman" w:hAnsi="Times New Roman"/>
          <w:color w:val="000000"/>
          <w:sz w:val="28"/>
          <w:szCs w:val="28"/>
          <w:lang w:val="uk-UA" w:eastAsia="uk-UA"/>
        </w:rPr>
        <w:t xml:space="preserve">.5. </w:t>
      </w:r>
      <w:r w:rsidRPr="00B124E0">
        <w:rPr>
          <w:rFonts w:ascii="Times New Roman" w:eastAsia="Times New Roman" w:hAnsi="Times New Roman"/>
          <w:color w:val="000000"/>
          <w:sz w:val="28"/>
          <w:szCs w:val="28"/>
          <w:lang w:val="uk-UA" w:eastAsia="uk-UA"/>
        </w:rPr>
        <w:t>З</w:t>
      </w:r>
      <w:r w:rsidR="00FF101E" w:rsidRPr="00B124E0">
        <w:rPr>
          <w:rFonts w:ascii="Times New Roman" w:eastAsia="Times New Roman" w:hAnsi="Times New Roman"/>
          <w:color w:val="000000"/>
          <w:sz w:val="28"/>
          <w:szCs w:val="28"/>
          <w:lang w:val="uk-UA" w:eastAsia="uk-UA"/>
        </w:rPr>
        <w:t xml:space="preserve">аходи з контролю під час комунікації </w:t>
      </w:r>
      <w:r w:rsidR="00D32E88" w:rsidRPr="00B124E0">
        <w:rPr>
          <w:rFonts w:ascii="Times New Roman" w:eastAsia="Times New Roman" w:hAnsi="Times New Roman"/>
          <w:color w:val="000000"/>
          <w:sz w:val="28"/>
          <w:szCs w:val="28"/>
          <w:lang w:val="uk-UA" w:eastAsia="uk-UA"/>
        </w:rPr>
        <w:t>і</w:t>
      </w:r>
      <w:r w:rsidR="00FF101E" w:rsidRPr="00B124E0">
        <w:rPr>
          <w:rFonts w:ascii="Times New Roman" w:eastAsia="Times New Roman" w:hAnsi="Times New Roman"/>
          <w:color w:val="000000"/>
          <w:sz w:val="28"/>
          <w:szCs w:val="28"/>
          <w:lang w:val="uk-UA" w:eastAsia="uk-UA"/>
        </w:rPr>
        <w:t>з зовнішніми користувачами</w:t>
      </w:r>
      <w:r w:rsidRPr="00B124E0">
        <w:rPr>
          <w:rFonts w:ascii="Times New Roman" w:eastAsia="Times New Roman" w:hAnsi="Times New Roman"/>
          <w:color w:val="000000"/>
          <w:sz w:val="28"/>
          <w:szCs w:val="28"/>
          <w:lang w:val="uk-UA" w:eastAsia="uk-UA"/>
        </w:rPr>
        <w:t xml:space="preserve"> мають</w:t>
      </w:r>
      <w:r w:rsidR="00FF101E" w:rsidRPr="00B124E0">
        <w:rPr>
          <w:rFonts w:ascii="Times New Roman" w:eastAsia="Times New Roman" w:hAnsi="Times New Roman"/>
          <w:color w:val="000000"/>
          <w:sz w:val="28"/>
          <w:szCs w:val="28"/>
          <w:lang w:val="uk-UA" w:eastAsia="uk-UA"/>
        </w:rPr>
        <w:t xml:space="preserve"> </w:t>
      </w:r>
      <w:r w:rsidRPr="00B124E0">
        <w:rPr>
          <w:rFonts w:ascii="Times New Roman" w:eastAsia="Times New Roman" w:hAnsi="Times New Roman"/>
          <w:color w:val="000000"/>
          <w:sz w:val="28"/>
          <w:szCs w:val="28"/>
          <w:lang w:val="uk-UA" w:eastAsia="uk-UA"/>
        </w:rPr>
        <w:t>в</w:t>
      </w:r>
      <w:r w:rsidR="00FF101E" w:rsidRPr="00B124E0">
        <w:rPr>
          <w:rFonts w:ascii="Times New Roman" w:eastAsia="Times New Roman" w:hAnsi="Times New Roman"/>
          <w:color w:val="000000"/>
          <w:sz w:val="28"/>
          <w:szCs w:val="28"/>
          <w:lang w:val="uk-UA" w:eastAsia="uk-UA"/>
        </w:rPr>
        <w:t>ключати політику та процедури отримання інформації від зовнішніх користувачів та передавання цієї інформації в межах органі</w:t>
      </w:r>
      <w:r w:rsidR="00584474" w:rsidRPr="00B124E0">
        <w:rPr>
          <w:rFonts w:ascii="Times New Roman" w:eastAsia="Times New Roman" w:hAnsi="Times New Roman"/>
          <w:color w:val="000000"/>
          <w:sz w:val="28"/>
          <w:szCs w:val="28"/>
          <w:lang w:val="uk-UA" w:eastAsia="uk-UA"/>
        </w:rPr>
        <w:t>заційної структури</w:t>
      </w:r>
      <w:r w:rsidR="00F85979" w:rsidRPr="00B124E0">
        <w:rPr>
          <w:rFonts w:ascii="Times New Roman" w:hAnsi="Times New Roman"/>
          <w:bCs/>
          <w:color w:val="000000"/>
          <w:sz w:val="28"/>
          <w:szCs w:val="28"/>
          <w:lang w:val="uk-UA"/>
        </w:rPr>
        <w:t xml:space="preserve"> КПІ ім. Ігоря Сікорського</w:t>
      </w:r>
      <w:r w:rsidR="00584474" w:rsidRPr="00B124E0">
        <w:rPr>
          <w:rFonts w:ascii="Times New Roman" w:eastAsia="Times New Roman" w:hAnsi="Times New Roman"/>
          <w:color w:val="000000"/>
          <w:sz w:val="28"/>
          <w:szCs w:val="28"/>
          <w:lang w:val="uk-UA" w:eastAsia="uk-UA"/>
        </w:rPr>
        <w:t xml:space="preserve">. </w:t>
      </w:r>
      <w:r w:rsidR="00FF101E" w:rsidRPr="00B124E0">
        <w:rPr>
          <w:rFonts w:ascii="Times New Roman" w:eastAsia="Times New Roman" w:hAnsi="Times New Roman"/>
          <w:color w:val="000000"/>
          <w:sz w:val="28"/>
          <w:szCs w:val="28"/>
          <w:lang w:val="uk-UA" w:eastAsia="uk-UA"/>
        </w:rPr>
        <w:t xml:space="preserve"> </w:t>
      </w:r>
    </w:p>
    <w:p w14:paraId="2793CF4A" w14:textId="279E5276" w:rsidR="00FF101E" w:rsidRPr="00B124E0" w:rsidRDefault="00584474"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Здійснення </w:t>
      </w:r>
      <w:r w:rsidR="00FF101E" w:rsidRPr="00B124E0">
        <w:rPr>
          <w:rFonts w:ascii="Times New Roman" w:eastAsia="Times New Roman" w:hAnsi="Times New Roman"/>
          <w:color w:val="000000"/>
          <w:sz w:val="28"/>
          <w:szCs w:val="28"/>
          <w:lang w:val="uk-UA" w:eastAsia="uk-UA"/>
        </w:rPr>
        <w:t>комунікаці</w:t>
      </w:r>
      <w:r w:rsidRPr="00B124E0">
        <w:rPr>
          <w:rFonts w:ascii="Times New Roman" w:eastAsia="Times New Roman" w:hAnsi="Times New Roman"/>
          <w:color w:val="000000"/>
          <w:sz w:val="28"/>
          <w:szCs w:val="28"/>
          <w:lang w:val="uk-UA" w:eastAsia="uk-UA"/>
        </w:rPr>
        <w:t>ї</w:t>
      </w:r>
      <w:r w:rsidR="00FF101E" w:rsidRPr="00B124E0">
        <w:rPr>
          <w:rFonts w:ascii="Times New Roman" w:eastAsia="Times New Roman" w:hAnsi="Times New Roman"/>
          <w:color w:val="000000"/>
          <w:sz w:val="28"/>
          <w:szCs w:val="28"/>
          <w:lang w:val="uk-UA" w:eastAsia="uk-UA"/>
        </w:rPr>
        <w:t xml:space="preserve"> </w:t>
      </w:r>
      <w:r w:rsidR="00D32E88" w:rsidRPr="00B124E0">
        <w:rPr>
          <w:rFonts w:ascii="Times New Roman" w:eastAsia="Times New Roman" w:hAnsi="Times New Roman"/>
          <w:color w:val="000000"/>
          <w:sz w:val="28"/>
          <w:szCs w:val="28"/>
          <w:lang w:val="uk-UA" w:eastAsia="uk-UA"/>
        </w:rPr>
        <w:t>і</w:t>
      </w:r>
      <w:r w:rsidR="00FF101E" w:rsidRPr="00B124E0">
        <w:rPr>
          <w:rFonts w:ascii="Times New Roman" w:eastAsia="Times New Roman" w:hAnsi="Times New Roman"/>
          <w:color w:val="000000"/>
          <w:sz w:val="28"/>
          <w:szCs w:val="28"/>
          <w:lang w:val="uk-UA" w:eastAsia="uk-UA"/>
        </w:rPr>
        <w:t>з зовнішніми користувачами</w:t>
      </w:r>
      <w:r w:rsidR="00D32E88" w:rsidRPr="00B124E0">
        <w:rPr>
          <w:rFonts w:ascii="Times New Roman" w:eastAsia="Times New Roman" w:hAnsi="Times New Roman"/>
          <w:color w:val="000000"/>
          <w:sz w:val="28"/>
          <w:szCs w:val="28"/>
          <w:lang w:val="uk-UA" w:eastAsia="uk-UA"/>
        </w:rPr>
        <w:t xml:space="preserve"> </w:t>
      </w:r>
      <w:r w:rsidR="00FF101E" w:rsidRPr="00B124E0">
        <w:rPr>
          <w:rFonts w:ascii="Times New Roman" w:eastAsia="Times New Roman" w:hAnsi="Times New Roman"/>
          <w:color w:val="000000"/>
          <w:sz w:val="28"/>
          <w:szCs w:val="28"/>
          <w:lang w:val="uk-UA" w:eastAsia="uk-UA"/>
        </w:rPr>
        <w:t>забезпечує:</w:t>
      </w:r>
      <w:r w:rsidR="00F85979" w:rsidRPr="00B124E0">
        <w:rPr>
          <w:rFonts w:ascii="Times New Roman" w:eastAsia="Times New Roman" w:hAnsi="Times New Roman"/>
          <w:color w:val="000000"/>
          <w:sz w:val="28"/>
          <w:szCs w:val="28"/>
          <w:lang w:val="uk-UA" w:eastAsia="uk-UA"/>
        </w:rPr>
        <w:t xml:space="preserve"> </w:t>
      </w:r>
    </w:p>
    <w:p w14:paraId="6CA54797" w14:textId="6A901A81"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надання актуальної та своєчасної інформації щодо діяльності </w:t>
      </w:r>
      <w:r w:rsidR="00F85979" w:rsidRPr="00B124E0">
        <w:rPr>
          <w:rFonts w:ascii="Times New Roman" w:hAnsi="Times New Roman" w:cs="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зовнішнім користувачам, </w:t>
      </w:r>
      <w:r w:rsidR="00584474" w:rsidRPr="00B124E0">
        <w:rPr>
          <w:rFonts w:ascii="Times New Roman" w:eastAsia="Times New Roman" w:hAnsi="Times New Roman"/>
          <w:color w:val="000000"/>
          <w:sz w:val="28"/>
          <w:szCs w:val="28"/>
          <w:lang w:val="uk-UA" w:eastAsia="uk-UA"/>
        </w:rPr>
        <w:t>в</w:t>
      </w:r>
      <w:r w:rsidRPr="00B124E0">
        <w:rPr>
          <w:rFonts w:ascii="Times New Roman" w:eastAsia="Times New Roman" w:hAnsi="Times New Roman"/>
          <w:color w:val="000000"/>
          <w:sz w:val="28"/>
          <w:szCs w:val="28"/>
          <w:lang w:val="uk-UA" w:eastAsia="uk-UA"/>
        </w:rPr>
        <w:t>ключ</w:t>
      </w:r>
      <w:r w:rsidR="00D32E88" w:rsidRPr="00B124E0">
        <w:rPr>
          <w:rFonts w:ascii="Times New Roman" w:eastAsia="Times New Roman" w:hAnsi="Times New Roman"/>
          <w:color w:val="000000"/>
          <w:sz w:val="28"/>
          <w:szCs w:val="28"/>
          <w:lang w:val="uk-UA" w:eastAsia="uk-UA"/>
        </w:rPr>
        <w:t>но з</w:t>
      </w:r>
      <w:r w:rsidRPr="00B124E0">
        <w:rPr>
          <w:rFonts w:ascii="Times New Roman" w:eastAsia="Times New Roman" w:hAnsi="Times New Roman"/>
          <w:color w:val="000000"/>
          <w:sz w:val="28"/>
          <w:szCs w:val="28"/>
          <w:lang w:val="uk-UA" w:eastAsia="uk-UA"/>
        </w:rPr>
        <w:t xml:space="preserve"> партнер</w:t>
      </w:r>
      <w:r w:rsidR="00D32E88" w:rsidRPr="00B124E0">
        <w:rPr>
          <w:rFonts w:ascii="Times New Roman" w:eastAsia="Times New Roman" w:hAnsi="Times New Roman"/>
          <w:color w:val="000000"/>
          <w:sz w:val="28"/>
          <w:szCs w:val="28"/>
          <w:lang w:val="uk-UA" w:eastAsia="uk-UA"/>
        </w:rPr>
        <w:t>ами</w:t>
      </w:r>
      <w:r w:rsidRPr="00B124E0">
        <w:rPr>
          <w:rFonts w:ascii="Times New Roman" w:eastAsia="Times New Roman" w:hAnsi="Times New Roman"/>
          <w:color w:val="000000"/>
          <w:sz w:val="28"/>
          <w:szCs w:val="28"/>
          <w:lang w:val="uk-UA" w:eastAsia="uk-UA"/>
        </w:rPr>
        <w:t>, наглядов</w:t>
      </w:r>
      <w:r w:rsidR="00D32E88" w:rsidRPr="00B124E0">
        <w:rPr>
          <w:rFonts w:ascii="Times New Roman" w:eastAsia="Times New Roman" w:hAnsi="Times New Roman"/>
          <w:color w:val="000000"/>
          <w:sz w:val="28"/>
          <w:szCs w:val="28"/>
          <w:lang w:val="uk-UA" w:eastAsia="uk-UA"/>
        </w:rPr>
        <w:t>ими</w:t>
      </w:r>
      <w:r w:rsidRPr="00B124E0">
        <w:rPr>
          <w:rFonts w:ascii="Times New Roman" w:eastAsia="Times New Roman" w:hAnsi="Times New Roman"/>
          <w:color w:val="000000"/>
          <w:sz w:val="28"/>
          <w:szCs w:val="28"/>
          <w:lang w:val="uk-UA" w:eastAsia="uk-UA"/>
        </w:rPr>
        <w:t>, контрол</w:t>
      </w:r>
      <w:r w:rsidR="00D32E88" w:rsidRPr="00B124E0">
        <w:rPr>
          <w:rFonts w:ascii="Times New Roman" w:eastAsia="Times New Roman" w:hAnsi="Times New Roman"/>
          <w:color w:val="000000"/>
          <w:sz w:val="28"/>
          <w:szCs w:val="28"/>
          <w:lang w:val="uk-UA" w:eastAsia="uk-UA"/>
        </w:rPr>
        <w:t>юючими</w:t>
      </w:r>
      <w:r w:rsidRPr="00B124E0">
        <w:rPr>
          <w:rFonts w:ascii="Times New Roman" w:eastAsia="Times New Roman" w:hAnsi="Times New Roman"/>
          <w:color w:val="000000"/>
          <w:sz w:val="28"/>
          <w:szCs w:val="28"/>
          <w:lang w:val="uk-UA" w:eastAsia="uk-UA"/>
        </w:rPr>
        <w:t>, правоохоронн</w:t>
      </w:r>
      <w:r w:rsidR="00D32E88" w:rsidRPr="00B124E0">
        <w:rPr>
          <w:rFonts w:ascii="Times New Roman" w:eastAsia="Times New Roman" w:hAnsi="Times New Roman"/>
          <w:color w:val="000000"/>
          <w:sz w:val="28"/>
          <w:szCs w:val="28"/>
          <w:lang w:val="uk-UA" w:eastAsia="uk-UA"/>
        </w:rPr>
        <w:t xml:space="preserve">ими </w:t>
      </w:r>
      <w:r w:rsidRPr="00B124E0">
        <w:rPr>
          <w:rFonts w:ascii="Times New Roman" w:eastAsia="Times New Roman" w:hAnsi="Times New Roman"/>
          <w:color w:val="000000"/>
          <w:sz w:val="28"/>
          <w:szCs w:val="28"/>
          <w:lang w:val="uk-UA" w:eastAsia="uk-UA"/>
        </w:rPr>
        <w:t>орган</w:t>
      </w:r>
      <w:r w:rsidR="00D32E88" w:rsidRPr="00B124E0">
        <w:rPr>
          <w:rFonts w:ascii="Times New Roman" w:eastAsia="Times New Roman" w:hAnsi="Times New Roman"/>
          <w:color w:val="000000"/>
          <w:sz w:val="28"/>
          <w:szCs w:val="28"/>
          <w:lang w:val="uk-UA" w:eastAsia="uk-UA"/>
        </w:rPr>
        <w:t>ами</w:t>
      </w:r>
      <w:r w:rsidRPr="00B124E0">
        <w:rPr>
          <w:rFonts w:ascii="Times New Roman" w:eastAsia="Times New Roman" w:hAnsi="Times New Roman"/>
          <w:color w:val="000000"/>
          <w:sz w:val="28"/>
          <w:szCs w:val="28"/>
          <w:lang w:val="uk-UA" w:eastAsia="uk-UA"/>
        </w:rPr>
        <w:t>;</w:t>
      </w:r>
    </w:p>
    <w:p w14:paraId="236F8C7C" w14:textId="35109C60" w:rsidR="00FF101E"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отримання інформації щодо функціонування системи внутрішнього контролю </w:t>
      </w:r>
      <w:r w:rsidR="00F85979" w:rsidRPr="00B124E0">
        <w:rPr>
          <w:rFonts w:ascii="Times New Roman" w:hAnsi="Times New Roman" w:cs="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 xml:space="preserve">від зовнішніх аудиторів, наглядових органів, інших зовнішніх користувачів з метою ухвалення </w:t>
      </w:r>
      <w:r w:rsidR="004A7D0F" w:rsidRPr="00B124E0">
        <w:rPr>
          <w:rFonts w:ascii="Times New Roman" w:eastAsia="Times New Roman" w:hAnsi="Times New Roman"/>
          <w:color w:val="000000"/>
          <w:sz w:val="28"/>
          <w:szCs w:val="28"/>
          <w:lang w:val="uk-UA" w:eastAsia="uk-UA"/>
        </w:rPr>
        <w:t xml:space="preserve">ефективних </w:t>
      </w:r>
      <w:r w:rsidRPr="00B124E0">
        <w:rPr>
          <w:rFonts w:ascii="Times New Roman" w:eastAsia="Times New Roman" w:hAnsi="Times New Roman"/>
          <w:color w:val="000000"/>
          <w:sz w:val="28"/>
          <w:szCs w:val="28"/>
          <w:lang w:val="uk-UA" w:eastAsia="uk-UA"/>
        </w:rPr>
        <w:t>управлінських рішень.</w:t>
      </w:r>
    </w:p>
    <w:p w14:paraId="096D4319" w14:textId="594BF0BB" w:rsidR="00FF101E" w:rsidRPr="00B124E0" w:rsidRDefault="00584474" w:rsidP="00E933C5">
      <w:pPr>
        <w:spacing w:after="0"/>
        <w:ind w:firstLine="709"/>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Отримана</w:t>
      </w:r>
      <w:r w:rsidR="00FF101E" w:rsidRPr="00B124E0">
        <w:rPr>
          <w:rFonts w:ascii="Times New Roman" w:eastAsia="Times New Roman" w:hAnsi="Times New Roman"/>
          <w:color w:val="000000"/>
          <w:sz w:val="28"/>
          <w:szCs w:val="28"/>
          <w:lang w:val="uk-UA" w:eastAsia="uk-UA"/>
        </w:rPr>
        <w:t xml:space="preserve"> від зовнішніх користувачів інформаці</w:t>
      </w:r>
      <w:r w:rsidRPr="00B124E0">
        <w:rPr>
          <w:rFonts w:ascii="Times New Roman" w:eastAsia="Times New Roman" w:hAnsi="Times New Roman"/>
          <w:color w:val="000000"/>
          <w:sz w:val="28"/>
          <w:szCs w:val="28"/>
          <w:lang w:val="uk-UA" w:eastAsia="uk-UA"/>
        </w:rPr>
        <w:t>я</w:t>
      </w:r>
      <w:r w:rsidR="00FF101E" w:rsidRPr="00B124E0">
        <w:rPr>
          <w:rFonts w:ascii="Times New Roman" w:eastAsia="Times New Roman" w:hAnsi="Times New Roman"/>
          <w:color w:val="000000"/>
          <w:sz w:val="28"/>
          <w:szCs w:val="28"/>
          <w:lang w:val="uk-UA" w:eastAsia="uk-UA"/>
        </w:rPr>
        <w:t xml:space="preserve"> про функціонування системи внутрішнього контролю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00FF101E" w:rsidRPr="00B124E0">
        <w:rPr>
          <w:rFonts w:ascii="Times New Roman" w:eastAsia="Times New Roman" w:hAnsi="Times New Roman"/>
          <w:color w:val="000000"/>
          <w:sz w:val="28"/>
          <w:szCs w:val="28"/>
          <w:lang w:val="uk-UA" w:eastAsia="uk-UA"/>
        </w:rPr>
        <w:t>може включати:</w:t>
      </w:r>
    </w:p>
    <w:p w14:paraId="18DC1D0B" w14:textId="2DA8C16A"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оцінку системи внутрішнього контролю в </w:t>
      </w:r>
      <w:r w:rsidR="00F85979" w:rsidRPr="00B124E0">
        <w:rPr>
          <w:rFonts w:ascii="Times New Roman" w:hAnsi="Times New Roman" w:cs="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зовнішніми аудиторами та наглядовими органами;</w:t>
      </w:r>
    </w:p>
    <w:p w14:paraId="40A33A4F" w14:textId="240AE410" w:rsidR="00D32E88"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відгуки стосовно якості</w:t>
      </w:r>
      <w:r w:rsidR="004A7D0F" w:rsidRPr="00B124E0">
        <w:rPr>
          <w:rFonts w:ascii="Times New Roman" w:eastAsia="Times New Roman" w:hAnsi="Times New Roman"/>
          <w:color w:val="000000"/>
          <w:sz w:val="28"/>
          <w:szCs w:val="28"/>
          <w:lang w:val="uk-UA" w:eastAsia="uk-UA"/>
        </w:rPr>
        <w:t xml:space="preserve"> виконання статутної діяльності</w:t>
      </w:r>
      <w:r w:rsidRPr="00B124E0">
        <w:rPr>
          <w:rFonts w:ascii="Times New Roman" w:eastAsia="Times New Roman" w:hAnsi="Times New Roman"/>
          <w:color w:val="000000"/>
          <w:sz w:val="28"/>
          <w:szCs w:val="28"/>
          <w:lang w:val="uk-UA" w:eastAsia="uk-UA"/>
        </w:rPr>
        <w:t>;</w:t>
      </w:r>
      <w:r w:rsidR="00F85979" w:rsidRPr="00B124E0">
        <w:rPr>
          <w:rFonts w:ascii="Times New Roman" w:eastAsia="Times New Roman" w:hAnsi="Times New Roman"/>
          <w:color w:val="000000"/>
          <w:sz w:val="28"/>
          <w:szCs w:val="28"/>
          <w:lang w:val="uk-UA" w:eastAsia="uk-UA"/>
        </w:rPr>
        <w:t xml:space="preserve"> </w:t>
      </w:r>
    </w:p>
    <w:p w14:paraId="6DE974F2" w14:textId="50DBFDC6" w:rsidR="00FF101E" w:rsidRPr="00B124E0" w:rsidRDefault="00FF101E" w:rsidP="00E933C5">
      <w:pPr>
        <w:pStyle w:val="a3"/>
        <w:numPr>
          <w:ilvl w:val="0"/>
          <w:numId w:val="13"/>
        </w:numPr>
        <w:spacing w:after="0"/>
        <w:ind w:left="0" w:firstLine="1077"/>
        <w:jc w:val="both"/>
        <w:rPr>
          <w:rFonts w:ascii="Times New Roman" w:eastAsia="Times New Roman" w:hAnsi="Times New Roman"/>
          <w:color w:val="000000"/>
          <w:sz w:val="28"/>
          <w:szCs w:val="28"/>
          <w:lang w:val="uk-UA" w:eastAsia="uk-UA"/>
        </w:rPr>
      </w:pPr>
      <w:r w:rsidRPr="00B124E0">
        <w:rPr>
          <w:rFonts w:ascii="Times New Roman" w:eastAsia="Times New Roman" w:hAnsi="Times New Roman"/>
          <w:color w:val="000000"/>
          <w:sz w:val="28"/>
          <w:szCs w:val="28"/>
          <w:lang w:val="uk-UA" w:eastAsia="uk-UA"/>
        </w:rPr>
        <w:t xml:space="preserve">публікації про </w:t>
      </w:r>
      <w:r w:rsidR="00F85979" w:rsidRPr="00B124E0">
        <w:rPr>
          <w:rFonts w:ascii="Times New Roman" w:hAnsi="Times New Roman" w:cs="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у засобах масової інформації, на інформаційних сайтах, у зовнішніх інформаційних системах.</w:t>
      </w:r>
    </w:p>
    <w:p w14:paraId="484F95B0" w14:textId="22A3651B" w:rsidR="00B31342" w:rsidRPr="00B124E0" w:rsidRDefault="00FF101E" w:rsidP="00E933C5">
      <w:pPr>
        <w:spacing w:after="0"/>
        <w:ind w:firstLine="709"/>
        <w:jc w:val="both"/>
        <w:rPr>
          <w:rFonts w:ascii="Times New Roman" w:hAnsi="Times New Roman"/>
          <w:sz w:val="28"/>
          <w:szCs w:val="28"/>
          <w:lang w:val="uk-UA"/>
        </w:rPr>
      </w:pPr>
      <w:r w:rsidRPr="00B124E0">
        <w:rPr>
          <w:rFonts w:ascii="Times New Roman" w:eastAsia="Times New Roman" w:hAnsi="Times New Roman"/>
          <w:color w:val="000000"/>
          <w:sz w:val="28"/>
          <w:szCs w:val="28"/>
          <w:lang w:val="uk-UA" w:eastAsia="uk-UA"/>
        </w:rPr>
        <w:t xml:space="preserve">Ректор оцінює інформацію від зовнішніх користувачів щодо системи внутрішнього контролю та інформує </w:t>
      </w:r>
      <w:r w:rsidR="00584474" w:rsidRPr="00B124E0">
        <w:rPr>
          <w:rFonts w:ascii="Times New Roman" w:eastAsia="Times New Roman" w:hAnsi="Times New Roman"/>
          <w:color w:val="000000"/>
          <w:sz w:val="28"/>
          <w:szCs w:val="28"/>
          <w:lang w:val="uk-UA" w:eastAsia="uk-UA"/>
        </w:rPr>
        <w:t>Вчену раду</w:t>
      </w:r>
      <w:r w:rsidRPr="00B124E0">
        <w:rPr>
          <w:rFonts w:ascii="Times New Roman" w:eastAsia="Times New Roman" w:hAnsi="Times New Roman"/>
          <w:color w:val="000000"/>
          <w:sz w:val="28"/>
          <w:szCs w:val="28"/>
          <w:lang w:val="uk-UA" w:eastAsia="uk-UA"/>
        </w:rPr>
        <w:t xml:space="preserve">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eastAsia="Times New Roman" w:hAnsi="Times New Roman"/>
          <w:color w:val="000000"/>
          <w:sz w:val="28"/>
          <w:szCs w:val="28"/>
          <w:lang w:val="uk-UA" w:eastAsia="uk-UA"/>
        </w:rPr>
        <w:t>щодо виявлених недоліків системи внутрішнього контролю.</w:t>
      </w:r>
    </w:p>
    <w:p w14:paraId="7A47CEF5" w14:textId="716A7DEB" w:rsidR="006720B0" w:rsidRPr="00B124E0" w:rsidRDefault="0039380D"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5</w:t>
      </w:r>
      <w:r w:rsidR="006720B0" w:rsidRPr="00B124E0">
        <w:rPr>
          <w:rFonts w:ascii="Times New Roman" w:hAnsi="Times New Roman"/>
          <w:sz w:val="28"/>
          <w:szCs w:val="28"/>
          <w:lang w:val="uk-UA"/>
        </w:rPr>
        <w:t>.</w:t>
      </w:r>
      <w:r w:rsidR="00C52A87" w:rsidRPr="00B124E0">
        <w:rPr>
          <w:rFonts w:ascii="Times New Roman" w:hAnsi="Times New Roman"/>
          <w:sz w:val="28"/>
          <w:szCs w:val="28"/>
          <w:lang w:val="uk-UA"/>
        </w:rPr>
        <w:t>6</w:t>
      </w:r>
      <w:r w:rsidR="006720B0" w:rsidRPr="00B124E0">
        <w:rPr>
          <w:rFonts w:ascii="Times New Roman" w:hAnsi="Times New Roman"/>
          <w:sz w:val="28"/>
          <w:szCs w:val="28"/>
          <w:lang w:val="uk-UA"/>
        </w:rPr>
        <w:t>.</w:t>
      </w:r>
      <w:r w:rsidR="00B31342" w:rsidRPr="00B124E0">
        <w:rPr>
          <w:rFonts w:ascii="Times New Roman" w:hAnsi="Times New Roman"/>
          <w:sz w:val="28"/>
          <w:szCs w:val="28"/>
          <w:lang w:val="uk-UA"/>
        </w:rPr>
        <w:t xml:space="preserve"> </w:t>
      </w:r>
      <w:r w:rsidR="006720B0" w:rsidRPr="00B124E0">
        <w:rPr>
          <w:rFonts w:ascii="Times New Roman" w:hAnsi="Times New Roman"/>
          <w:sz w:val="28"/>
          <w:szCs w:val="28"/>
          <w:lang w:val="uk-UA"/>
        </w:rPr>
        <w:t>Інформаційний та ком</w:t>
      </w:r>
      <w:r w:rsidR="00A06361" w:rsidRPr="00B124E0">
        <w:rPr>
          <w:rFonts w:ascii="Times New Roman" w:hAnsi="Times New Roman"/>
          <w:sz w:val="28"/>
          <w:szCs w:val="28"/>
          <w:lang w:val="uk-UA"/>
        </w:rPr>
        <w:t>у</w:t>
      </w:r>
      <w:r w:rsidR="006720B0" w:rsidRPr="00B124E0">
        <w:rPr>
          <w:rFonts w:ascii="Times New Roman" w:hAnsi="Times New Roman"/>
          <w:sz w:val="28"/>
          <w:szCs w:val="28"/>
          <w:lang w:val="uk-UA"/>
        </w:rPr>
        <w:t xml:space="preserve">нікаційний обмін між суб’єктами внутрішнього контролю здійснюється з використанням автоматизованої </w:t>
      </w:r>
      <w:r w:rsidR="00C52A87" w:rsidRPr="00B124E0">
        <w:rPr>
          <w:rFonts w:ascii="Times New Roman" w:hAnsi="Times New Roman"/>
          <w:sz w:val="28"/>
          <w:szCs w:val="28"/>
          <w:lang w:val="uk-UA"/>
        </w:rPr>
        <w:t xml:space="preserve">електронної </w:t>
      </w:r>
      <w:r w:rsidR="006720B0" w:rsidRPr="00B124E0">
        <w:rPr>
          <w:rFonts w:ascii="Times New Roman" w:hAnsi="Times New Roman"/>
          <w:sz w:val="28"/>
          <w:szCs w:val="28"/>
          <w:lang w:val="uk-UA"/>
        </w:rPr>
        <w:t xml:space="preserve">системи </w:t>
      </w:r>
      <w:r w:rsidR="00C52A87" w:rsidRPr="00B124E0">
        <w:rPr>
          <w:rFonts w:ascii="Times New Roman" w:hAnsi="Times New Roman"/>
          <w:sz w:val="28"/>
          <w:szCs w:val="28"/>
          <w:lang w:val="uk-UA"/>
        </w:rPr>
        <w:t>документообігу «Мегаполіс»</w:t>
      </w:r>
      <w:r w:rsidR="006720B0" w:rsidRPr="00B124E0">
        <w:rPr>
          <w:rFonts w:ascii="Times New Roman" w:hAnsi="Times New Roman"/>
          <w:sz w:val="28"/>
          <w:szCs w:val="28"/>
          <w:lang w:val="uk-UA"/>
        </w:rPr>
        <w:t>,</w:t>
      </w:r>
      <w:r w:rsidR="006720B0" w:rsidRPr="00B124E0">
        <w:rPr>
          <w:rFonts w:ascii="Times New Roman" w:hAnsi="Times New Roman"/>
          <w:color w:val="FF0000"/>
          <w:sz w:val="28"/>
          <w:szCs w:val="28"/>
          <w:lang w:val="uk-UA"/>
        </w:rPr>
        <w:t xml:space="preserve"> </w:t>
      </w:r>
      <w:r w:rsidR="006720B0" w:rsidRPr="00B124E0">
        <w:rPr>
          <w:rFonts w:ascii="Times New Roman" w:hAnsi="Times New Roman"/>
          <w:sz w:val="28"/>
          <w:szCs w:val="28"/>
          <w:lang w:val="uk-UA"/>
        </w:rPr>
        <w:t xml:space="preserve">що функціонує </w:t>
      </w:r>
      <w:r w:rsidR="00C52A87" w:rsidRPr="00B124E0">
        <w:rPr>
          <w:rFonts w:ascii="Times New Roman" w:hAnsi="Times New Roman"/>
          <w:sz w:val="28"/>
          <w:szCs w:val="28"/>
          <w:lang w:val="uk-UA"/>
        </w:rPr>
        <w:t xml:space="preserve">в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w:t>
      </w:r>
    </w:p>
    <w:p w14:paraId="556E2378" w14:textId="77777777" w:rsidR="001372C9" w:rsidRDefault="001372C9" w:rsidP="00E933C5">
      <w:pPr>
        <w:spacing w:after="0"/>
        <w:ind w:firstLine="567"/>
        <w:contextualSpacing/>
        <w:rPr>
          <w:rFonts w:ascii="Times New Roman" w:hAnsi="Times New Roman"/>
          <w:b/>
          <w:sz w:val="28"/>
          <w:szCs w:val="28"/>
          <w:lang w:val="uk-UA"/>
        </w:rPr>
      </w:pPr>
    </w:p>
    <w:p w14:paraId="166B8911" w14:textId="0570DA2A" w:rsidR="003864F2" w:rsidRPr="00B124E0" w:rsidRDefault="00D32E88" w:rsidP="00E933C5">
      <w:pPr>
        <w:spacing w:after="0"/>
        <w:ind w:firstLine="567"/>
        <w:contextualSpacing/>
        <w:rPr>
          <w:rFonts w:ascii="Times New Roman" w:hAnsi="Times New Roman"/>
          <w:b/>
          <w:sz w:val="28"/>
          <w:szCs w:val="28"/>
          <w:lang w:val="uk-UA"/>
        </w:rPr>
      </w:pPr>
      <w:r w:rsidRPr="00B124E0">
        <w:rPr>
          <w:rFonts w:ascii="Times New Roman" w:hAnsi="Times New Roman"/>
          <w:b/>
          <w:sz w:val="28"/>
          <w:szCs w:val="28"/>
          <w:lang w:val="uk-UA"/>
        </w:rPr>
        <w:t>6</w:t>
      </w:r>
      <w:r w:rsidR="003864F2" w:rsidRPr="00B124E0">
        <w:rPr>
          <w:rFonts w:ascii="Times New Roman" w:hAnsi="Times New Roman"/>
          <w:b/>
          <w:sz w:val="28"/>
          <w:szCs w:val="28"/>
          <w:lang w:val="uk-UA"/>
        </w:rPr>
        <w:t>.</w:t>
      </w:r>
      <w:r w:rsidR="00C52A87" w:rsidRPr="00B124E0">
        <w:rPr>
          <w:rFonts w:ascii="Times New Roman" w:hAnsi="Times New Roman"/>
          <w:b/>
          <w:sz w:val="28"/>
          <w:szCs w:val="28"/>
          <w:lang w:val="uk-UA"/>
        </w:rPr>
        <w:t xml:space="preserve"> </w:t>
      </w:r>
      <w:r w:rsidR="000912CF" w:rsidRPr="00B124E0">
        <w:rPr>
          <w:rFonts w:ascii="Times New Roman" w:hAnsi="Times New Roman"/>
          <w:b/>
          <w:sz w:val="28"/>
          <w:szCs w:val="28"/>
          <w:lang w:val="uk-UA"/>
        </w:rPr>
        <w:t xml:space="preserve">МОНІТОРИНГ </w:t>
      </w:r>
    </w:p>
    <w:p w14:paraId="4BC4BD81" w14:textId="5E6C7EDD" w:rsidR="00B31342" w:rsidRPr="00B124E0" w:rsidRDefault="001071F2" w:rsidP="00E933C5">
      <w:pPr>
        <w:spacing w:after="0"/>
        <w:ind w:firstLine="567"/>
        <w:jc w:val="both"/>
        <w:rPr>
          <w:rFonts w:ascii="Times New Roman" w:hAnsi="Times New Roman"/>
          <w:sz w:val="28"/>
          <w:szCs w:val="28"/>
          <w:lang w:val="uk-UA"/>
        </w:rPr>
      </w:pPr>
      <w:r w:rsidRPr="00B124E0">
        <w:rPr>
          <w:rFonts w:ascii="Times New Roman" w:hAnsi="Times New Roman"/>
          <w:sz w:val="28"/>
          <w:szCs w:val="28"/>
          <w:lang w:val="uk-UA"/>
        </w:rPr>
        <w:t>6.1</w:t>
      </w:r>
      <w:r w:rsidR="00D32E88" w:rsidRPr="00B124E0">
        <w:rPr>
          <w:rFonts w:ascii="Times New Roman" w:hAnsi="Times New Roman"/>
          <w:sz w:val="28"/>
          <w:szCs w:val="28"/>
          <w:lang w:val="uk-UA"/>
        </w:rPr>
        <w:t>. </w:t>
      </w:r>
      <w:r w:rsidRPr="00B124E0">
        <w:rPr>
          <w:rFonts w:ascii="Times New Roman" w:hAnsi="Times New Roman"/>
          <w:sz w:val="28"/>
          <w:szCs w:val="28"/>
          <w:lang w:val="uk-UA"/>
        </w:rPr>
        <w:t xml:space="preserve">Заходи моніторингу </w:t>
      </w:r>
      <w:r w:rsidR="00B31342" w:rsidRPr="00B124E0">
        <w:rPr>
          <w:rFonts w:ascii="Times New Roman" w:hAnsi="Times New Roman"/>
          <w:sz w:val="28"/>
          <w:szCs w:val="28"/>
          <w:lang w:val="uk-UA"/>
        </w:rPr>
        <w:t>–</w:t>
      </w:r>
      <w:r w:rsidRPr="00B124E0">
        <w:rPr>
          <w:rFonts w:ascii="Times New Roman" w:hAnsi="Times New Roman"/>
          <w:sz w:val="28"/>
          <w:szCs w:val="28"/>
          <w:lang w:val="uk-UA"/>
        </w:rPr>
        <w:t xml:space="preserve"> це діяльність, що здійснюється суб</w:t>
      </w:r>
      <w:r w:rsidR="00D32E88" w:rsidRPr="00B124E0">
        <w:rPr>
          <w:rFonts w:ascii="Times New Roman" w:hAnsi="Times New Roman"/>
          <w:sz w:val="28"/>
          <w:szCs w:val="28"/>
          <w:lang w:val="uk-UA"/>
        </w:rPr>
        <w:t>’</w:t>
      </w:r>
      <w:r w:rsidRPr="00B124E0">
        <w:rPr>
          <w:rFonts w:ascii="Times New Roman" w:hAnsi="Times New Roman"/>
          <w:sz w:val="28"/>
          <w:szCs w:val="28"/>
          <w:lang w:val="uk-UA"/>
        </w:rPr>
        <w:t>єктами внутрішнього контролю з оцін</w:t>
      </w:r>
      <w:r w:rsidR="003509D1">
        <w:rPr>
          <w:rFonts w:ascii="Times New Roman" w:hAnsi="Times New Roman"/>
          <w:sz w:val="28"/>
          <w:szCs w:val="28"/>
          <w:lang w:val="uk-UA"/>
        </w:rPr>
        <w:t>ки</w:t>
      </w:r>
      <w:r w:rsidRPr="00B124E0">
        <w:rPr>
          <w:rFonts w:ascii="Times New Roman" w:hAnsi="Times New Roman"/>
          <w:sz w:val="28"/>
          <w:szCs w:val="28"/>
          <w:lang w:val="uk-UA"/>
        </w:rPr>
        <w:t xml:space="preserve"> якості функціонування та відстеження результатів впровадження заходів контролю. </w:t>
      </w:r>
    </w:p>
    <w:p w14:paraId="6BD64739" w14:textId="5193B1DB" w:rsidR="00F37434" w:rsidRPr="00B124E0" w:rsidRDefault="001071F2" w:rsidP="00E933C5">
      <w:pPr>
        <w:spacing w:after="0"/>
        <w:ind w:firstLine="567"/>
        <w:jc w:val="both"/>
        <w:rPr>
          <w:rFonts w:ascii="Times New Roman" w:hAnsi="Times New Roman"/>
          <w:sz w:val="28"/>
          <w:szCs w:val="28"/>
          <w:lang w:val="uk-UA"/>
        </w:rPr>
      </w:pPr>
      <w:r w:rsidRPr="00B124E0">
        <w:rPr>
          <w:rFonts w:ascii="Times New Roman" w:hAnsi="Times New Roman"/>
          <w:sz w:val="28"/>
          <w:szCs w:val="28"/>
          <w:lang w:val="uk-UA"/>
        </w:rPr>
        <w:lastRenderedPageBreak/>
        <w:t>6.2</w:t>
      </w:r>
      <w:r w:rsidR="00D32E88" w:rsidRPr="00B124E0">
        <w:rPr>
          <w:rFonts w:ascii="Times New Roman" w:hAnsi="Times New Roman"/>
          <w:sz w:val="28"/>
          <w:szCs w:val="28"/>
          <w:lang w:val="uk-UA"/>
        </w:rPr>
        <w:t>. </w:t>
      </w:r>
      <w:r w:rsidRPr="00B124E0">
        <w:rPr>
          <w:rFonts w:ascii="Times New Roman" w:hAnsi="Times New Roman"/>
          <w:sz w:val="28"/>
          <w:szCs w:val="28"/>
          <w:lang w:val="uk-UA"/>
        </w:rPr>
        <w:t xml:space="preserve">Моніторинг внутрішнього контролю в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hAnsi="Times New Roman"/>
          <w:sz w:val="28"/>
          <w:szCs w:val="28"/>
          <w:lang w:val="uk-UA"/>
        </w:rPr>
        <w:t>складається з постійного моніторингу та періодичн</w:t>
      </w:r>
      <w:r w:rsidR="003509D1">
        <w:rPr>
          <w:rFonts w:ascii="Times New Roman" w:hAnsi="Times New Roman"/>
          <w:sz w:val="28"/>
          <w:szCs w:val="28"/>
          <w:lang w:val="uk-UA"/>
        </w:rPr>
        <w:t>ої</w:t>
      </w:r>
      <w:r w:rsidR="00D32E88" w:rsidRPr="00B124E0">
        <w:rPr>
          <w:rFonts w:ascii="Times New Roman" w:hAnsi="Times New Roman"/>
          <w:sz w:val="28"/>
          <w:szCs w:val="28"/>
          <w:lang w:val="uk-UA"/>
        </w:rPr>
        <w:t xml:space="preserve"> </w:t>
      </w:r>
      <w:r w:rsidRPr="00B124E0">
        <w:rPr>
          <w:rFonts w:ascii="Times New Roman" w:hAnsi="Times New Roman"/>
          <w:sz w:val="28"/>
          <w:szCs w:val="28"/>
          <w:lang w:val="uk-UA"/>
        </w:rPr>
        <w:t>оцін</w:t>
      </w:r>
      <w:r w:rsidR="003509D1">
        <w:rPr>
          <w:rFonts w:ascii="Times New Roman" w:hAnsi="Times New Roman"/>
          <w:sz w:val="28"/>
          <w:szCs w:val="28"/>
          <w:lang w:val="uk-UA"/>
        </w:rPr>
        <w:t>ки</w:t>
      </w:r>
      <w:r w:rsidR="00614EC1" w:rsidRPr="00B124E0">
        <w:rPr>
          <w:rFonts w:ascii="Times New Roman" w:hAnsi="Times New Roman"/>
          <w:sz w:val="28"/>
          <w:szCs w:val="28"/>
          <w:lang w:val="uk-UA"/>
        </w:rPr>
        <w:t xml:space="preserve"> та інформування керівництва КПІ ім. Ігоря Сікорського щодо недоліків у системі внутрішнього контролю, виявлених за результатами здійснення моніторингу.</w:t>
      </w:r>
    </w:p>
    <w:p w14:paraId="1677359E" w14:textId="190AE989" w:rsidR="00F37434" w:rsidRPr="00B124E0" w:rsidRDefault="001071F2" w:rsidP="00E933C5">
      <w:pPr>
        <w:spacing w:after="0"/>
        <w:ind w:firstLine="567"/>
        <w:jc w:val="both"/>
        <w:rPr>
          <w:rFonts w:ascii="Times New Roman" w:hAnsi="Times New Roman"/>
          <w:sz w:val="28"/>
          <w:szCs w:val="28"/>
          <w:lang w:val="uk-UA"/>
        </w:rPr>
      </w:pPr>
      <w:r w:rsidRPr="00B124E0">
        <w:rPr>
          <w:rFonts w:ascii="Times New Roman" w:hAnsi="Times New Roman"/>
          <w:sz w:val="28"/>
          <w:szCs w:val="28"/>
          <w:lang w:val="uk-UA"/>
        </w:rPr>
        <w:t>6.2.1</w:t>
      </w:r>
      <w:r w:rsidR="00D32E88" w:rsidRPr="00B124E0">
        <w:rPr>
          <w:rFonts w:ascii="Times New Roman" w:hAnsi="Times New Roman"/>
          <w:sz w:val="28"/>
          <w:szCs w:val="28"/>
          <w:lang w:val="uk-UA"/>
        </w:rPr>
        <w:t>. </w:t>
      </w:r>
      <w:r w:rsidRPr="00B124E0">
        <w:rPr>
          <w:rFonts w:ascii="Times New Roman" w:hAnsi="Times New Roman"/>
          <w:sz w:val="28"/>
          <w:szCs w:val="28"/>
          <w:lang w:val="uk-UA"/>
        </w:rPr>
        <w:t xml:space="preserve">Постійний моніторинг здійснюється </w:t>
      </w:r>
      <w:r w:rsidR="00D32E88" w:rsidRPr="00B124E0">
        <w:rPr>
          <w:rFonts w:ascii="Times New Roman" w:hAnsi="Times New Roman"/>
          <w:sz w:val="28"/>
          <w:szCs w:val="28"/>
          <w:lang w:val="uk-UA"/>
        </w:rPr>
        <w:t xml:space="preserve">під час </w:t>
      </w:r>
      <w:r w:rsidRPr="00B124E0">
        <w:rPr>
          <w:rFonts w:ascii="Times New Roman" w:hAnsi="Times New Roman"/>
          <w:sz w:val="28"/>
          <w:szCs w:val="28"/>
          <w:lang w:val="uk-UA"/>
        </w:rPr>
        <w:t xml:space="preserve">поточної діяльності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hAnsi="Times New Roman"/>
          <w:sz w:val="28"/>
          <w:szCs w:val="28"/>
          <w:lang w:val="uk-UA"/>
        </w:rPr>
        <w:t>та передбачає управлінські, наглядові та інші дії</w:t>
      </w:r>
      <w:r w:rsidR="004A7D0F" w:rsidRPr="00B124E0">
        <w:rPr>
          <w:rFonts w:ascii="Times New Roman" w:hAnsi="Times New Roman"/>
          <w:sz w:val="28"/>
          <w:szCs w:val="28"/>
          <w:lang w:val="uk-UA"/>
        </w:rPr>
        <w:t xml:space="preserve"> керівництва КПІ ім. Ігоря Сікорського,</w:t>
      </w:r>
      <w:r w:rsidRPr="00B124E0">
        <w:rPr>
          <w:rFonts w:ascii="Times New Roman" w:hAnsi="Times New Roman"/>
          <w:sz w:val="28"/>
          <w:szCs w:val="28"/>
          <w:lang w:val="uk-UA"/>
        </w:rPr>
        <w:t xml:space="preserve"> керівни</w:t>
      </w:r>
      <w:r w:rsidR="004A7D0F" w:rsidRPr="00B124E0">
        <w:rPr>
          <w:rFonts w:ascii="Times New Roman" w:hAnsi="Times New Roman"/>
          <w:sz w:val="28"/>
          <w:szCs w:val="28"/>
          <w:lang w:val="uk-UA"/>
        </w:rPr>
        <w:t>ків структурних підрозділів</w:t>
      </w:r>
      <w:r w:rsidRPr="00B124E0">
        <w:rPr>
          <w:rFonts w:ascii="Times New Roman" w:hAnsi="Times New Roman"/>
          <w:sz w:val="28"/>
          <w:szCs w:val="28"/>
          <w:lang w:val="uk-UA"/>
        </w:rPr>
        <w:t xml:space="preserve"> всіх рівнів та працівників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hAnsi="Times New Roman"/>
          <w:sz w:val="28"/>
          <w:szCs w:val="28"/>
          <w:lang w:val="uk-UA"/>
        </w:rPr>
        <w:t>при виконанні ними своїх обов</w:t>
      </w:r>
      <w:r w:rsidR="00D32E88" w:rsidRPr="00B124E0">
        <w:rPr>
          <w:rFonts w:ascii="Times New Roman" w:hAnsi="Times New Roman"/>
          <w:sz w:val="28"/>
          <w:szCs w:val="28"/>
          <w:lang w:val="uk-UA"/>
        </w:rPr>
        <w:t>’</w:t>
      </w:r>
      <w:r w:rsidRPr="00B124E0">
        <w:rPr>
          <w:rFonts w:ascii="Times New Roman" w:hAnsi="Times New Roman"/>
          <w:sz w:val="28"/>
          <w:szCs w:val="28"/>
          <w:lang w:val="uk-UA"/>
        </w:rPr>
        <w:t>язків з метою визначення та коригування відхилень у заходах контролю.</w:t>
      </w:r>
      <w:r w:rsidR="00F85979" w:rsidRPr="00B124E0">
        <w:rPr>
          <w:rFonts w:ascii="Times New Roman" w:hAnsi="Times New Roman"/>
          <w:sz w:val="28"/>
          <w:szCs w:val="28"/>
          <w:lang w:val="uk-UA"/>
        </w:rPr>
        <w:t xml:space="preserve"> </w:t>
      </w:r>
    </w:p>
    <w:p w14:paraId="2595CDCE" w14:textId="318C3C49" w:rsidR="00B31342" w:rsidRPr="00B124E0" w:rsidRDefault="001071F2" w:rsidP="00E933C5">
      <w:pPr>
        <w:spacing w:after="0"/>
        <w:ind w:firstLine="567"/>
        <w:jc w:val="both"/>
        <w:rPr>
          <w:rFonts w:ascii="Times New Roman" w:hAnsi="Times New Roman"/>
          <w:sz w:val="28"/>
          <w:szCs w:val="28"/>
          <w:lang w:val="uk-UA"/>
        </w:rPr>
      </w:pPr>
      <w:r w:rsidRPr="00B124E0">
        <w:rPr>
          <w:rFonts w:ascii="Times New Roman" w:hAnsi="Times New Roman"/>
          <w:sz w:val="28"/>
          <w:szCs w:val="28"/>
          <w:lang w:val="uk-UA"/>
        </w:rPr>
        <w:t>6.2.2</w:t>
      </w:r>
      <w:r w:rsidR="0020730B" w:rsidRPr="00B124E0">
        <w:rPr>
          <w:rFonts w:ascii="Times New Roman" w:hAnsi="Times New Roman"/>
          <w:sz w:val="28"/>
          <w:szCs w:val="28"/>
          <w:lang w:val="uk-UA"/>
        </w:rPr>
        <w:t>. </w:t>
      </w:r>
      <w:r w:rsidRPr="00B124E0">
        <w:rPr>
          <w:rFonts w:ascii="Times New Roman" w:hAnsi="Times New Roman"/>
          <w:sz w:val="28"/>
          <w:szCs w:val="28"/>
          <w:lang w:val="uk-UA"/>
        </w:rPr>
        <w:t>Періодичн</w:t>
      </w:r>
      <w:r w:rsidR="003509D1">
        <w:rPr>
          <w:rFonts w:ascii="Times New Roman" w:hAnsi="Times New Roman"/>
          <w:sz w:val="28"/>
          <w:szCs w:val="28"/>
          <w:lang w:val="uk-UA"/>
        </w:rPr>
        <w:t>а</w:t>
      </w:r>
      <w:r w:rsidR="0020730B" w:rsidRPr="00B124E0">
        <w:rPr>
          <w:rFonts w:ascii="Times New Roman" w:hAnsi="Times New Roman"/>
          <w:sz w:val="28"/>
          <w:szCs w:val="28"/>
          <w:lang w:val="uk-UA"/>
        </w:rPr>
        <w:t xml:space="preserve"> </w:t>
      </w:r>
      <w:r w:rsidRPr="00B124E0">
        <w:rPr>
          <w:rFonts w:ascii="Times New Roman" w:hAnsi="Times New Roman"/>
          <w:sz w:val="28"/>
          <w:szCs w:val="28"/>
          <w:lang w:val="uk-UA"/>
        </w:rPr>
        <w:t>оцін</w:t>
      </w:r>
      <w:r w:rsidR="003509D1">
        <w:rPr>
          <w:rFonts w:ascii="Times New Roman" w:hAnsi="Times New Roman"/>
          <w:sz w:val="28"/>
          <w:szCs w:val="28"/>
          <w:lang w:val="uk-UA"/>
        </w:rPr>
        <w:t>ка</w:t>
      </w:r>
      <w:r w:rsidRPr="00B124E0">
        <w:rPr>
          <w:rFonts w:ascii="Times New Roman" w:hAnsi="Times New Roman"/>
          <w:sz w:val="28"/>
          <w:szCs w:val="28"/>
          <w:lang w:val="uk-UA"/>
        </w:rPr>
        <w:t xml:space="preserve"> передбачає проведення оцін</w:t>
      </w:r>
      <w:r w:rsidR="003509D1">
        <w:rPr>
          <w:rFonts w:ascii="Times New Roman" w:hAnsi="Times New Roman"/>
          <w:sz w:val="28"/>
          <w:szCs w:val="28"/>
          <w:lang w:val="uk-UA"/>
        </w:rPr>
        <w:t>ки</w:t>
      </w:r>
      <w:r w:rsidRPr="00B124E0">
        <w:rPr>
          <w:rFonts w:ascii="Times New Roman" w:hAnsi="Times New Roman"/>
          <w:sz w:val="28"/>
          <w:szCs w:val="28"/>
          <w:lang w:val="uk-UA"/>
        </w:rPr>
        <w:t xml:space="preserve"> виконання окремих функцій, завдань на періодичній основі та здійснюється для більш об</w:t>
      </w:r>
      <w:r w:rsidR="0020730B" w:rsidRPr="00B124E0">
        <w:rPr>
          <w:rFonts w:ascii="Times New Roman" w:hAnsi="Times New Roman"/>
          <w:sz w:val="28"/>
          <w:szCs w:val="28"/>
          <w:lang w:val="uk-UA"/>
        </w:rPr>
        <w:t>’</w:t>
      </w:r>
      <w:r w:rsidRPr="00B124E0">
        <w:rPr>
          <w:rFonts w:ascii="Times New Roman" w:hAnsi="Times New Roman"/>
          <w:sz w:val="28"/>
          <w:szCs w:val="28"/>
          <w:lang w:val="uk-UA"/>
        </w:rPr>
        <w:t xml:space="preserve">єктивного аналізу результативності системи внутрішнього контролю. </w:t>
      </w:r>
    </w:p>
    <w:p w14:paraId="113EBEF1" w14:textId="52ADED35" w:rsidR="00953730" w:rsidRPr="00B124E0" w:rsidRDefault="00953730" w:rsidP="00E933C5">
      <w:pPr>
        <w:spacing w:after="0"/>
        <w:ind w:firstLine="567"/>
        <w:contextualSpacing/>
        <w:jc w:val="both"/>
        <w:rPr>
          <w:rFonts w:ascii="Times New Roman" w:hAnsi="Times New Roman"/>
          <w:sz w:val="28"/>
          <w:szCs w:val="28"/>
          <w:lang w:val="uk-UA"/>
        </w:rPr>
      </w:pPr>
      <w:r w:rsidRPr="00B124E0">
        <w:rPr>
          <w:rFonts w:ascii="Times New Roman" w:hAnsi="Times New Roman"/>
          <w:sz w:val="28"/>
          <w:szCs w:val="28"/>
          <w:lang w:val="uk-UA"/>
        </w:rPr>
        <w:t>6</w:t>
      </w:r>
      <w:r w:rsidR="004310B2" w:rsidRPr="00B124E0">
        <w:rPr>
          <w:rFonts w:ascii="Times New Roman" w:hAnsi="Times New Roman"/>
          <w:sz w:val="28"/>
          <w:szCs w:val="28"/>
          <w:lang w:val="uk-UA"/>
        </w:rPr>
        <w:t>.3</w:t>
      </w:r>
      <w:r w:rsidR="0020730B" w:rsidRPr="00B124E0">
        <w:rPr>
          <w:rFonts w:ascii="Times New Roman" w:hAnsi="Times New Roman"/>
          <w:sz w:val="28"/>
          <w:szCs w:val="28"/>
          <w:lang w:val="uk-UA"/>
        </w:rPr>
        <w:t>. </w:t>
      </w:r>
      <w:r w:rsidRPr="00B124E0">
        <w:rPr>
          <w:rFonts w:ascii="Times New Roman" w:hAnsi="Times New Roman"/>
          <w:sz w:val="28"/>
          <w:szCs w:val="28"/>
          <w:lang w:val="uk-UA"/>
        </w:rPr>
        <w:t xml:space="preserve">Контроль за виконанням планів реалізації заходів контролю та моніторингу впровадження їх результатів, а також перегляд здійснюється керівниками структурних підрозділів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hAnsi="Times New Roman"/>
          <w:sz w:val="28"/>
          <w:szCs w:val="28"/>
          <w:lang w:val="uk-UA"/>
        </w:rPr>
        <w:t>в межах їх повноважень та відповідальності.</w:t>
      </w:r>
    </w:p>
    <w:p w14:paraId="2F2FE9E9" w14:textId="7571EC2F" w:rsidR="00A06361" w:rsidRPr="00B124E0" w:rsidRDefault="00A06361" w:rsidP="00E933C5">
      <w:pPr>
        <w:spacing w:after="0"/>
        <w:ind w:firstLine="567"/>
        <w:contextualSpacing/>
        <w:jc w:val="both"/>
        <w:rPr>
          <w:rFonts w:ascii="Times New Roman" w:hAnsi="Times New Roman"/>
          <w:sz w:val="28"/>
          <w:szCs w:val="28"/>
          <w:lang w:val="uk-UA"/>
        </w:rPr>
      </w:pPr>
      <w:r w:rsidRPr="00B124E0">
        <w:rPr>
          <w:rFonts w:ascii="Times New Roman" w:hAnsi="Times New Roman"/>
          <w:sz w:val="28"/>
          <w:szCs w:val="28"/>
          <w:lang w:val="uk-UA"/>
        </w:rPr>
        <w:t xml:space="preserve">Керівники </w:t>
      </w:r>
      <w:r w:rsidR="004310B2" w:rsidRPr="00B124E0">
        <w:rPr>
          <w:rFonts w:ascii="Times New Roman" w:hAnsi="Times New Roman"/>
          <w:sz w:val="28"/>
          <w:szCs w:val="28"/>
          <w:lang w:val="uk-UA"/>
        </w:rPr>
        <w:t>структурн</w:t>
      </w:r>
      <w:r w:rsidRPr="00B124E0">
        <w:rPr>
          <w:rFonts w:ascii="Times New Roman" w:hAnsi="Times New Roman"/>
          <w:sz w:val="28"/>
          <w:szCs w:val="28"/>
          <w:lang w:val="uk-UA"/>
        </w:rPr>
        <w:t>их</w:t>
      </w:r>
      <w:r w:rsidR="004310B2" w:rsidRPr="00B124E0">
        <w:rPr>
          <w:rFonts w:ascii="Times New Roman" w:hAnsi="Times New Roman"/>
          <w:sz w:val="28"/>
          <w:szCs w:val="28"/>
          <w:lang w:val="uk-UA"/>
        </w:rPr>
        <w:t xml:space="preserve"> підрозділ</w:t>
      </w:r>
      <w:r w:rsidRPr="00B124E0">
        <w:rPr>
          <w:rFonts w:ascii="Times New Roman" w:hAnsi="Times New Roman"/>
          <w:sz w:val="28"/>
          <w:szCs w:val="28"/>
          <w:lang w:val="uk-UA"/>
        </w:rPr>
        <w:t>ів</w:t>
      </w:r>
      <w:r w:rsidR="004310B2" w:rsidRPr="00B124E0">
        <w:rPr>
          <w:rFonts w:ascii="Times New Roman" w:hAnsi="Times New Roman"/>
          <w:sz w:val="28"/>
          <w:szCs w:val="28"/>
          <w:lang w:val="uk-UA"/>
        </w:rPr>
        <w:t xml:space="preserve">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Pr="00B124E0">
        <w:rPr>
          <w:rFonts w:ascii="Times New Roman" w:hAnsi="Times New Roman"/>
          <w:sz w:val="28"/>
          <w:szCs w:val="28"/>
          <w:lang w:val="uk-UA"/>
        </w:rPr>
        <w:t>шляхом провед</w:t>
      </w:r>
      <w:r w:rsidR="004310B2" w:rsidRPr="00B124E0">
        <w:rPr>
          <w:rFonts w:ascii="Times New Roman" w:hAnsi="Times New Roman"/>
          <w:sz w:val="28"/>
          <w:szCs w:val="28"/>
          <w:lang w:val="uk-UA"/>
        </w:rPr>
        <w:t>ення моніторингу забезпечують</w:t>
      </w:r>
      <w:r w:rsidRPr="00B124E0">
        <w:rPr>
          <w:rFonts w:ascii="Times New Roman" w:hAnsi="Times New Roman"/>
          <w:sz w:val="28"/>
          <w:szCs w:val="28"/>
          <w:lang w:val="uk-UA"/>
        </w:rPr>
        <w:t>:</w:t>
      </w:r>
    </w:p>
    <w:p w14:paraId="0B0979EC" w14:textId="1D6D4F8B" w:rsidR="0020730B" w:rsidRPr="00B124E0" w:rsidRDefault="004310B2"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виявлення та оцін</w:t>
      </w:r>
      <w:r w:rsidR="003509D1">
        <w:rPr>
          <w:rFonts w:ascii="Times New Roman" w:hAnsi="Times New Roman"/>
          <w:sz w:val="28"/>
          <w:szCs w:val="28"/>
          <w:lang w:val="uk-UA"/>
        </w:rPr>
        <w:t>ка</w:t>
      </w:r>
      <w:r w:rsidRPr="00B124E0">
        <w:rPr>
          <w:rFonts w:ascii="Times New Roman" w:hAnsi="Times New Roman"/>
          <w:sz w:val="28"/>
          <w:szCs w:val="28"/>
          <w:lang w:val="uk-UA"/>
        </w:rPr>
        <w:t xml:space="preserve"> відхилень у функціонуванні системи внутрішнього контролю та/або окремих його елементів; </w:t>
      </w:r>
      <w:r w:rsidR="0020730B" w:rsidRPr="00B124E0">
        <w:rPr>
          <w:rFonts w:ascii="Times New Roman" w:hAnsi="Times New Roman"/>
          <w:sz w:val="28"/>
          <w:szCs w:val="28"/>
          <w:lang w:val="uk-UA"/>
        </w:rPr>
        <w:t xml:space="preserve"> </w:t>
      </w:r>
    </w:p>
    <w:p w14:paraId="31949D35" w14:textId="66D11DDC" w:rsidR="0020730B" w:rsidRPr="00B124E0" w:rsidRDefault="004310B2" w:rsidP="0020730B">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 xml:space="preserve">інформування </w:t>
      </w:r>
      <w:r w:rsidR="00A06361" w:rsidRPr="00B124E0">
        <w:rPr>
          <w:rFonts w:ascii="Times New Roman" w:hAnsi="Times New Roman"/>
          <w:sz w:val="28"/>
          <w:szCs w:val="28"/>
          <w:lang w:val="uk-UA"/>
        </w:rPr>
        <w:t>робоч</w:t>
      </w:r>
      <w:r w:rsidR="00F37434" w:rsidRPr="00B124E0">
        <w:rPr>
          <w:rFonts w:ascii="Times New Roman" w:hAnsi="Times New Roman"/>
          <w:sz w:val="28"/>
          <w:szCs w:val="28"/>
          <w:lang w:val="uk-UA"/>
        </w:rPr>
        <w:t>ої</w:t>
      </w:r>
      <w:r w:rsidR="00A06361" w:rsidRPr="00B124E0">
        <w:rPr>
          <w:rFonts w:ascii="Times New Roman" w:hAnsi="Times New Roman"/>
          <w:sz w:val="28"/>
          <w:szCs w:val="28"/>
          <w:lang w:val="uk-UA"/>
        </w:rPr>
        <w:t xml:space="preserve"> комісі</w:t>
      </w:r>
      <w:r w:rsidR="00F37434" w:rsidRPr="00B124E0">
        <w:rPr>
          <w:rFonts w:ascii="Times New Roman" w:hAnsi="Times New Roman"/>
          <w:sz w:val="28"/>
          <w:szCs w:val="28"/>
          <w:lang w:val="uk-UA"/>
        </w:rPr>
        <w:t xml:space="preserve">ї з управління ризиками </w:t>
      </w:r>
      <w:r w:rsidRPr="00B124E0">
        <w:rPr>
          <w:rFonts w:ascii="Times New Roman" w:hAnsi="Times New Roman"/>
          <w:sz w:val="28"/>
          <w:szCs w:val="28"/>
          <w:lang w:val="uk-UA"/>
        </w:rPr>
        <w:t>щодо недоліків у системі внутрішнього контролю, виявлених за результатами здійснення моніторингу;</w:t>
      </w:r>
    </w:p>
    <w:p w14:paraId="52ADC8D1" w14:textId="7F736C5E" w:rsidR="004310B2" w:rsidRPr="00B124E0" w:rsidRDefault="004310B2" w:rsidP="00E933C5">
      <w:pPr>
        <w:pStyle w:val="a3"/>
        <w:numPr>
          <w:ilvl w:val="0"/>
          <w:numId w:val="13"/>
        </w:numPr>
        <w:spacing w:after="0"/>
        <w:ind w:left="0" w:firstLine="1077"/>
        <w:jc w:val="both"/>
        <w:rPr>
          <w:rFonts w:ascii="Times New Roman" w:hAnsi="Times New Roman"/>
          <w:sz w:val="28"/>
          <w:szCs w:val="28"/>
          <w:lang w:val="uk-UA"/>
        </w:rPr>
      </w:pPr>
      <w:r w:rsidRPr="00B124E0">
        <w:rPr>
          <w:rFonts w:ascii="Times New Roman" w:hAnsi="Times New Roman"/>
          <w:sz w:val="28"/>
          <w:szCs w:val="28"/>
          <w:lang w:val="uk-UA"/>
        </w:rPr>
        <w:t>вжиття заходів для усунення таких відхилень.</w:t>
      </w:r>
    </w:p>
    <w:p w14:paraId="6FFDD9D5" w14:textId="77777777" w:rsidR="00722415" w:rsidRPr="00B124E0" w:rsidRDefault="00722415" w:rsidP="00E933C5">
      <w:pPr>
        <w:spacing w:after="0"/>
        <w:ind w:firstLine="709"/>
        <w:contextualSpacing/>
        <w:jc w:val="both"/>
        <w:rPr>
          <w:rFonts w:ascii="Times New Roman" w:hAnsi="Times New Roman"/>
          <w:sz w:val="28"/>
          <w:szCs w:val="28"/>
          <w:lang w:val="uk-UA"/>
        </w:rPr>
      </w:pPr>
    </w:p>
    <w:p w14:paraId="789AAD65" w14:textId="6C1FD8ED" w:rsidR="00AC5A65" w:rsidRPr="00B124E0" w:rsidRDefault="0020730B" w:rsidP="00E933C5">
      <w:pPr>
        <w:spacing w:after="0"/>
        <w:ind w:firstLine="709"/>
        <w:contextualSpacing/>
        <w:rPr>
          <w:rFonts w:ascii="Times New Roman" w:hAnsi="Times New Roman"/>
          <w:b/>
          <w:sz w:val="28"/>
          <w:szCs w:val="28"/>
          <w:lang w:val="uk-UA"/>
        </w:rPr>
      </w:pPr>
      <w:r w:rsidRPr="00B124E0">
        <w:rPr>
          <w:rFonts w:ascii="Times New Roman" w:hAnsi="Times New Roman"/>
          <w:b/>
          <w:sz w:val="28"/>
          <w:szCs w:val="28"/>
          <w:lang w:val="uk-UA"/>
        </w:rPr>
        <w:t xml:space="preserve">7. </w:t>
      </w:r>
      <w:r w:rsidR="00006C71" w:rsidRPr="00B124E0">
        <w:rPr>
          <w:rFonts w:ascii="Times New Roman" w:hAnsi="Times New Roman"/>
          <w:b/>
          <w:sz w:val="28"/>
          <w:szCs w:val="28"/>
          <w:lang w:val="uk-UA"/>
        </w:rPr>
        <w:t>ПРИКІНЦЕВІ ПОЛОЖЕННЯ</w:t>
      </w:r>
    </w:p>
    <w:p w14:paraId="01D637F3" w14:textId="4D43080F" w:rsidR="00B31342" w:rsidRPr="00B124E0" w:rsidRDefault="00432E10"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7.1.</w:t>
      </w:r>
      <w:r w:rsidR="00E840BB" w:rsidRPr="00B124E0">
        <w:rPr>
          <w:rFonts w:ascii="Times New Roman" w:hAnsi="Times New Roman"/>
          <w:sz w:val="28"/>
          <w:szCs w:val="28"/>
          <w:lang w:val="uk-UA"/>
        </w:rPr>
        <w:t xml:space="preserve"> </w:t>
      </w:r>
      <w:r w:rsidRPr="00B124E0">
        <w:rPr>
          <w:rFonts w:ascii="Times New Roman" w:hAnsi="Times New Roman"/>
          <w:sz w:val="28"/>
          <w:szCs w:val="28"/>
          <w:lang w:val="uk-UA"/>
        </w:rPr>
        <w:t>Це</w:t>
      </w:r>
      <w:r w:rsidR="0033539B" w:rsidRPr="00B124E0">
        <w:rPr>
          <w:rFonts w:ascii="Times New Roman" w:hAnsi="Times New Roman"/>
          <w:sz w:val="28"/>
          <w:szCs w:val="28"/>
          <w:lang w:val="uk-UA"/>
        </w:rPr>
        <w:t>й</w:t>
      </w:r>
      <w:r w:rsidRPr="00B124E0">
        <w:rPr>
          <w:rFonts w:ascii="Times New Roman" w:hAnsi="Times New Roman"/>
          <w:sz w:val="28"/>
          <w:szCs w:val="28"/>
          <w:lang w:val="uk-UA"/>
        </w:rPr>
        <w:t xml:space="preserve"> </w:t>
      </w:r>
      <w:r w:rsidR="0033539B" w:rsidRPr="00B124E0">
        <w:rPr>
          <w:rFonts w:ascii="Times New Roman" w:hAnsi="Times New Roman"/>
          <w:sz w:val="28"/>
          <w:szCs w:val="28"/>
          <w:lang w:val="uk-UA"/>
        </w:rPr>
        <w:t>Порядок</w:t>
      </w:r>
      <w:r w:rsidRPr="00B124E0">
        <w:rPr>
          <w:rFonts w:ascii="Times New Roman" w:hAnsi="Times New Roman"/>
          <w:sz w:val="28"/>
          <w:szCs w:val="28"/>
          <w:lang w:val="uk-UA"/>
        </w:rPr>
        <w:t xml:space="preserve"> затверджується </w:t>
      </w:r>
      <w:r w:rsidR="0033539B" w:rsidRPr="00B124E0">
        <w:rPr>
          <w:rFonts w:ascii="Times New Roman" w:hAnsi="Times New Roman"/>
          <w:sz w:val="28"/>
          <w:szCs w:val="28"/>
          <w:lang w:val="uk-UA"/>
        </w:rPr>
        <w:t>та</w:t>
      </w:r>
      <w:r w:rsidRPr="00B124E0">
        <w:rPr>
          <w:rFonts w:ascii="Times New Roman" w:hAnsi="Times New Roman"/>
          <w:sz w:val="28"/>
          <w:szCs w:val="28"/>
          <w:lang w:val="uk-UA"/>
        </w:rPr>
        <w:t xml:space="preserve"> вводиться в дію наказом </w:t>
      </w:r>
      <w:r w:rsidR="0020730B" w:rsidRPr="00B124E0">
        <w:rPr>
          <w:rFonts w:ascii="Times New Roman" w:hAnsi="Times New Roman"/>
          <w:sz w:val="28"/>
          <w:szCs w:val="28"/>
          <w:lang w:val="uk-UA"/>
        </w:rPr>
        <w:t>р</w:t>
      </w:r>
      <w:r w:rsidRPr="00B124E0">
        <w:rPr>
          <w:rFonts w:ascii="Times New Roman" w:hAnsi="Times New Roman"/>
          <w:sz w:val="28"/>
          <w:szCs w:val="28"/>
          <w:lang w:val="uk-UA"/>
        </w:rPr>
        <w:t>ектора</w:t>
      </w:r>
      <w:r w:rsidR="0020730B" w:rsidRPr="00B124E0">
        <w:rPr>
          <w:rFonts w:ascii="Times New Roman" w:hAnsi="Times New Roman"/>
          <w:sz w:val="28"/>
          <w:szCs w:val="28"/>
          <w:lang w:val="uk-UA"/>
        </w:rPr>
        <w:t xml:space="preserve">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w:t>
      </w:r>
    </w:p>
    <w:p w14:paraId="1947BECD" w14:textId="1F9905B6" w:rsidR="00432E10" w:rsidRPr="00B124E0" w:rsidRDefault="00432E10" w:rsidP="00E933C5">
      <w:pPr>
        <w:spacing w:after="0"/>
        <w:ind w:firstLine="709"/>
        <w:contextualSpacing/>
        <w:jc w:val="both"/>
        <w:rPr>
          <w:rFonts w:ascii="Times New Roman" w:hAnsi="Times New Roman"/>
          <w:sz w:val="28"/>
          <w:szCs w:val="28"/>
          <w:lang w:val="uk-UA"/>
        </w:rPr>
      </w:pPr>
      <w:r w:rsidRPr="00B124E0">
        <w:rPr>
          <w:rFonts w:ascii="Times New Roman" w:hAnsi="Times New Roman"/>
          <w:sz w:val="28"/>
          <w:szCs w:val="28"/>
          <w:lang w:val="uk-UA"/>
        </w:rPr>
        <w:t>7.2</w:t>
      </w:r>
      <w:r w:rsidR="0020730B" w:rsidRPr="00B124E0">
        <w:rPr>
          <w:rFonts w:ascii="Times New Roman" w:hAnsi="Times New Roman"/>
          <w:sz w:val="28"/>
          <w:szCs w:val="28"/>
          <w:lang w:val="uk-UA"/>
        </w:rPr>
        <w:t>. </w:t>
      </w:r>
      <w:r w:rsidRPr="00B124E0">
        <w:rPr>
          <w:rFonts w:ascii="Times New Roman" w:hAnsi="Times New Roman"/>
          <w:sz w:val="28"/>
          <w:szCs w:val="28"/>
          <w:lang w:val="uk-UA"/>
        </w:rPr>
        <w:t xml:space="preserve">Зміни та доповнення до цього </w:t>
      </w:r>
      <w:r w:rsidR="0033539B" w:rsidRPr="00B124E0">
        <w:rPr>
          <w:rFonts w:ascii="Times New Roman" w:hAnsi="Times New Roman"/>
          <w:sz w:val="28"/>
          <w:szCs w:val="28"/>
          <w:lang w:val="uk-UA"/>
        </w:rPr>
        <w:t>Порядку</w:t>
      </w:r>
      <w:r w:rsidRPr="00B124E0">
        <w:rPr>
          <w:rFonts w:ascii="Times New Roman" w:hAnsi="Times New Roman"/>
          <w:sz w:val="28"/>
          <w:szCs w:val="28"/>
          <w:lang w:val="uk-UA"/>
        </w:rPr>
        <w:t xml:space="preserve"> </w:t>
      </w:r>
      <w:r w:rsidR="00116393" w:rsidRPr="00B124E0">
        <w:rPr>
          <w:rFonts w:ascii="Times New Roman" w:hAnsi="Times New Roman"/>
          <w:sz w:val="28"/>
          <w:szCs w:val="28"/>
          <w:lang w:val="uk-UA"/>
        </w:rPr>
        <w:t xml:space="preserve">затверджуються наказом </w:t>
      </w:r>
      <w:r w:rsidR="0020730B" w:rsidRPr="00B124E0">
        <w:rPr>
          <w:rFonts w:ascii="Times New Roman" w:hAnsi="Times New Roman"/>
          <w:sz w:val="28"/>
          <w:szCs w:val="28"/>
          <w:lang w:val="uk-UA"/>
        </w:rPr>
        <w:t>р</w:t>
      </w:r>
      <w:r w:rsidR="00116393" w:rsidRPr="00B124E0">
        <w:rPr>
          <w:rFonts w:ascii="Times New Roman" w:hAnsi="Times New Roman"/>
          <w:sz w:val="28"/>
          <w:szCs w:val="28"/>
          <w:lang w:val="uk-UA"/>
        </w:rPr>
        <w:t>ектора</w:t>
      </w:r>
      <w:r w:rsidR="0020730B" w:rsidRPr="00B124E0">
        <w:rPr>
          <w:rFonts w:ascii="Times New Roman" w:hAnsi="Times New Roman"/>
          <w:sz w:val="28"/>
          <w:szCs w:val="28"/>
          <w:lang w:val="uk-UA"/>
        </w:rPr>
        <w:t xml:space="preserve"> </w:t>
      </w:r>
      <w:r w:rsidR="00F85979" w:rsidRPr="00B124E0">
        <w:rPr>
          <w:rFonts w:ascii="Times New Roman" w:hAnsi="Times New Roman"/>
          <w:bCs/>
          <w:color w:val="000000"/>
          <w:sz w:val="28"/>
          <w:szCs w:val="28"/>
          <w:lang w:val="uk-UA"/>
        </w:rPr>
        <w:t>КПІ ім. Ігоря Сікорського</w:t>
      </w:r>
      <w:r w:rsidR="00F85979" w:rsidRPr="00B124E0">
        <w:rPr>
          <w:bCs/>
          <w:color w:val="000000"/>
          <w:sz w:val="28"/>
          <w:szCs w:val="28"/>
          <w:lang w:val="uk-UA"/>
        </w:rPr>
        <w:t xml:space="preserve"> </w:t>
      </w:r>
      <w:r w:rsidR="00872350" w:rsidRPr="00B124E0">
        <w:rPr>
          <w:rFonts w:ascii="Times New Roman" w:hAnsi="Times New Roman"/>
          <w:sz w:val="28"/>
          <w:szCs w:val="28"/>
          <w:lang w:val="uk-UA"/>
        </w:rPr>
        <w:t>в установленому порядку</w:t>
      </w:r>
      <w:r w:rsidR="00116393" w:rsidRPr="00B124E0">
        <w:rPr>
          <w:rFonts w:ascii="Times New Roman" w:hAnsi="Times New Roman"/>
          <w:sz w:val="28"/>
          <w:szCs w:val="28"/>
          <w:lang w:val="uk-UA"/>
        </w:rPr>
        <w:t>.</w:t>
      </w:r>
    </w:p>
    <w:sectPr w:rsidR="00432E10" w:rsidRPr="00B124E0" w:rsidSect="006E59DE">
      <w:type w:val="evenPage"/>
      <w:pgSz w:w="11906" w:h="16838"/>
      <w:pgMar w:top="567" w:right="851" w:bottom="567"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BE5A5" w14:textId="77777777" w:rsidR="00676842" w:rsidRDefault="00676842" w:rsidP="00774EE6">
      <w:pPr>
        <w:spacing w:after="0" w:line="240" w:lineRule="auto"/>
      </w:pPr>
      <w:r>
        <w:separator/>
      </w:r>
    </w:p>
  </w:endnote>
  <w:endnote w:type="continuationSeparator" w:id="0">
    <w:p w14:paraId="48C529C8" w14:textId="77777777" w:rsidR="00676842" w:rsidRDefault="00676842" w:rsidP="00774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FFBDF" w14:textId="77777777" w:rsidR="00676842" w:rsidRDefault="00676842" w:rsidP="00774EE6">
      <w:pPr>
        <w:spacing w:after="0" w:line="240" w:lineRule="auto"/>
      </w:pPr>
      <w:r>
        <w:separator/>
      </w:r>
    </w:p>
  </w:footnote>
  <w:footnote w:type="continuationSeparator" w:id="0">
    <w:p w14:paraId="4F1D8C84" w14:textId="77777777" w:rsidR="00676842" w:rsidRDefault="00676842" w:rsidP="00774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41F1"/>
    <w:multiLevelType w:val="multilevel"/>
    <w:tmpl w:val="280A8A2C"/>
    <w:lvl w:ilvl="0">
      <w:start w:val="1"/>
      <w:numFmt w:val="decimal"/>
      <w:pStyle w:val="1"/>
      <w:lvlText w:val="%1"/>
      <w:lvlJc w:val="left"/>
      <w:pPr>
        <w:ind w:left="432" w:hanging="432"/>
      </w:pPr>
    </w:lvl>
    <w:lvl w:ilvl="1">
      <w:start w:val="1"/>
      <w:numFmt w:val="decimal"/>
      <w:pStyle w:val="2"/>
      <w:lvlText w:val="%1.%2"/>
      <w:lvlJc w:val="left"/>
      <w:pPr>
        <w:ind w:left="576" w:hanging="576"/>
      </w:pPr>
      <w:rPr>
        <w:rFonts w:ascii="Times New Roman" w:hAnsi="Times New Roman" w:cs="Times New Roman" w:hint="default"/>
        <w:vertAlign w:val="baseline"/>
      </w:rPr>
    </w:lvl>
    <w:lvl w:ilvl="2">
      <w:start w:val="1"/>
      <w:numFmt w:val="decimal"/>
      <w:pStyle w:val="3"/>
      <w:lvlText w:val="%1.%2.%3"/>
      <w:lvlJc w:val="left"/>
      <w:pPr>
        <w:ind w:left="1713"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9791A63"/>
    <w:multiLevelType w:val="hybridMultilevel"/>
    <w:tmpl w:val="896ED3EC"/>
    <w:lvl w:ilvl="0" w:tplc="5066A8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CA7050A"/>
    <w:multiLevelType w:val="hybridMultilevel"/>
    <w:tmpl w:val="D9E6F52E"/>
    <w:lvl w:ilvl="0" w:tplc="4822D14C">
      <w:numFmt w:val="bullet"/>
      <w:lvlText w:val="-"/>
      <w:lvlJc w:val="left"/>
      <w:pPr>
        <w:ind w:left="720" w:hanging="360"/>
      </w:pPr>
      <w:rPr>
        <w:rFonts w:ascii="Aptos" w:eastAsiaTheme="minorHAnsi" w:hAnsi="Aptos"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DC41E2E"/>
    <w:multiLevelType w:val="hybridMultilevel"/>
    <w:tmpl w:val="1B40D876"/>
    <w:lvl w:ilvl="0" w:tplc="9B7C6E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A871F7"/>
    <w:multiLevelType w:val="hybridMultilevel"/>
    <w:tmpl w:val="D23AB4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CA79CE"/>
    <w:multiLevelType w:val="hybridMultilevel"/>
    <w:tmpl w:val="69E867CE"/>
    <w:lvl w:ilvl="0" w:tplc="9B7C6E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0F7342"/>
    <w:multiLevelType w:val="hybridMultilevel"/>
    <w:tmpl w:val="A6244846"/>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8855A8A"/>
    <w:multiLevelType w:val="hybridMultilevel"/>
    <w:tmpl w:val="1FB8327C"/>
    <w:lvl w:ilvl="0" w:tplc="0A8AC5A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B182443"/>
    <w:multiLevelType w:val="hybridMultilevel"/>
    <w:tmpl w:val="8AECF5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945040"/>
    <w:multiLevelType w:val="hybridMultilevel"/>
    <w:tmpl w:val="CFBACE58"/>
    <w:lvl w:ilvl="0" w:tplc="9B7C6E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930AA2"/>
    <w:multiLevelType w:val="hybridMultilevel"/>
    <w:tmpl w:val="338A9FB8"/>
    <w:lvl w:ilvl="0" w:tplc="7E36538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6E3C5288"/>
    <w:multiLevelType w:val="hybridMultilevel"/>
    <w:tmpl w:val="85C0B964"/>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1761469"/>
    <w:multiLevelType w:val="hybridMultilevel"/>
    <w:tmpl w:val="304AE3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15205479">
    <w:abstractNumId w:val="0"/>
  </w:num>
  <w:num w:numId="2" w16cid:durableId="945769242">
    <w:abstractNumId w:val="3"/>
  </w:num>
  <w:num w:numId="3" w16cid:durableId="1554849531">
    <w:abstractNumId w:val="5"/>
  </w:num>
  <w:num w:numId="4" w16cid:durableId="998113523">
    <w:abstractNumId w:val="9"/>
  </w:num>
  <w:num w:numId="5" w16cid:durableId="352003164">
    <w:abstractNumId w:val="7"/>
  </w:num>
  <w:num w:numId="6" w16cid:durableId="150370813">
    <w:abstractNumId w:val="10"/>
  </w:num>
  <w:num w:numId="7" w16cid:durableId="593514424">
    <w:abstractNumId w:val="2"/>
  </w:num>
  <w:num w:numId="8" w16cid:durableId="2077434381">
    <w:abstractNumId w:val="1"/>
  </w:num>
  <w:num w:numId="9" w16cid:durableId="6829855">
    <w:abstractNumId w:val="12"/>
  </w:num>
  <w:num w:numId="10" w16cid:durableId="112603358">
    <w:abstractNumId w:val="4"/>
  </w:num>
  <w:num w:numId="11" w16cid:durableId="430783226">
    <w:abstractNumId w:val="8"/>
  </w:num>
  <w:num w:numId="12" w16cid:durableId="1357192094">
    <w:abstractNumId w:val="6"/>
  </w:num>
  <w:num w:numId="13" w16cid:durableId="21169014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C71"/>
    <w:rsid w:val="0000085D"/>
    <w:rsid w:val="000022CF"/>
    <w:rsid w:val="000038E5"/>
    <w:rsid w:val="00003906"/>
    <w:rsid w:val="0000395A"/>
    <w:rsid w:val="00006C71"/>
    <w:rsid w:val="00006F27"/>
    <w:rsid w:val="00010C71"/>
    <w:rsid w:val="00015AD7"/>
    <w:rsid w:val="00015CF2"/>
    <w:rsid w:val="000176C1"/>
    <w:rsid w:val="00020A0D"/>
    <w:rsid w:val="00021C63"/>
    <w:rsid w:val="00023078"/>
    <w:rsid w:val="00023594"/>
    <w:rsid w:val="0002755A"/>
    <w:rsid w:val="00035BB3"/>
    <w:rsid w:val="000367DE"/>
    <w:rsid w:val="00055CDA"/>
    <w:rsid w:val="00060582"/>
    <w:rsid w:val="00061374"/>
    <w:rsid w:val="0006223F"/>
    <w:rsid w:val="0006781D"/>
    <w:rsid w:val="0007225E"/>
    <w:rsid w:val="0007664C"/>
    <w:rsid w:val="000768E9"/>
    <w:rsid w:val="0007771D"/>
    <w:rsid w:val="0008504F"/>
    <w:rsid w:val="0008550E"/>
    <w:rsid w:val="00086649"/>
    <w:rsid w:val="000912CF"/>
    <w:rsid w:val="000944F1"/>
    <w:rsid w:val="000963E4"/>
    <w:rsid w:val="00096AA9"/>
    <w:rsid w:val="000A0459"/>
    <w:rsid w:val="000A152A"/>
    <w:rsid w:val="000A4179"/>
    <w:rsid w:val="000A5274"/>
    <w:rsid w:val="000A7CD7"/>
    <w:rsid w:val="000B37AC"/>
    <w:rsid w:val="000B4236"/>
    <w:rsid w:val="000B7C36"/>
    <w:rsid w:val="000C4A26"/>
    <w:rsid w:val="000C656D"/>
    <w:rsid w:val="000D29F1"/>
    <w:rsid w:val="000D5658"/>
    <w:rsid w:val="000D5846"/>
    <w:rsid w:val="000D5B4E"/>
    <w:rsid w:val="000E0250"/>
    <w:rsid w:val="000F000E"/>
    <w:rsid w:val="000F00D7"/>
    <w:rsid w:val="000F3F15"/>
    <w:rsid w:val="000F4FD4"/>
    <w:rsid w:val="000F5702"/>
    <w:rsid w:val="0010036D"/>
    <w:rsid w:val="00104CD9"/>
    <w:rsid w:val="00105B50"/>
    <w:rsid w:val="00106363"/>
    <w:rsid w:val="001071F2"/>
    <w:rsid w:val="00116393"/>
    <w:rsid w:val="00120966"/>
    <w:rsid w:val="00124A90"/>
    <w:rsid w:val="00125222"/>
    <w:rsid w:val="00125A4E"/>
    <w:rsid w:val="00132090"/>
    <w:rsid w:val="001372C9"/>
    <w:rsid w:val="00142CCC"/>
    <w:rsid w:val="0014746B"/>
    <w:rsid w:val="0015176A"/>
    <w:rsid w:val="00151A81"/>
    <w:rsid w:val="0015480B"/>
    <w:rsid w:val="00154E9B"/>
    <w:rsid w:val="0015647C"/>
    <w:rsid w:val="00163C8B"/>
    <w:rsid w:val="001727CA"/>
    <w:rsid w:val="00174C80"/>
    <w:rsid w:val="001755D5"/>
    <w:rsid w:val="001819C9"/>
    <w:rsid w:val="00183F5F"/>
    <w:rsid w:val="00193F68"/>
    <w:rsid w:val="001A2215"/>
    <w:rsid w:val="001A2B2E"/>
    <w:rsid w:val="001A631E"/>
    <w:rsid w:val="001B3FCB"/>
    <w:rsid w:val="001B4EAC"/>
    <w:rsid w:val="001C1A10"/>
    <w:rsid w:val="001C49D8"/>
    <w:rsid w:val="001D3235"/>
    <w:rsid w:val="001D34B2"/>
    <w:rsid w:val="001D3E71"/>
    <w:rsid w:val="001D6840"/>
    <w:rsid w:val="001D7714"/>
    <w:rsid w:val="001E49B4"/>
    <w:rsid w:val="001E4CD9"/>
    <w:rsid w:val="001E6954"/>
    <w:rsid w:val="001E6EE0"/>
    <w:rsid w:val="001E7AB9"/>
    <w:rsid w:val="001F1324"/>
    <w:rsid w:val="001F15C9"/>
    <w:rsid w:val="001F4E8A"/>
    <w:rsid w:val="00200885"/>
    <w:rsid w:val="00203606"/>
    <w:rsid w:val="00203FFB"/>
    <w:rsid w:val="00205AA0"/>
    <w:rsid w:val="0020730B"/>
    <w:rsid w:val="00214203"/>
    <w:rsid w:val="00222585"/>
    <w:rsid w:val="00223707"/>
    <w:rsid w:val="00225034"/>
    <w:rsid w:val="00225B92"/>
    <w:rsid w:val="002321DA"/>
    <w:rsid w:val="00237641"/>
    <w:rsid w:val="00242B35"/>
    <w:rsid w:val="002474FC"/>
    <w:rsid w:val="00247789"/>
    <w:rsid w:val="00250703"/>
    <w:rsid w:val="00255345"/>
    <w:rsid w:val="00262DC4"/>
    <w:rsid w:val="00262EEA"/>
    <w:rsid w:val="0026671F"/>
    <w:rsid w:val="00274049"/>
    <w:rsid w:val="002751EB"/>
    <w:rsid w:val="002754B1"/>
    <w:rsid w:val="002843FB"/>
    <w:rsid w:val="00285C87"/>
    <w:rsid w:val="0029152C"/>
    <w:rsid w:val="0029676B"/>
    <w:rsid w:val="002A05D2"/>
    <w:rsid w:val="002A6633"/>
    <w:rsid w:val="002B0F49"/>
    <w:rsid w:val="002B353C"/>
    <w:rsid w:val="002C6059"/>
    <w:rsid w:val="002D6958"/>
    <w:rsid w:val="002E022A"/>
    <w:rsid w:val="002E59EA"/>
    <w:rsid w:val="002E62A6"/>
    <w:rsid w:val="002E6EA5"/>
    <w:rsid w:val="002F026D"/>
    <w:rsid w:val="002F0CC4"/>
    <w:rsid w:val="002F5233"/>
    <w:rsid w:val="002F5695"/>
    <w:rsid w:val="002F6EAD"/>
    <w:rsid w:val="002F75EE"/>
    <w:rsid w:val="00300F4D"/>
    <w:rsid w:val="00302382"/>
    <w:rsid w:val="003047FF"/>
    <w:rsid w:val="003062B6"/>
    <w:rsid w:val="003066A8"/>
    <w:rsid w:val="00310D6D"/>
    <w:rsid w:val="00311AE9"/>
    <w:rsid w:val="00314F06"/>
    <w:rsid w:val="00324C01"/>
    <w:rsid w:val="00334B69"/>
    <w:rsid w:val="0033500B"/>
    <w:rsid w:val="0033539B"/>
    <w:rsid w:val="003353DC"/>
    <w:rsid w:val="0033611A"/>
    <w:rsid w:val="0034471F"/>
    <w:rsid w:val="00344809"/>
    <w:rsid w:val="003454CC"/>
    <w:rsid w:val="003462C4"/>
    <w:rsid w:val="0034690A"/>
    <w:rsid w:val="00346E4A"/>
    <w:rsid w:val="00347276"/>
    <w:rsid w:val="003509D1"/>
    <w:rsid w:val="00350ED7"/>
    <w:rsid w:val="0035666A"/>
    <w:rsid w:val="00363D06"/>
    <w:rsid w:val="00375437"/>
    <w:rsid w:val="0037677E"/>
    <w:rsid w:val="003864F2"/>
    <w:rsid w:val="0039380D"/>
    <w:rsid w:val="003945E7"/>
    <w:rsid w:val="003A1E6A"/>
    <w:rsid w:val="003A5E1D"/>
    <w:rsid w:val="003A7749"/>
    <w:rsid w:val="003B15A2"/>
    <w:rsid w:val="003B395E"/>
    <w:rsid w:val="003C6CB1"/>
    <w:rsid w:val="003D14E1"/>
    <w:rsid w:val="003E1C96"/>
    <w:rsid w:val="003E437E"/>
    <w:rsid w:val="003E49FB"/>
    <w:rsid w:val="003F78DC"/>
    <w:rsid w:val="00405409"/>
    <w:rsid w:val="00405ABE"/>
    <w:rsid w:val="00414601"/>
    <w:rsid w:val="00415361"/>
    <w:rsid w:val="00415DD0"/>
    <w:rsid w:val="00416036"/>
    <w:rsid w:val="0041646B"/>
    <w:rsid w:val="00417808"/>
    <w:rsid w:val="00430D9F"/>
    <w:rsid w:val="004310B2"/>
    <w:rsid w:val="00431FD3"/>
    <w:rsid w:val="00432BCA"/>
    <w:rsid w:val="00432E10"/>
    <w:rsid w:val="004330B8"/>
    <w:rsid w:val="004470CD"/>
    <w:rsid w:val="00452028"/>
    <w:rsid w:val="004548AB"/>
    <w:rsid w:val="00455624"/>
    <w:rsid w:val="0045616A"/>
    <w:rsid w:val="00461DA0"/>
    <w:rsid w:val="00461F21"/>
    <w:rsid w:val="00463A44"/>
    <w:rsid w:val="00463D01"/>
    <w:rsid w:val="00466348"/>
    <w:rsid w:val="004678D4"/>
    <w:rsid w:val="004679A9"/>
    <w:rsid w:val="00470F3C"/>
    <w:rsid w:val="004711C3"/>
    <w:rsid w:val="00471B57"/>
    <w:rsid w:val="00475CC7"/>
    <w:rsid w:val="004765BB"/>
    <w:rsid w:val="0048481A"/>
    <w:rsid w:val="00484BCB"/>
    <w:rsid w:val="0049552D"/>
    <w:rsid w:val="004A0C97"/>
    <w:rsid w:val="004A4169"/>
    <w:rsid w:val="004A5447"/>
    <w:rsid w:val="004A6D8E"/>
    <w:rsid w:val="004A7D0F"/>
    <w:rsid w:val="004B2110"/>
    <w:rsid w:val="004B355B"/>
    <w:rsid w:val="004B6D79"/>
    <w:rsid w:val="004B7AD8"/>
    <w:rsid w:val="004C2812"/>
    <w:rsid w:val="004C4452"/>
    <w:rsid w:val="004D0C53"/>
    <w:rsid w:val="004D2FC6"/>
    <w:rsid w:val="004E1823"/>
    <w:rsid w:val="004E4D77"/>
    <w:rsid w:val="004E55BD"/>
    <w:rsid w:val="004E6383"/>
    <w:rsid w:val="00501F17"/>
    <w:rsid w:val="00505911"/>
    <w:rsid w:val="005069B7"/>
    <w:rsid w:val="00512D1E"/>
    <w:rsid w:val="00514037"/>
    <w:rsid w:val="005220AE"/>
    <w:rsid w:val="00523B65"/>
    <w:rsid w:val="005248BC"/>
    <w:rsid w:val="00526371"/>
    <w:rsid w:val="005308A2"/>
    <w:rsid w:val="00530C15"/>
    <w:rsid w:val="00532C56"/>
    <w:rsid w:val="005351A2"/>
    <w:rsid w:val="00542068"/>
    <w:rsid w:val="00544358"/>
    <w:rsid w:val="00544B1A"/>
    <w:rsid w:val="00552168"/>
    <w:rsid w:val="005600A2"/>
    <w:rsid w:val="0056165F"/>
    <w:rsid w:val="00570A00"/>
    <w:rsid w:val="005750DE"/>
    <w:rsid w:val="00575CDE"/>
    <w:rsid w:val="005768AA"/>
    <w:rsid w:val="00577593"/>
    <w:rsid w:val="005775B7"/>
    <w:rsid w:val="0058020A"/>
    <w:rsid w:val="00581108"/>
    <w:rsid w:val="00581549"/>
    <w:rsid w:val="00581FD5"/>
    <w:rsid w:val="00583B51"/>
    <w:rsid w:val="00584474"/>
    <w:rsid w:val="0058471A"/>
    <w:rsid w:val="005858CD"/>
    <w:rsid w:val="00592B19"/>
    <w:rsid w:val="00592C61"/>
    <w:rsid w:val="00593D8A"/>
    <w:rsid w:val="005948C8"/>
    <w:rsid w:val="00595EE4"/>
    <w:rsid w:val="00597EE8"/>
    <w:rsid w:val="005A3EC6"/>
    <w:rsid w:val="005A5AE7"/>
    <w:rsid w:val="005A6FA4"/>
    <w:rsid w:val="005B0AAC"/>
    <w:rsid w:val="005E0F35"/>
    <w:rsid w:val="005E2A14"/>
    <w:rsid w:val="005E5B8B"/>
    <w:rsid w:val="005F6269"/>
    <w:rsid w:val="005F7941"/>
    <w:rsid w:val="00601690"/>
    <w:rsid w:val="0060198B"/>
    <w:rsid w:val="00603D8E"/>
    <w:rsid w:val="0060755D"/>
    <w:rsid w:val="00607ECB"/>
    <w:rsid w:val="0061182C"/>
    <w:rsid w:val="00614C21"/>
    <w:rsid w:val="00614EC1"/>
    <w:rsid w:val="00615C8B"/>
    <w:rsid w:val="00620E6F"/>
    <w:rsid w:val="00624A9B"/>
    <w:rsid w:val="00630657"/>
    <w:rsid w:val="00632899"/>
    <w:rsid w:val="0063715C"/>
    <w:rsid w:val="006372FC"/>
    <w:rsid w:val="0064064D"/>
    <w:rsid w:val="00656143"/>
    <w:rsid w:val="00663C77"/>
    <w:rsid w:val="0067006F"/>
    <w:rsid w:val="00670F3D"/>
    <w:rsid w:val="006720B0"/>
    <w:rsid w:val="0067339D"/>
    <w:rsid w:val="00676344"/>
    <w:rsid w:val="00676842"/>
    <w:rsid w:val="00681BF2"/>
    <w:rsid w:val="006835FC"/>
    <w:rsid w:val="006865FA"/>
    <w:rsid w:val="00687043"/>
    <w:rsid w:val="00691740"/>
    <w:rsid w:val="0069265D"/>
    <w:rsid w:val="006937A5"/>
    <w:rsid w:val="006949DC"/>
    <w:rsid w:val="00694B53"/>
    <w:rsid w:val="006951C8"/>
    <w:rsid w:val="00697724"/>
    <w:rsid w:val="006A0E22"/>
    <w:rsid w:val="006B070C"/>
    <w:rsid w:val="006B14C3"/>
    <w:rsid w:val="006B22FF"/>
    <w:rsid w:val="006B516B"/>
    <w:rsid w:val="006B63D0"/>
    <w:rsid w:val="006B7BFA"/>
    <w:rsid w:val="006C7AE5"/>
    <w:rsid w:val="006D3617"/>
    <w:rsid w:val="006D3B20"/>
    <w:rsid w:val="006E3585"/>
    <w:rsid w:val="006E3673"/>
    <w:rsid w:val="006E59DE"/>
    <w:rsid w:val="006F0D20"/>
    <w:rsid w:val="006F37CE"/>
    <w:rsid w:val="00704E0A"/>
    <w:rsid w:val="0071089A"/>
    <w:rsid w:val="00711163"/>
    <w:rsid w:val="00711A72"/>
    <w:rsid w:val="0071206E"/>
    <w:rsid w:val="00713BD8"/>
    <w:rsid w:val="00714902"/>
    <w:rsid w:val="0071676A"/>
    <w:rsid w:val="00722415"/>
    <w:rsid w:val="0072282E"/>
    <w:rsid w:val="00723A94"/>
    <w:rsid w:val="007341BD"/>
    <w:rsid w:val="007426D0"/>
    <w:rsid w:val="00744C8A"/>
    <w:rsid w:val="00745738"/>
    <w:rsid w:val="0074713E"/>
    <w:rsid w:val="00747C63"/>
    <w:rsid w:val="007502C7"/>
    <w:rsid w:val="00750715"/>
    <w:rsid w:val="0075151B"/>
    <w:rsid w:val="00752D03"/>
    <w:rsid w:val="00754162"/>
    <w:rsid w:val="007563D7"/>
    <w:rsid w:val="0075750E"/>
    <w:rsid w:val="00757E8A"/>
    <w:rsid w:val="0076008E"/>
    <w:rsid w:val="007655ED"/>
    <w:rsid w:val="0077121B"/>
    <w:rsid w:val="00772BB2"/>
    <w:rsid w:val="00773C37"/>
    <w:rsid w:val="00774EE6"/>
    <w:rsid w:val="007800D9"/>
    <w:rsid w:val="007849BE"/>
    <w:rsid w:val="00794CF8"/>
    <w:rsid w:val="007965A4"/>
    <w:rsid w:val="007A32B4"/>
    <w:rsid w:val="007A5D79"/>
    <w:rsid w:val="007A6F7F"/>
    <w:rsid w:val="007B2C61"/>
    <w:rsid w:val="007B456F"/>
    <w:rsid w:val="007B5CDD"/>
    <w:rsid w:val="007B70A8"/>
    <w:rsid w:val="007C58EF"/>
    <w:rsid w:val="007D0251"/>
    <w:rsid w:val="007D109C"/>
    <w:rsid w:val="007D331F"/>
    <w:rsid w:val="007D73AE"/>
    <w:rsid w:val="007E2225"/>
    <w:rsid w:val="007F21AD"/>
    <w:rsid w:val="007F6AEA"/>
    <w:rsid w:val="008059F5"/>
    <w:rsid w:val="00805C16"/>
    <w:rsid w:val="00806499"/>
    <w:rsid w:val="00806E01"/>
    <w:rsid w:val="0081098A"/>
    <w:rsid w:val="00810D99"/>
    <w:rsid w:val="00812CDC"/>
    <w:rsid w:val="0081369C"/>
    <w:rsid w:val="0082140E"/>
    <w:rsid w:val="00825926"/>
    <w:rsid w:val="008274E4"/>
    <w:rsid w:val="008319CD"/>
    <w:rsid w:val="0083486D"/>
    <w:rsid w:val="00840092"/>
    <w:rsid w:val="00840403"/>
    <w:rsid w:val="00845310"/>
    <w:rsid w:val="008458DE"/>
    <w:rsid w:val="008461F6"/>
    <w:rsid w:val="00850A7D"/>
    <w:rsid w:val="00852748"/>
    <w:rsid w:val="00857B4D"/>
    <w:rsid w:val="00860CC1"/>
    <w:rsid w:val="00861422"/>
    <w:rsid w:val="00865B3E"/>
    <w:rsid w:val="00865CED"/>
    <w:rsid w:val="00872350"/>
    <w:rsid w:val="0087459D"/>
    <w:rsid w:val="00875FB1"/>
    <w:rsid w:val="00887784"/>
    <w:rsid w:val="00890BA0"/>
    <w:rsid w:val="008931B1"/>
    <w:rsid w:val="008A05B2"/>
    <w:rsid w:val="008A06E5"/>
    <w:rsid w:val="008A20A4"/>
    <w:rsid w:val="008A3C99"/>
    <w:rsid w:val="008A4D14"/>
    <w:rsid w:val="008B2BAB"/>
    <w:rsid w:val="008B5B30"/>
    <w:rsid w:val="008B7F47"/>
    <w:rsid w:val="008C57BD"/>
    <w:rsid w:val="008C5C77"/>
    <w:rsid w:val="008C6CBF"/>
    <w:rsid w:val="008D4714"/>
    <w:rsid w:val="008D48C2"/>
    <w:rsid w:val="008D5267"/>
    <w:rsid w:val="008D5C3B"/>
    <w:rsid w:val="008D751D"/>
    <w:rsid w:val="008E6632"/>
    <w:rsid w:val="008F4EB9"/>
    <w:rsid w:val="008F5286"/>
    <w:rsid w:val="0090025A"/>
    <w:rsid w:val="009006EF"/>
    <w:rsid w:val="00901211"/>
    <w:rsid w:val="00904DDE"/>
    <w:rsid w:val="00904EED"/>
    <w:rsid w:val="0090675C"/>
    <w:rsid w:val="00906A8B"/>
    <w:rsid w:val="00910606"/>
    <w:rsid w:val="0091451F"/>
    <w:rsid w:val="009160F2"/>
    <w:rsid w:val="00917BE3"/>
    <w:rsid w:val="00920709"/>
    <w:rsid w:val="00921FF1"/>
    <w:rsid w:val="00925DC3"/>
    <w:rsid w:val="00930272"/>
    <w:rsid w:val="009367F5"/>
    <w:rsid w:val="00937897"/>
    <w:rsid w:val="00945A8C"/>
    <w:rsid w:val="0095303C"/>
    <w:rsid w:val="00953730"/>
    <w:rsid w:val="00955D40"/>
    <w:rsid w:val="00962A84"/>
    <w:rsid w:val="00962C18"/>
    <w:rsid w:val="00965284"/>
    <w:rsid w:val="00965DE7"/>
    <w:rsid w:val="00971880"/>
    <w:rsid w:val="00971CF4"/>
    <w:rsid w:val="0097536C"/>
    <w:rsid w:val="0097792D"/>
    <w:rsid w:val="009853E6"/>
    <w:rsid w:val="009917C8"/>
    <w:rsid w:val="00991D6D"/>
    <w:rsid w:val="00992D62"/>
    <w:rsid w:val="009A1EE3"/>
    <w:rsid w:val="009A3666"/>
    <w:rsid w:val="009A3EDA"/>
    <w:rsid w:val="009B5BB2"/>
    <w:rsid w:val="009C38F5"/>
    <w:rsid w:val="009C7857"/>
    <w:rsid w:val="009C7F2C"/>
    <w:rsid w:val="009D26BD"/>
    <w:rsid w:val="009D42AA"/>
    <w:rsid w:val="009D507E"/>
    <w:rsid w:val="009D5F83"/>
    <w:rsid w:val="009D608C"/>
    <w:rsid w:val="009E1EE7"/>
    <w:rsid w:val="009E4BA7"/>
    <w:rsid w:val="009F1C32"/>
    <w:rsid w:val="00A01E7A"/>
    <w:rsid w:val="00A06361"/>
    <w:rsid w:val="00A12CE9"/>
    <w:rsid w:val="00A1411D"/>
    <w:rsid w:val="00A216D7"/>
    <w:rsid w:val="00A242DC"/>
    <w:rsid w:val="00A33538"/>
    <w:rsid w:val="00A34F08"/>
    <w:rsid w:val="00A3508A"/>
    <w:rsid w:val="00A351AB"/>
    <w:rsid w:val="00A460EE"/>
    <w:rsid w:val="00A51C66"/>
    <w:rsid w:val="00A52D78"/>
    <w:rsid w:val="00A535CE"/>
    <w:rsid w:val="00A555F0"/>
    <w:rsid w:val="00A5655F"/>
    <w:rsid w:val="00A64ACC"/>
    <w:rsid w:val="00A71FFC"/>
    <w:rsid w:val="00A73DE4"/>
    <w:rsid w:val="00A753A4"/>
    <w:rsid w:val="00A77F82"/>
    <w:rsid w:val="00A8615A"/>
    <w:rsid w:val="00A9050E"/>
    <w:rsid w:val="00A919EB"/>
    <w:rsid w:val="00A92FBD"/>
    <w:rsid w:val="00A95E21"/>
    <w:rsid w:val="00A96BC5"/>
    <w:rsid w:val="00AA0C2F"/>
    <w:rsid w:val="00AA53CE"/>
    <w:rsid w:val="00AB2059"/>
    <w:rsid w:val="00AC0111"/>
    <w:rsid w:val="00AC0EA2"/>
    <w:rsid w:val="00AC5A65"/>
    <w:rsid w:val="00AC64A7"/>
    <w:rsid w:val="00AC750F"/>
    <w:rsid w:val="00AD2910"/>
    <w:rsid w:val="00AD2E4A"/>
    <w:rsid w:val="00AD6BE5"/>
    <w:rsid w:val="00AE148B"/>
    <w:rsid w:val="00AE2ED9"/>
    <w:rsid w:val="00AE3AD0"/>
    <w:rsid w:val="00AE4284"/>
    <w:rsid w:val="00AE4DD1"/>
    <w:rsid w:val="00AE57AD"/>
    <w:rsid w:val="00AE5CA1"/>
    <w:rsid w:val="00AF179A"/>
    <w:rsid w:val="00B02DC5"/>
    <w:rsid w:val="00B03AF3"/>
    <w:rsid w:val="00B044DB"/>
    <w:rsid w:val="00B075D9"/>
    <w:rsid w:val="00B07D45"/>
    <w:rsid w:val="00B124E0"/>
    <w:rsid w:val="00B12A19"/>
    <w:rsid w:val="00B135DD"/>
    <w:rsid w:val="00B17340"/>
    <w:rsid w:val="00B22506"/>
    <w:rsid w:val="00B25EE0"/>
    <w:rsid w:val="00B311A9"/>
    <w:rsid w:val="00B31342"/>
    <w:rsid w:val="00B35097"/>
    <w:rsid w:val="00B355FF"/>
    <w:rsid w:val="00B427E4"/>
    <w:rsid w:val="00B45BBA"/>
    <w:rsid w:val="00B53705"/>
    <w:rsid w:val="00B55F8E"/>
    <w:rsid w:val="00B600EE"/>
    <w:rsid w:val="00B62D57"/>
    <w:rsid w:val="00B63114"/>
    <w:rsid w:val="00B669BC"/>
    <w:rsid w:val="00B705AE"/>
    <w:rsid w:val="00B736B3"/>
    <w:rsid w:val="00B75291"/>
    <w:rsid w:val="00B81439"/>
    <w:rsid w:val="00B843D1"/>
    <w:rsid w:val="00B87416"/>
    <w:rsid w:val="00B933D9"/>
    <w:rsid w:val="00B960A4"/>
    <w:rsid w:val="00B96FE1"/>
    <w:rsid w:val="00BA5BD3"/>
    <w:rsid w:val="00BA65F9"/>
    <w:rsid w:val="00BB23B7"/>
    <w:rsid w:val="00BB6A22"/>
    <w:rsid w:val="00BB77C6"/>
    <w:rsid w:val="00BC02AA"/>
    <w:rsid w:val="00BC5236"/>
    <w:rsid w:val="00BD2609"/>
    <w:rsid w:val="00BE17A5"/>
    <w:rsid w:val="00BE7636"/>
    <w:rsid w:val="00BF2798"/>
    <w:rsid w:val="00BF5460"/>
    <w:rsid w:val="00BF76BA"/>
    <w:rsid w:val="00C12D1D"/>
    <w:rsid w:val="00C218B3"/>
    <w:rsid w:val="00C21E95"/>
    <w:rsid w:val="00C225F9"/>
    <w:rsid w:val="00C23D38"/>
    <w:rsid w:val="00C304F1"/>
    <w:rsid w:val="00C31470"/>
    <w:rsid w:val="00C32127"/>
    <w:rsid w:val="00C34121"/>
    <w:rsid w:val="00C43BBA"/>
    <w:rsid w:val="00C44DC7"/>
    <w:rsid w:val="00C46462"/>
    <w:rsid w:val="00C47E34"/>
    <w:rsid w:val="00C47E4E"/>
    <w:rsid w:val="00C51B82"/>
    <w:rsid w:val="00C52A87"/>
    <w:rsid w:val="00C53F04"/>
    <w:rsid w:val="00C54261"/>
    <w:rsid w:val="00C607C5"/>
    <w:rsid w:val="00C65969"/>
    <w:rsid w:val="00C8107B"/>
    <w:rsid w:val="00C81F93"/>
    <w:rsid w:val="00C90810"/>
    <w:rsid w:val="00C94DEC"/>
    <w:rsid w:val="00CA2224"/>
    <w:rsid w:val="00CB48D0"/>
    <w:rsid w:val="00CB7FEF"/>
    <w:rsid w:val="00CC0178"/>
    <w:rsid w:val="00CC3213"/>
    <w:rsid w:val="00CD6963"/>
    <w:rsid w:val="00CE1DF2"/>
    <w:rsid w:val="00CE257D"/>
    <w:rsid w:val="00CE34AE"/>
    <w:rsid w:val="00CE7123"/>
    <w:rsid w:val="00CE7323"/>
    <w:rsid w:val="00CE7B91"/>
    <w:rsid w:val="00CF0BE3"/>
    <w:rsid w:val="00CF1FC4"/>
    <w:rsid w:val="00CF2C23"/>
    <w:rsid w:val="00CF3580"/>
    <w:rsid w:val="00D01C73"/>
    <w:rsid w:val="00D01E04"/>
    <w:rsid w:val="00D116E3"/>
    <w:rsid w:val="00D14A58"/>
    <w:rsid w:val="00D15056"/>
    <w:rsid w:val="00D16D9F"/>
    <w:rsid w:val="00D20897"/>
    <w:rsid w:val="00D21B35"/>
    <w:rsid w:val="00D23F9B"/>
    <w:rsid w:val="00D26399"/>
    <w:rsid w:val="00D32E88"/>
    <w:rsid w:val="00D342F3"/>
    <w:rsid w:val="00D40250"/>
    <w:rsid w:val="00D41562"/>
    <w:rsid w:val="00D4362B"/>
    <w:rsid w:val="00D436F3"/>
    <w:rsid w:val="00D4432A"/>
    <w:rsid w:val="00D457C1"/>
    <w:rsid w:val="00D473F5"/>
    <w:rsid w:val="00D5482B"/>
    <w:rsid w:val="00D55BAE"/>
    <w:rsid w:val="00D57D9F"/>
    <w:rsid w:val="00D60756"/>
    <w:rsid w:val="00D67C57"/>
    <w:rsid w:val="00D71890"/>
    <w:rsid w:val="00D7626F"/>
    <w:rsid w:val="00D7684B"/>
    <w:rsid w:val="00D772DD"/>
    <w:rsid w:val="00D85544"/>
    <w:rsid w:val="00D86CA4"/>
    <w:rsid w:val="00D95234"/>
    <w:rsid w:val="00D96238"/>
    <w:rsid w:val="00DB0930"/>
    <w:rsid w:val="00DB57AE"/>
    <w:rsid w:val="00DC17A6"/>
    <w:rsid w:val="00DC477E"/>
    <w:rsid w:val="00DD096C"/>
    <w:rsid w:val="00DD52D2"/>
    <w:rsid w:val="00DE136C"/>
    <w:rsid w:val="00DE6829"/>
    <w:rsid w:val="00DF5EBB"/>
    <w:rsid w:val="00DF6418"/>
    <w:rsid w:val="00E007C4"/>
    <w:rsid w:val="00E117DD"/>
    <w:rsid w:val="00E14604"/>
    <w:rsid w:val="00E14E4F"/>
    <w:rsid w:val="00E17270"/>
    <w:rsid w:val="00E220D5"/>
    <w:rsid w:val="00E2224D"/>
    <w:rsid w:val="00E22D27"/>
    <w:rsid w:val="00E262B6"/>
    <w:rsid w:val="00E3547E"/>
    <w:rsid w:val="00E372A7"/>
    <w:rsid w:val="00E40772"/>
    <w:rsid w:val="00E4095E"/>
    <w:rsid w:val="00E42A78"/>
    <w:rsid w:val="00E5055F"/>
    <w:rsid w:val="00E57923"/>
    <w:rsid w:val="00E650B1"/>
    <w:rsid w:val="00E70920"/>
    <w:rsid w:val="00E71905"/>
    <w:rsid w:val="00E73838"/>
    <w:rsid w:val="00E7718A"/>
    <w:rsid w:val="00E8038D"/>
    <w:rsid w:val="00E8206A"/>
    <w:rsid w:val="00E840BB"/>
    <w:rsid w:val="00E840FF"/>
    <w:rsid w:val="00E86FAA"/>
    <w:rsid w:val="00E91DAB"/>
    <w:rsid w:val="00E932FE"/>
    <w:rsid w:val="00E933C5"/>
    <w:rsid w:val="00E94BB3"/>
    <w:rsid w:val="00E95A54"/>
    <w:rsid w:val="00E96791"/>
    <w:rsid w:val="00E969F5"/>
    <w:rsid w:val="00E9747C"/>
    <w:rsid w:val="00EA05FB"/>
    <w:rsid w:val="00EA25D1"/>
    <w:rsid w:val="00EA4648"/>
    <w:rsid w:val="00EB275A"/>
    <w:rsid w:val="00EB2DC8"/>
    <w:rsid w:val="00EB4811"/>
    <w:rsid w:val="00EB6AA3"/>
    <w:rsid w:val="00EC26D4"/>
    <w:rsid w:val="00EC7379"/>
    <w:rsid w:val="00ED1408"/>
    <w:rsid w:val="00ED32D5"/>
    <w:rsid w:val="00ED5A29"/>
    <w:rsid w:val="00ED5CB8"/>
    <w:rsid w:val="00ED69D2"/>
    <w:rsid w:val="00EE7D97"/>
    <w:rsid w:val="00EF0FA4"/>
    <w:rsid w:val="00EF13E6"/>
    <w:rsid w:val="00EF1DAB"/>
    <w:rsid w:val="00EF34E9"/>
    <w:rsid w:val="00F053AF"/>
    <w:rsid w:val="00F0652E"/>
    <w:rsid w:val="00F21B09"/>
    <w:rsid w:val="00F2691E"/>
    <w:rsid w:val="00F2693E"/>
    <w:rsid w:val="00F37434"/>
    <w:rsid w:val="00F52C6C"/>
    <w:rsid w:val="00F54600"/>
    <w:rsid w:val="00F57B89"/>
    <w:rsid w:val="00F57F8A"/>
    <w:rsid w:val="00F72585"/>
    <w:rsid w:val="00F74D87"/>
    <w:rsid w:val="00F758F3"/>
    <w:rsid w:val="00F776C1"/>
    <w:rsid w:val="00F85979"/>
    <w:rsid w:val="00F85D50"/>
    <w:rsid w:val="00F869BF"/>
    <w:rsid w:val="00F91CDC"/>
    <w:rsid w:val="00F94A20"/>
    <w:rsid w:val="00F95B16"/>
    <w:rsid w:val="00FA0C3A"/>
    <w:rsid w:val="00FA4BEF"/>
    <w:rsid w:val="00FA71C4"/>
    <w:rsid w:val="00FC57BA"/>
    <w:rsid w:val="00FC65DF"/>
    <w:rsid w:val="00FC71D6"/>
    <w:rsid w:val="00FC72E2"/>
    <w:rsid w:val="00FC7794"/>
    <w:rsid w:val="00FD5D87"/>
    <w:rsid w:val="00FD762C"/>
    <w:rsid w:val="00FD77D0"/>
    <w:rsid w:val="00FD795D"/>
    <w:rsid w:val="00FF101E"/>
    <w:rsid w:val="00FF7B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5B206"/>
  <w15:docId w15:val="{549E99D1-6087-49F7-9155-93C6E3B7D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941"/>
    <w:rPr>
      <w:rFonts w:ascii="Calibri" w:eastAsia="Calibri" w:hAnsi="Calibri" w:cs="Times New Roman"/>
      <w:lang w:val="en-US"/>
    </w:rPr>
  </w:style>
  <w:style w:type="paragraph" w:styleId="1">
    <w:name w:val="heading 1"/>
    <w:basedOn w:val="a"/>
    <w:next w:val="a"/>
    <w:link w:val="10"/>
    <w:uiPriority w:val="9"/>
    <w:qFormat/>
    <w:rsid w:val="005F7941"/>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F7941"/>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F7941"/>
    <w:pPr>
      <w:keepNext/>
      <w:keepLines/>
      <w:numPr>
        <w:ilvl w:val="2"/>
        <w:numId w:val="1"/>
      </w:numPr>
      <w:spacing w:before="200" w:after="0"/>
      <w:ind w:left="72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F794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F794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F794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F794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F794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F794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794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F794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F794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5F7941"/>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semiHidden/>
    <w:rsid w:val="005F7941"/>
    <w:rPr>
      <w:rFonts w:asciiTheme="majorHAnsi" w:eastAsiaTheme="majorEastAsia" w:hAnsiTheme="majorHAnsi" w:cstheme="majorBidi"/>
      <w:color w:val="243F60" w:themeColor="accent1" w:themeShade="7F"/>
      <w:lang w:val="en-US"/>
    </w:rPr>
  </w:style>
  <w:style w:type="character" w:customStyle="1" w:styleId="60">
    <w:name w:val="Заголовок 6 Знак"/>
    <w:basedOn w:val="a0"/>
    <w:link w:val="6"/>
    <w:uiPriority w:val="9"/>
    <w:semiHidden/>
    <w:rsid w:val="005F7941"/>
    <w:rPr>
      <w:rFonts w:asciiTheme="majorHAnsi" w:eastAsiaTheme="majorEastAsia" w:hAnsiTheme="majorHAnsi" w:cstheme="majorBidi"/>
      <w:i/>
      <w:iCs/>
      <w:color w:val="243F60" w:themeColor="accent1" w:themeShade="7F"/>
      <w:lang w:val="en-US"/>
    </w:rPr>
  </w:style>
  <w:style w:type="character" w:customStyle="1" w:styleId="70">
    <w:name w:val="Заголовок 7 Знак"/>
    <w:basedOn w:val="a0"/>
    <w:link w:val="7"/>
    <w:uiPriority w:val="9"/>
    <w:semiHidden/>
    <w:rsid w:val="005F7941"/>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0"/>
    <w:link w:val="8"/>
    <w:uiPriority w:val="9"/>
    <w:semiHidden/>
    <w:rsid w:val="005F7941"/>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0"/>
    <w:link w:val="9"/>
    <w:uiPriority w:val="9"/>
    <w:semiHidden/>
    <w:rsid w:val="005F7941"/>
    <w:rPr>
      <w:rFonts w:asciiTheme="majorHAnsi" w:eastAsiaTheme="majorEastAsia" w:hAnsiTheme="majorHAnsi" w:cstheme="majorBidi"/>
      <w:i/>
      <w:iCs/>
      <w:color w:val="404040" w:themeColor="text1" w:themeTint="BF"/>
      <w:sz w:val="20"/>
      <w:szCs w:val="20"/>
      <w:lang w:val="en-US"/>
    </w:rPr>
  </w:style>
  <w:style w:type="paragraph" w:styleId="a3">
    <w:name w:val="List Paragraph"/>
    <w:basedOn w:val="a"/>
    <w:uiPriority w:val="34"/>
    <w:qFormat/>
    <w:rsid w:val="005F7941"/>
    <w:pPr>
      <w:ind w:left="720"/>
      <w:contextualSpacing/>
    </w:pPr>
    <w:rPr>
      <w:rFonts w:asciiTheme="minorHAnsi" w:eastAsiaTheme="minorHAnsi" w:hAnsiTheme="minorHAnsi" w:cstheme="minorBidi"/>
    </w:rPr>
  </w:style>
  <w:style w:type="character" w:customStyle="1" w:styleId="a4">
    <w:name w:val="Основной текст Знак"/>
    <w:link w:val="a5"/>
    <w:uiPriority w:val="99"/>
    <w:locked/>
    <w:rsid w:val="005F7941"/>
    <w:rPr>
      <w:rFonts w:ascii="Times New Roman" w:hAnsi="Times New Roman"/>
      <w:shd w:val="clear" w:color="auto" w:fill="FFFFFF"/>
    </w:rPr>
  </w:style>
  <w:style w:type="paragraph" w:styleId="a5">
    <w:name w:val="Body Text"/>
    <w:basedOn w:val="a"/>
    <w:link w:val="a4"/>
    <w:uiPriority w:val="99"/>
    <w:rsid w:val="005F7941"/>
    <w:pPr>
      <w:widowControl w:val="0"/>
      <w:shd w:val="clear" w:color="auto" w:fill="FFFFFF"/>
      <w:spacing w:after="60" w:line="302" w:lineRule="exact"/>
      <w:ind w:hanging="420"/>
      <w:jc w:val="both"/>
    </w:pPr>
    <w:rPr>
      <w:rFonts w:ascii="Times New Roman" w:eastAsiaTheme="minorHAnsi" w:hAnsi="Times New Roman" w:cstheme="minorBidi"/>
      <w:lang w:val="uk-UA"/>
    </w:rPr>
  </w:style>
  <w:style w:type="character" w:customStyle="1" w:styleId="11">
    <w:name w:val="Основной текст Знак1"/>
    <w:basedOn w:val="a0"/>
    <w:uiPriority w:val="99"/>
    <w:semiHidden/>
    <w:rsid w:val="005F7941"/>
    <w:rPr>
      <w:rFonts w:ascii="Calibri" w:eastAsia="Calibri" w:hAnsi="Calibri" w:cs="Times New Roman"/>
      <w:lang w:val="en-US"/>
    </w:rPr>
  </w:style>
  <w:style w:type="paragraph" w:styleId="a6">
    <w:name w:val="Balloon Text"/>
    <w:basedOn w:val="a"/>
    <w:link w:val="a7"/>
    <w:uiPriority w:val="99"/>
    <w:semiHidden/>
    <w:unhideWhenUsed/>
    <w:rsid w:val="00906A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06A8B"/>
    <w:rPr>
      <w:rFonts w:ascii="Tahoma" w:eastAsia="Calibri" w:hAnsi="Tahoma" w:cs="Tahoma"/>
      <w:sz w:val="16"/>
      <w:szCs w:val="16"/>
      <w:lang w:val="en-US"/>
    </w:rPr>
  </w:style>
  <w:style w:type="paragraph" w:styleId="a8">
    <w:name w:val="header"/>
    <w:basedOn w:val="a"/>
    <w:link w:val="a9"/>
    <w:uiPriority w:val="99"/>
    <w:unhideWhenUsed/>
    <w:rsid w:val="00774EE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4EE6"/>
    <w:rPr>
      <w:rFonts w:ascii="Calibri" w:eastAsia="Calibri" w:hAnsi="Calibri" w:cs="Times New Roman"/>
      <w:lang w:val="en-US"/>
    </w:rPr>
  </w:style>
  <w:style w:type="paragraph" w:styleId="aa">
    <w:name w:val="footer"/>
    <w:basedOn w:val="a"/>
    <w:link w:val="ab"/>
    <w:uiPriority w:val="99"/>
    <w:unhideWhenUsed/>
    <w:rsid w:val="00774EE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4EE6"/>
    <w:rPr>
      <w:rFonts w:ascii="Calibri" w:eastAsia="Calibri" w:hAnsi="Calibri" w:cs="Times New Roman"/>
      <w:lang w:val="en-US"/>
    </w:rPr>
  </w:style>
  <w:style w:type="paragraph" w:customStyle="1" w:styleId="rvps2">
    <w:name w:val="rvps2"/>
    <w:basedOn w:val="a"/>
    <w:rsid w:val="00AB205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tj">
    <w:name w:val="tj"/>
    <w:basedOn w:val="a"/>
    <w:rsid w:val="00B03AF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spanrvts0">
    <w:name w:val="span_rvts0"/>
    <w:basedOn w:val="a0"/>
    <w:rsid w:val="00DF5EBB"/>
    <w:rPr>
      <w:rFonts w:ascii="Times New Roman" w:eastAsia="Times New Roman" w:hAnsi="Times New Roman" w:cs="Times New Roman"/>
      <w:b w:val="0"/>
      <w:bCs w:val="0"/>
      <w:i w:val="0"/>
      <w:iCs w:val="0"/>
      <w:sz w:val="24"/>
      <w:szCs w:val="24"/>
    </w:rPr>
  </w:style>
  <w:style w:type="character" w:customStyle="1" w:styleId="uv3um">
    <w:name w:val="uv3um"/>
    <w:basedOn w:val="a0"/>
    <w:rsid w:val="003066A8"/>
  </w:style>
  <w:style w:type="paragraph" w:styleId="ac">
    <w:name w:val="Revision"/>
    <w:hidden/>
    <w:uiPriority w:val="99"/>
    <w:semiHidden/>
    <w:rsid w:val="002E62A6"/>
    <w:pPr>
      <w:spacing w:after="0" w:line="240" w:lineRule="auto"/>
    </w:pPr>
    <w:rPr>
      <w:rFonts w:ascii="Calibri" w:eastAsia="Calibri" w:hAnsi="Calibri" w:cs="Times New Roman"/>
      <w:lang w:val="en-US"/>
    </w:rPr>
  </w:style>
  <w:style w:type="character" w:styleId="ad">
    <w:name w:val="annotation reference"/>
    <w:basedOn w:val="a0"/>
    <w:uiPriority w:val="99"/>
    <w:semiHidden/>
    <w:unhideWhenUsed/>
    <w:rsid w:val="00061374"/>
    <w:rPr>
      <w:sz w:val="16"/>
      <w:szCs w:val="16"/>
    </w:rPr>
  </w:style>
  <w:style w:type="paragraph" w:styleId="ae">
    <w:name w:val="annotation text"/>
    <w:basedOn w:val="a"/>
    <w:link w:val="af"/>
    <w:uiPriority w:val="99"/>
    <w:semiHidden/>
    <w:unhideWhenUsed/>
    <w:rsid w:val="00061374"/>
    <w:pPr>
      <w:spacing w:line="240" w:lineRule="auto"/>
    </w:pPr>
    <w:rPr>
      <w:sz w:val="20"/>
      <w:szCs w:val="20"/>
    </w:rPr>
  </w:style>
  <w:style w:type="character" w:customStyle="1" w:styleId="af">
    <w:name w:val="Текст примечания Знак"/>
    <w:basedOn w:val="a0"/>
    <w:link w:val="ae"/>
    <w:uiPriority w:val="99"/>
    <w:semiHidden/>
    <w:rsid w:val="00061374"/>
    <w:rPr>
      <w:rFonts w:ascii="Calibri" w:eastAsia="Calibri" w:hAnsi="Calibri" w:cs="Times New Roman"/>
      <w:sz w:val="20"/>
      <w:szCs w:val="20"/>
      <w:lang w:val="en-US"/>
    </w:rPr>
  </w:style>
  <w:style w:type="paragraph" w:styleId="af0">
    <w:name w:val="annotation subject"/>
    <w:basedOn w:val="ae"/>
    <w:next w:val="ae"/>
    <w:link w:val="af1"/>
    <w:uiPriority w:val="99"/>
    <w:semiHidden/>
    <w:unhideWhenUsed/>
    <w:rsid w:val="00061374"/>
    <w:rPr>
      <w:b/>
      <w:bCs/>
    </w:rPr>
  </w:style>
  <w:style w:type="character" w:customStyle="1" w:styleId="af1">
    <w:name w:val="Тема примечания Знак"/>
    <w:basedOn w:val="af"/>
    <w:link w:val="af0"/>
    <w:uiPriority w:val="99"/>
    <w:semiHidden/>
    <w:rsid w:val="0006137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127922">
      <w:bodyDiv w:val="1"/>
      <w:marLeft w:val="0"/>
      <w:marRight w:val="0"/>
      <w:marTop w:val="0"/>
      <w:marBottom w:val="0"/>
      <w:divBdr>
        <w:top w:val="none" w:sz="0" w:space="0" w:color="auto"/>
        <w:left w:val="none" w:sz="0" w:space="0" w:color="auto"/>
        <w:bottom w:val="none" w:sz="0" w:space="0" w:color="auto"/>
        <w:right w:val="none" w:sz="0" w:space="0" w:color="auto"/>
      </w:divBdr>
    </w:div>
    <w:div w:id="122166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E652D-46A1-40F2-88F1-419E8DA9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24</Pages>
  <Words>8237</Words>
  <Characters>46957</Characters>
  <Application>Microsoft Office Word</Application>
  <DocSecurity>0</DocSecurity>
  <Lines>391</Lines>
  <Paragraphs>110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1105</dc:creator>
  <cp:lastModifiedBy>User</cp:lastModifiedBy>
  <cp:revision>17</cp:revision>
  <cp:lastPrinted>2025-06-06T06:30:00Z</cp:lastPrinted>
  <dcterms:created xsi:type="dcterms:W3CDTF">2025-06-06T18:47:00Z</dcterms:created>
  <dcterms:modified xsi:type="dcterms:W3CDTF">2025-06-13T02:24:00Z</dcterms:modified>
</cp:coreProperties>
</file>