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D30B0" w14:textId="16CE3E17" w:rsidR="00C14BD1" w:rsidRPr="00402189" w:rsidRDefault="00C14BD1" w:rsidP="00C14BD1">
      <w:pPr>
        <w:spacing w:after="0"/>
        <w:ind w:left="4678"/>
        <w:jc w:val="right"/>
        <w:rPr>
          <w:rFonts w:ascii="Times New Roman" w:hAnsi="Times New Roman" w:cs="Times New Roman"/>
          <w:sz w:val="28"/>
          <w:szCs w:val="28"/>
        </w:rPr>
      </w:pPr>
      <w:r w:rsidRPr="00402189">
        <w:rPr>
          <w:rFonts w:ascii="Times New Roman" w:hAnsi="Times New Roman" w:cs="Times New Roman"/>
          <w:sz w:val="28"/>
          <w:szCs w:val="28"/>
        </w:rPr>
        <w:t xml:space="preserve">Додаток </w:t>
      </w:r>
      <w:r w:rsidR="00E61381">
        <w:rPr>
          <w:rFonts w:ascii="Times New Roman" w:hAnsi="Times New Roman" w:cs="Times New Roman"/>
          <w:sz w:val="28"/>
          <w:szCs w:val="28"/>
        </w:rPr>
        <w:t>3</w:t>
      </w:r>
    </w:p>
    <w:p w14:paraId="463F7D57" w14:textId="77777777" w:rsidR="00E61381" w:rsidRPr="00E61381" w:rsidRDefault="00E61381" w:rsidP="00E61381">
      <w:pPr>
        <w:spacing w:after="0"/>
        <w:jc w:val="right"/>
        <w:rPr>
          <w:rFonts w:ascii="Times New Roman" w:hAnsi="Times New Roman" w:cs="Times New Roman"/>
          <w:sz w:val="28"/>
          <w:szCs w:val="28"/>
        </w:rPr>
      </w:pPr>
      <w:r w:rsidRPr="00E61381">
        <w:rPr>
          <w:rFonts w:ascii="Times New Roman" w:hAnsi="Times New Roman" w:cs="Times New Roman"/>
          <w:sz w:val="28"/>
          <w:szCs w:val="28"/>
        </w:rPr>
        <w:t xml:space="preserve">до наказу «Про зміни в організаційній структурі </w:t>
      </w:r>
    </w:p>
    <w:p w14:paraId="0CB84089" w14:textId="77777777" w:rsidR="00E61381" w:rsidRPr="00E61381" w:rsidRDefault="00E61381" w:rsidP="00E61381">
      <w:pPr>
        <w:spacing w:after="0"/>
        <w:jc w:val="right"/>
        <w:rPr>
          <w:rFonts w:ascii="Times New Roman" w:hAnsi="Times New Roman" w:cs="Times New Roman"/>
          <w:sz w:val="28"/>
          <w:szCs w:val="28"/>
        </w:rPr>
      </w:pPr>
      <w:r w:rsidRPr="00E61381">
        <w:rPr>
          <w:rFonts w:ascii="Times New Roman" w:hAnsi="Times New Roman" w:cs="Times New Roman"/>
          <w:sz w:val="28"/>
          <w:szCs w:val="28"/>
        </w:rPr>
        <w:t>приладобудівного факультету КПІ ім. Ігоря Сікорського»</w:t>
      </w:r>
    </w:p>
    <w:p w14:paraId="292BD569" w14:textId="77777777" w:rsidR="00C14BD1" w:rsidRPr="00402189" w:rsidRDefault="00C14BD1" w:rsidP="00E61381">
      <w:pPr>
        <w:spacing w:after="0"/>
        <w:ind w:left="4678"/>
        <w:jc w:val="right"/>
        <w:rPr>
          <w:rFonts w:ascii="Times New Roman" w:hAnsi="Times New Roman" w:cs="Times New Roman"/>
          <w:sz w:val="28"/>
          <w:szCs w:val="28"/>
        </w:rPr>
      </w:pPr>
    </w:p>
    <w:p w14:paraId="11A6E142" w14:textId="77777777" w:rsidR="00C14BD1" w:rsidRPr="00402189" w:rsidRDefault="00C14BD1" w:rsidP="00C14BD1">
      <w:pPr>
        <w:rPr>
          <w:rFonts w:ascii="Times New Roman" w:hAnsi="Times New Roman" w:cs="Times New Roman"/>
          <w:sz w:val="28"/>
          <w:szCs w:val="28"/>
        </w:rPr>
      </w:pPr>
    </w:p>
    <w:p w14:paraId="4A1C58B9" w14:textId="77777777" w:rsidR="00C14BD1" w:rsidRPr="00402189" w:rsidRDefault="00C14BD1" w:rsidP="00C14BD1">
      <w:pPr>
        <w:rPr>
          <w:rFonts w:ascii="Times New Roman" w:hAnsi="Times New Roman" w:cs="Times New Roman"/>
          <w:sz w:val="28"/>
          <w:szCs w:val="28"/>
        </w:rPr>
      </w:pPr>
    </w:p>
    <w:p w14:paraId="3C849071" w14:textId="77777777" w:rsidR="00C14BD1" w:rsidRPr="00402189" w:rsidRDefault="00C14BD1" w:rsidP="00C14BD1">
      <w:pPr>
        <w:rPr>
          <w:rFonts w:ascii="Times New Roman" w:hAnsi="Times New Roman" w:cs="Times New Roman"/>
          <w:sz w:val="28"/>
          <w:szCs w:val="28"/>
        </w:rPr>
      </w:pPr>
    </w:p>
    <w:p w14:paraId="44A613B8" w14:textId="77777777" w:rsidR="00C14BD1" w:rsidRPr="00402189" w:rsidRDefault="00C14BD1" w:rsidP="00C14BD1">
      <w:pPr>
        <w:rPr>
          <w:rFonts w:ascii="Times New Roman" w:hAnsi="Times New Roman" w:cs="Times New Roman"/>
          <w:sz w:val="28"/>
          <w:szCs w:val="28"/>
        </w:rPr>
      </w:pPr>
    </w:p>
    <w:p w14:paraId="324F5D6D" w14:textId="77777777" w:rsidR="00C14BD1" w:rsidRPr="00402189" w:rsidRDefault="00C14BD1" w:rsidP="00C14BD1">
      <w:pPr>
        <w:rPr>
          <w:rFonts w:ascii="Times New Roman" w:hAnsi="Times New Roman" w:cs="Times New Roman"/>
          <w:sz w:val="28"/>
          <w:szCs w:val="28"/>
        </w:rPr>
      </w:pPr>
    </w:p>
    <w:p w14:paraId="29BFE16F" w14:textId="77777777" w:rsidR="00C14BD1" w:rsidRPr="00402189" w:rsidRDefault="00C14BD1" w:rsidP="00C14BD1">
      <w:pPr>
        <w:rPr>
          <w:rFonts w:ascii="Times New Roman" w:hAnsi="Times New Roman" w:cs="Times New Roman"/>
          <w:sz w:val="28"/>
          <w:szCs w:val="28"/>
        </w:rPr>
      </w:pPr>
    </w:p>
    <w:p w14:paraId="41383A10" w14:textId="77777777" w:rsidR="00C14BD1" w:rsidRPr="00402189" w:rsidRDefault="00C14BD1" w:rsidP="00C14BD1">
      <w:pPr>
        <w:rPr>
          <w:rFonts w:ascii="Times New Roman" w:hAnsi="Times New Roman" w:cs="Times New Roman"/>
          <w:sz w:val="28"/>
          <w:szCs w:val="28"/>
        </w:rPr>
      </w:pPr>
    </w:p>
    <w:p w14:paraId="25185061" w14:textId="77777777" w:rsidR="00C14BD1" w:rsidRPr="00402189" w:rsidRDefault="00C14BD1" w:rsidP="00C14BD1">
      <w:pPr>
        <w:rPr>
          <w:rFonts w:ascii="Times New Roman" w:hAnsi="Times New Roman" w:cs="Times New Roman"/>
          <w:sz w:val="28"/>
          <w:szCs w:val="28"/>
        </w:rPr>
      </w:pPr>
    </w:p>
    <w:p w14:paraId="30D0678A" w14:textId="77777777" w:rsidR="00C14BD1" w:rsidRPr="00C14BD1" w:rsidRDefault="00C14BD1" w:rsidP="00C14BD1">
      <w:pPr>
        <w:pStyle w:val="1"/>
        <w:spacing w:before="0" w:after="0" w:line="276" w:lineRule="auto"/>
        <w:jc w:val="center"/>
        <w:rPr>
          <w:rFonts w:ascii="Times New Roman" w:eastAsia="Times New Roman" w:hAnsi="Times New Roman" w:cs="Times New Roman"/>
          <w:b/>
          <w:bCs/>
          <w:color w:val="auto"/>
          <w:sz w:val="28"/>
          <w:szCs w:val="28"/>
        </w:rPr>
      </w:pPr>
      <w:r w:rsidRPr="00C14BD1">
        <w:rPr>
          <w:rFonts w:ascii="Times New Roman" w:eastAsia="Times New Roman" w:hAnsi="Times New Roman" w:cs="Times New Roman"/>
          <w:b/>
          <w:bCs/>
          <w:color w:val="auto"/>
          <w:sz w:val="28"/>
          <w:szCs w:val="28"/>
        </w:rPr>
        <w:t>ПОЛОЖЕННЯ</w:t>
      </w:r>
    </w:p>
    <w:p w14:paraId="4620EBDB" w14:textId="77777777" w:rsidR="00C14BD1" w:rsidRPr="00C14BD1" w:rsidRDefault="00C14BD1" w:rsidP="00C14BD1">
      <w:pPr>
        <w:pStyle w:val="1"/>
        <w:spacing w:before="0" w:after="0" w:line="276" w:lineRule="auto"/>
        <w:jc w:val="center"/>
        <w:rPr>
          <w:rFonts w:ascii="Times New Roman" w:eastAsia="Times New Roman" w:hAnsi="Times New Roman" w:cs="Times New Roman"/>
          <w:b/>
          <w:bCs/>
          <w:color w:val="auto"/>
          <w:sz w:val="28"/>
          <w:szCs w:val="28"/>
        </w:rPr>
      </w:pPr>
      <w:r w:rsidRPr="00C14BD1">
        <w:rPr>
          <w:rFonts w:ascii="Times New Roman" w:eastAsia="Times New Roman" w:hAnsi="Times New Roman" w:cs="Times New Roman"/>
          <w:b/>
          <w:bCs/>
          <w:color w:val="auto"/>
          <w:sz w:val="28"/>
          <w:szCs w:val="28"/>
        </w:rPr>
        <w:t xml:space="preserve">ПРО </w:t>
      </w:r>
      <w:bookmarkStart w:id="0" w:name="_Hlk207627866"/>
      <w:r w:rsidRPr="00C14BD1">
        <w:rPr>
          <w:rFonts w:ascii="Times New Roman" w:eastAsia="Times New Roman" w:hAnsi="Times New Roman" w:cs="Times New Roman"/>
          <w:b/>
          <w:bCs/>
          <w:color w:val="auto"/>
          <w:sz w:val="28"/>
          <w:szCs w:val="28"/>
        </w:rPr>
        <w:t>НАВЧАЛЬНО-НАУКОВУ ЛАБОРАТОРІЮ</w:t>
      </w:r>
    </w:p>
    <w:p w14:paraId="1A604DA4" w14:textId="3099BC2C" w:rsidR="00094FD0" w:rsidRPr="00094FD0" w:rsidRDefault="00C14BD1" w:rsidP="00AB7D97">
      <w:pPr>
        <w:pStyle w:val="1"/>
        <w:spacing w:before="0" w:after="0" w:line="276" w:lineRule="auto"/>
        <w:jc w:val="center"/>
        <w:rPr>
          <w:rFonts w:ascii="Times New Roman" w:eastAsia="Times New Roman" w:hAnsi="Times New Roman" w:cs="Times New Roman"/>
          <w:b/>
          <w:bCs/>
          <w:color w:val="auto"/>
          <w:sz w:val="28"/>
          <w:szCs w:val="28"/>
          <w:lang w:val="uk-UA"/>
        </w:rPr>
      </w:pPr>
      <w:r w:rsidRPr="00C14BD1">
        <w:rPr>
          <w:rFonts w:ascii="Times New Roman" w:eastAsia="Times New Roman" w:hAnsi="Times New Roman" w:cs="Times New Roman"/>
          <w:b/>
          <w:bCs/>
          <w:color w:val="auto"/>
          <w:sz w:val="28"/>
          <w:szCs w:val="28"/>
        </w:rPr>
        <w:t>МАТЕМАТИЧНИХ МЕТОДІВ</w:t>
      </w:r>
      <w:r w:rsidR="00AB7D97">
        <w:rPr>
          <w:rFonts w:ascii="Times New Roman" w:eastAsia="Times New Roman" w:hAnsi="Times New Roman" w:cs="Times New Roman"/>
          <w:b/>
          <w:bCs/>
          <w:color w:val="auto"/>
          <w:sz w:val="28"/>
          <w:szCs w:val="28"/>
          <w:lang w:val="uk-UA"/>
        </w:rPr>
        <w:t xml:space="preserve"> І </w:t>
      </w:r>
      <w:r w:rsidRPr="00C14BD1">
        <w:rPr>
          <w:rFonts w:ascii="Times New Roman" w:eastAsia="Times New Roman" w:hAnsi="Times New Roman" w:cs="Times New Roman"/>
          <w:b/>
          <w:bCs/>
          <w:color w:val="auto"/>
          <w:sz w:val="28"/>
          <w:szCs w:val="28"/>
        </w:rPr>
        <w:t>МОДЕЛЮВАННЯ</w:t>
      </w:r>
      <w:bookmarkEnd w:id="0"/>
      <w:r w:rsidR="00094FD0">
        <w:rPr>
          <w:rFonts w:ascii="Times New Roman" w:eastAsia="Times New Roman" w:hAnsi="Times New Roman" w:cs="Times New Roman"/>
          <w:b/>
          <w:bCs/>
          <w:color w:val="auto"/>
          <w:sz w:val="28"/>
          <w:szCs w:val="28"/>
          <w:lang w:val="uk-UA"/>
        </w:rPr>
        <w:t xml:space="preserve"> </w:t>
      </w:r>
    </w:p>
    <w:p w14:paraId="288DBF5A" w14:textId="77777777" w:rsidR="00C14BD1" w:rsidRPr="00C14BD1" w:rsidRDefault="00C14BD1" w:rsidP="00C14BD1">
      <w:pPr>
        <w:pStyle w:val="1"/>
        <w:spacing w:before="0" w:after="0" w:line="276" w:lineRule="auto"/>
        <w:jc w:val="center"/>
        <w:rPr>
          <w:rFonts w:ascii="Times New Roman" w:eastAsia="Times New Roman" w:hAnsi="Times New Roman" w:cs="Times New Roman"/>
          <w:b/>
          <w:bCs/>
          <w:color w:val="auto"/>
          <w:sz w:val="28"/>
          <w:szCs w:val="28"/>
        </w:rPr>
      </w:pPr>
      <w:r w:rsidRPr="00C14BD1">
        <w:rPr>
          <w:rFonts w:ascii="Times New Roman" w:eastAsia="Times New Roman" w:hAnsi="Times New Roman" w:cs="Times New Roman"/>
          <w:b/>
          <w:bCs/>
          <w:color w:val="auto"/>
          <w:sz w:val="28"/>
          <w:szCs w:val="28"/>
        </w:rPr>
        <w:t>ПРИЛАДОБУДІВНОГО ФАКУЛЬТЕТУ</w:t>
      </w:r>
    </w:p>
    <w:p w14:paraId="60F2AEBE" w14:textId="77777777" w:rsidR="00C14BD1" w:rsidRPr="00C14BD1" w:rsidRDefault="00C14BD1" w:rsidP="00C14BD1">
      <w:pPr>
        <w:pStyle w:val="1"/>
        <w:spacing w:before="0" w:after="0" w:line="276" w:lineRule="auto"/>
        <w:jc w:val="center"/>
        <w:rPr>
          <w:rFonts w:ascii="Times New Roman" w:eastAsia="Times New Roman" w:hAnsi="Times New Roman" w:cs="Times New Roman"/>
          <w:b/>
          <w:bCs/>
          <w:color w:val="auto"/>
          <w:sz w:val="28"/>
          <w:szCs w:val="28"/>
        </w:rPr>
      </w:pPr>
      <w:r w:rsidRPr="00C14BD1">
        <w:rPr>
          <w:rFonts w:ascii="Times New Roman" w:eastAsia="Times New Roman" w:hAnsi="Times New Roman" w:cs="Times New Roman"/>
          <w:b/>
          <w:bCs/>
          <w:color w:val="auto"/>
          <w:sz w:val="28"/>
          <w:szCs w:val="28"/>
        </w:rPr>
        <w:t>НАЦІОНАЛЬНОГО ТЕХНІЧНОГО УНІВЕРСИТЕТУ УКРАЇНИ</w:t>
      </w:r>
    </w:p>
    <w:p w14:paraId="5926A110" w14:textId="77777777" w:rsidR="00C14BD1" w:rsidRPr="00C14BD1" w:rsidRDefault="00C14BD1" w:rsidP="00C14BD1">
      <w:pPr>
        <w:pStyle w:val="1"/>
        <w:spacing w:before="0" w:after="0" w:line="276" w:lineRule="auto"/>
        <w:jc w:val="center"/>
        <w:rPr>
          <w:rFonts w:ascii="Times New Roman" w:eastAsia="Times New Roman" w:hAnsi="Times New Roman" w:cs="Times New Roman"/>
          <w:b/>
          <w:bCs/>
          <w:color w:val="auto"/>
          <w:sz w:val="28"/>
          <w:szCs w:val="28"/>
        </w:rPr>
      </w:pPr>
      <w:r w:rsidRPr="00C14BD1">
        <w:rPr>
          <w:rFonts w:ascii="Times New Roman" w:eastAsia="Times New Roman" w:hAnsi="Times New Roman" w:cs="Times New Roman"/>
          <w:b/>
          <w:bCs/>
          <w:color w:val="auto"/>
          <w:sz w:val="28"/>
          <w:szCs w:val="28"/>
        </w:rPr>
        <w:t>«КИЇВСЬКИЙ ПОЛІТЕХНІЧНИЙ ІНСТИТУТ</w:t>
      </w:r>
    </w:p>
    <w:p w14:paraId="39FDCE2F" w14:textId="77777777" w:rsidR="00C14BD1" w:rsidRPr="00C14BD1" w:rsidRDefault="00C14BD1" w:rsidP="00C14BD1">
      <w:pPr>
        <w:pStyle w:val="1"/>
        <w:spacing w:before="0" w:after="0" w:line="276" w:lineRule="auto"/>
        <w:jc w:val="center"/>
        <w:rPr>
          <w:rFonts w:ascii="Times New Roman" w:eastAsia="Times New Roman" w:hAnsi="Times New Roman" w:cs="Times New Roman"/>
          <w:b/>
          <w:bCs/>
          <w:color w:val="auto"/>
          <w:sz w:val="28"/>
          <w:szCs w:val="28"/>
        </w:rPr>
      </w:pPr>
      <w:r w:rsidRPr="00C14BD1">
        <w:rPr>
          <w:rFonts w:ascii="Times New Roman" w:eastAsia="Times New Roman" w:hAnsi="Times New Roman" w:cs="Times New Roman"/>
          <w:b/>
          <w:bCs/>
          <w:color w:val="auto"/>
          <w:sz w:val="28"/>
          <w:szCs w:val="28"/>
        </w:rPr>
        <w:t>ІМЕНІ ІГОРЯ СІКОРСЬКОГО»</w:t>
      </w:r>
    </w:p>
    <w:p w14:paraId="58DBC614" w14:textId="77777777" w:rsidR="00C14BD1" w:rsidRPr="00C14BD1" w:rsidRDefault="00C14BD1" w:rsidP="00C14BD1">
      <w:pPr>
        <w:spacing w:after="0"/>
        <w:rPr>
          <w:rFonts w:ascii="Times New Roman" w:hAnsi="Times New Roman" w:cs="Times New Roman"/>
          <w:b/>
          <w:bCs/>
          <w:sz w:val="28"/>
          <w:szCs w:val="28"/>
        </w:rPr>
      </w:pPr>
    </w:p>
    <w:p w14:paraId="024AC16A" w14:textId="77777777" w:rsidR="00C14BD1" w:rsidRPr="00402189" w:rsidRDefault="00C14BD1" w:rsidP="00C14BD1">
      <w:pPr>
        <w:rPr>
          <w:rFonts w:ascii="Times New Roman" w:hAnsi="Times New Roman" w:cs="Times New Roman"/>
          <w:sz w:val="28"/>
          <w:szCs w:val="28"/>
        </w:rPr>
      </w:pPr>
    </w:p>
    <w:p w14:paraId="08EAB250" w14:textId="77777777" w:rsidR="00C14BD1" w:rsidRPr="00402189" w:rsidRDefault="00C14BD1" w:rsidP="00C14BD1">
      <w:pPr>
        <w:rPr>
          <w:rFonts w:ascii="Times New Roman" w:hAnsi="Times New Roman" w:cs="Times New Roman"/>
          <w:sz w:val="28"/>
          <w:szCs w:val="28"/>
        </w:rPr>
      </w:pPr>
    </w:p>
    <w:p w14:paraId="2EC76063" w14:textId="77777777" w:rsidR="00C14BD1" w:rsidRPr="00402189" w:rsidRDefault="00C14BD1" w:rsidP="00C14BD1">
      <w:pPr>
        <w:rPr>
          <w:rFonts w:ascii="Times New Roman" w:hAnsi="Times New Roman" w:cs="Times New Roman"/>
          <w:sz w:val="28"/>
          <w:szCs w:val="28"/>
        </w:rPr>
      </w:pPr>
    </w:p>
    <w:p w14:paraId="31C97EB6" w14:textId="77777777" w:rsidR="00C14BD1" w:rsidRPr="00402189" w:rsidRDefault="00C14BD1" w:rsidP="00C14BD1">
      <w:pPr>
        <w:rPr>
          <w:rFonts w:ascii="Times New Roman" w:hAnsi="Times New Roman" w:cs="Times New Roman"/>
          <w:sz w:val="28"/>
          <w:szCs w:val="28"/>
        </w:rPr>
      </w:pPr>
    </w:p>
    <w:p w14:paraId="1A0EE506" w14:textId="77777777" w:rsidR="00C14BD1" w:rsidRPr="00402189" w:rsidRDefault="00C14BD1" w:rsidP="00C14BD1">
      <w:pPr>
        <w:rPr>
          <w:rFonts w:ascii="Times New Roman" w:hAnsi="Times New Roman" w:cs="Times New Roman"/>
          <w:sz w:val="28"/>
          <w:szCs w:val="28"/>
        </w:rPr>
      </w:pPr>
    </w:p>
    <w:p w14:paraId="4874CB4B" w14:textId="77777777" w:rsidR="00C14BD1" w:rsidRPr="00402189" w:rsidRDefault="00C14BD1" w:rsidP="00C14BD1">
      <w:pPr>
        <w:rPr>
          <w:rFonts w:ascii="Times New Roman" w:hAnsi="Times New Roman" w:cs="Times New Roman"/>
          <w:sz w:val="28"/>
          <w:szCs w:val="28"/>
        </w:rPr>
      </w:pPr>
    </w:p>
    <w:p w14:paraId="43A7CF9B" w14:textId="77777777" w:rsidR="00C14BD1" w:rsidRPr="00402189" w:rsidRDefault="00C14BD1" w:rsidP="00C14BD1">
      <w:pPr>
        <w:rPr>
          <w:rFonts w:ascii="Times New Roman" w:hAnsi="Times New Roman" w:cs="Times New Roman"/>
          <w:sz w:val="28"/>
          <w:szCs w:val="28"/>
        </w:rPr>
      </w:pPr>
    </w:p>
    <w:p w14:paraId="17D436E4" w14:textId="77777777" w:rsidR="00C14BD1" w:rsidRPr="00402189" w:rsidRDefault="00C14BD1" w:rsidP="00C14BD1">
      <w:pPr>
        <w:rPr>
          <w:rFonts w:ascii="Times New Roman" w:hAnsi="Times New Roman" w:cs="Times New Roman"/>
          <w:sz w:val="28"/>
          <w:szCs w:val="28"/>
        </w:rPr>
      </w:pPr>
    </w:p>
    <w:p w14:paraId="434A8A8A" w14:textId="77777777" w:rsidR="00C14BD1" w:rsidRPr="00402189" w:rsidRDefault="00C14BD1" w:rsidP="00C14BD1">
      <w:pPr>
        <w:rPr>
          <w:rFonts w:ascii="Times New Roman" w:hAnsi="Times New Roman" w:cs="Times New Roman"/>
          <w:sz w:val="28"/>
          <w:szCs w:val="28"/>
        </w:rPr>
      </w:pPr>
    </w:p>
    <w:p w14:paraId="1DB1B570" w14:textId="77777777" w:rsidR="00C14BD1" w:rsidRPr="00402189" w:rsidRDefault="00C14BD1" w:rsidP="00C14BD1">
      <w:pPr>
        <w:rPr>
          <w:rFonts w:ascii="Times New Roman" w:hAnsi="Times New Roman" w:cs="Times New Roman"/>
          <w:sz w:val="28"/>
          <w:szCs w:val="28"/>
        </w:rPr>
      </w:pPr>
    </w:p>
    <w:p w14:paraId="458A5358" w14:textId="77777777" w:rsidR="00C14BD1" w:rsidRPr="00402189" w:rsidRDefault="00C14BD1" w:rsidP="00C14BD1">
      <w:pPr>
        <w:rPr>
          <w:rFonts w:ascii="Times New Roman" w:hAnsi="Times New Roman" w:cs="Times New Roman"/>
          <w:sz w:val="28"/>
          <w:szCs w:val="28"/>
        </w:rPr>
      </w:pPr>
    </w:p>
    <w:p w14:paraId="7447047C" w14:textId="58893A77" w:rsidR="00C14BD1" w:rsidRPr="00C14BD1" w:rsidRDefault="00C14BD1" w:rsidP="00C14BD1">
      <w:pPr>
        <w:jc w:val="center"/>
        <w:rPr>
          <w:rFonts w:ascii="Times New Roman" w:hAnsi="Times New Roman" w:cs="Times New Roman"/>
          <w:b/>
          <w:bCs/>
          <w:sz w:val="28"/>
          <w:szCs w:val="28"/>
        </w:rPr>
      </w:pPr>
      <w:r w:rsidRPr="00C14BD1">
        <w:rPr>
          <w:rFonts w:ascii="Times New Roman" w:hAnsi="Times New Roman" w:cs="Times New Roman"/>
          <w:b/>
          <w:bCs/>
          <w:sz w:val="28"/>
          <w:szCs w:val="28"/>
        </w:rPr>
        <w:t>КИЇВ 2025</w:t>
      </w:r>
    </w:p>
    <w:p w14:paraId="6383F970" w14:textId="77777777" w:rsidR="00C14BD1" w:rsidRPr="00402189" w:rsidRDefault="00C14BD1" w:rsidP="00C14BD1">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lastRenderedPageBreak/>
        <w:t>1. ЗАГАЛЬНІ ПОЛОЖЕННЯ</w:t>
      </w:r>
    </w:p>
    <w:p w14:paraId="59052935" w14:textId="1F7E60B9"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1.1. Це положення визначає функції та статус навчально-наукової лабораторії </w:t>
      </w:r>
      <w:r w:rsidR="00AB7D97">
        <w:rPr>
          <w:rFonts w:ascii="Times New Roman" w:hAnsi="Times New Roman" w:cs="Times New Roman"/>
          <w:sz w:val="28"/>
          <w:szCs w:val="28"/>
        </w:rPr>
        <w:t>м</w:t>
      </w:r>
      <w:r w:rsidRPr="00402189">
        <w:rPr>
          <w:rFonts w:ascii="Times New Roman" w:hAnsi="Times New Roman" w:cs="Times New Roman"/>
          <w:sz w:val="28"/>
          <w:szCs w:val="28"/>
        </w:rPr>
        <w:t xml:space="preserve">атематичних методів </w:t>
      </w:r>
      <w:r w:rsidR="00AB7D97">
        <w:rPr>
          <w:rFonts w:ascii="Times New Roman" w:hAnsi="Times New Roman" w:cs="Times New Roman"/>
          <w:sz w:val="28"/>
          <w:szCs w:val="28"/>
        </w:rPr>
        <w:t>і</w:t>
      </w:r>
      <w:r w:rsidRPr="00402189">
        <w:rPr>
          <w:rFonts w:ascii="Times New Roman" w:hAnsi="Times New Roman" w:cs="Times New Roman"/>
          <w:sz w:val="28"/>
          <w:szCs w:val="28"/>
        </w:rPr>
        <w:t xml:space="preserve"> моделювання приладобудівного факультету Національного технічного університету України «Київський політехнічний інститут імені Ігоря Сікорського» (далі – лабораторія).</w:t>
      </w:r>
    </w:p>
    <w:p w14:paraId="529A5FFF" w14:textId="16DDFA7D" w:rsidR="00C14BD1" w:rsidRPr="00402189" w:rsidRDefault="00C14BD1" w:rsidP="00477F80">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1.2. Лабораторія може мати штампи й бланки, зразки яких затверджуються у встановленому порядку.</w:t>
      </w:r>
    </w:p>
    <w:p w14:paraId="07618EE9"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1.3.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44B428E2"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1.4.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4E912E55"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1.5. Зміни й доповнення до цього положення затверджуються наказом ректора в установленому порядку.</w:t>
      </w:r>
    </w:p>
    <w:p w14:paraId="32AB509E" w14:textId="77777777" w:rsidR="00C14BD1" w:rsidRPr="00402189" w:rsidRDefault="00C14BD1" w:rsidP="00C14BD1">
      <w:pPr>
        <w:spacing w:after="0"/>
        <w:jc w:val="both"/>
        <w:rPr>
          <w:rFonts w:ascii="Times New Roman" w:hAnsi="Times New Roman" w:cs="Times New Roman"/>
          <w:sz w:val="28"/>
          <w:szCs w:val="28"/>
        </w:rPr>
      </w:pPr>
    </w:p>
    <w:p w14:paraId="714079CA" w14:textId="77777777" w:rsidR="00C14BD1" w:rsidRPr="00402189" w:rsidRDefault="00C14BD1" w:rsidP="00C14BD1">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2. ОСНОВНІ ЗАВДАННЯ ЛАБОРАТОРІЇ  </w:t>
      </w:r>
    </w:p>
    <w:p w14:paraId="75BA97F9" w14:textId="0F59CDE6"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2.1.</w:t>
      </w:r>
      <w:r>
        <w:rPr>
          <w:rFonts w:ascii="Times New Roman" w:hAnsi="Times New Roman" w:cs="Times New Roman"/>
          <w:sz w:val="28"/>
          <w:szCs w:val="28"/>
        </w:rPr>
        <w:t> </w:t>
      </w:r>
      <w:r w:rsidRPr="00402189">
        <w:rPr>
          <w:rFonts w:ascii="Times New Roman" w:hAnsi="Times New Roman" w:cs="Times New Roman"/>
          <w:sz w:val="28"/>
          <w:szCs w:val="28"/>
        </w:rPr>
        <w:t>Проведення лабораторних і практичних занять із використанням сучасного програмного забезпечення та методів математичного моделювання на високому науковому, методичному й технічному рівні згідно з чинними методичними вказівками</w:t>
      </w:r>
      <w:r w:rsidR="00477F80">
        <w:rPr>
          <w:rFonts w:ascii="Times New Roman" w:hAnsi="Times New Roman" w:cs="Times New Roman"/>
          <w:sz w:val="28"/>
          <w:szCs w:val="28"/>
        </w:rPr>
        <w:t xml:space="preserve"> та</w:t>
      </w:r>
      <w:r w:rsidRPr="00402189">
        <w:rPr>
          <w:rFonts w:ascii="Times New Roman" w:hAnsi="Times New Roman" w:cs="Times New Roman"/>
          <w:sz w:val="28"/>
          <w:szCs w:val="28"/>
        </w:rPr>
        <w:t xml:space="preserve"> рекомендаціями</w:t>
      </w:r>
      <w:r w:rsidR="00477F80">
        <w:rPr>
          <w:rFonts w:ascii="Times New Roman" w:hAnsi="Times New Roman" w:cs="Times New Roman"/>
          <w:sz w:val="28"/>
          <w:szCs w:val="28"/>
        </w:rPr>
        <w:t>.</w:t>
      </w:r>
    </w:p>
    <w:p w14:paraId="12651C61" w14:textId="5C823E28"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2.2. Виконання </w:t>
      </w:r>
      <w:r w:rsidR="00E61381">
        <w:rPr>
          <w:rFonts w:ascii="Times New Roman" w:hAnsi="Times New Roman" w:cs="Times New Roman"/>
          <w:sz w:val="28"/>
          <w:szCs w:val="28"/>
        </w:rPr>
        <w:t xml:space="preserve">практичних і лабораторних робіт </w:t>
      </w:r>
      <w:r w:rsidRPr="00402189">
        <w:rPr>
          <w:rFonts w:ascii="Times New Roman" w:hAnsi="Times New Roman" w:cs="Times New Roman"/>
          <w:sz w:val="28"/>
          <w:szCs w:val="28"/>
        </w:rPr>
        <w:t>здобувачами вищої освіти у таких напрямах: застосування математичних методів до аналізу та оптимізації автоматизованих і робототехнічних систем; розроблення та використання комп’ютерних моделей технологічних процесів; дослідження динаміки та стійкості технічних об’єктів.</w:t>
      </w:r>
    </w:p>
    <w:p w14:paraId="4BFE5E86"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2.3. Участь у формуванні інформаційного забезпечення для обробки та аналізу результатів математичного моделювання та досліджень здобувачів вищої освіти відповідно до обраних і погоджених тем.</w:t>
      </w:r>
    </w:p>
    <w:p w14:paraId="787D17BD" w14:textId="033CAC6D"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2.4.</w:t>
      </w:r>
      <w:r>
        <w:rPr>
          <w:rFonts w:ascii="Times New Roman" w:hAnsi="Times New Roman" w:cs="Times New Roman"/>
          <w:sz w:val="28"/>
          <w:szCs w:val="28"/>
        </w:rPr>
        <w:t> </w:t>
      </w:r>
      <w:r w:rsidRPr="00402189">
        <w:rPr>
          <w:rFonts w:ascii="Times New Roman" w:hAnsi="Times New Roman" w:cs="Times New Roman"/>
          <w:sz w:val="28"/>
          <w:szCs w:val="28"/>
        </w:rPr>
        <w:t xml:space="preserve">Проведення наукових досліджень і розроблення нових методів математичного аналізу та моделювання для створення й удосконалення автоматизованих систем, робототехнічних комплексів і комп’ютерно-інтегрованих технологій за участю викладачів, науковців та </w:t>
      </w:r>
      <w:r w:rsidR="00477F80">
        <w:rPr>
          <w:rFonts w:ascii="Times New Roman" w:hAnsi="Times New Roman" w:cs="Times New Roman"/>
          <w:sz w:val="28"/>
          <w:szCs w:val="28"/>
        </w:rPr>
        <w:t xml:space="preserve">здобувачів вищої освіти. </w:t>
      </w:r>
    </w:p>
    <w:p w14:paraId="72049E6D" w14:textId="0ADEC043"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2.5.</w:t>
      </w:r>
      <w:r>
        <w:rPr>
          <w:rFonts w:ascii="Times New Roman" w:hAnsi="Times New Roman" w:cs="Times New Roman"/>
          <w:sz w:val="28"/>
          <w:szCs w:val="28"/>
        </w:rPr>
        <w:t> </w:t>
      </w:r>
      <w:r w:rsidRPr="00402189">
        <w:rPr>
          <w:rFonts w:ascii="Times New Roman" w:hAnsi="Times New Roman" w:cs="Times New Roman"/>
          <w:sz w:val="28"/>
          <w:szCs w:val="28"/>
        </w:rPr>
        <w:t>Сприяння використанню отриманих результатів математичного моделювання у подальшому проєктуванні об’єктів автоматизації та робототехніки; забезпечення співпраці з підприємствами, установами й організаціями України з цих питань.</w:t>
      </w:r>
    </w:p>
    <w:p w14:paraId="363EA3AD" w14:textId="4FDFDFB5"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2.6. Використання можливостей лабораторії (програмних комплексів для моделювання, чисельних методів, аналітичних і комп’ютерних інструментів) для навчання здобувачів вищої освіти, а також для підготовки, перепідготовки й </w:t>
      </w:r>
      <w:r w:rsidRPr="00402189">
        <w:rPr>
          <w:rFonts w:ascii="Times New Roman" w:hAnsi="Times New Roman" w:cs="Times New Roman"/>
          <w:sz w:val="28"/>
          <w:szCs w:val="28"/>
        </w:rPr>
        <w:lastRenderedPageBreak/>
        <w:t>підвищення кваліфікації фахівців у галузі G7</w:t>
      </w:r>
      <w:r w:rsidR="00477F80">
        <w:rPr>
          <w:rFonts w:ascii="Times New Roman" w:hAnsi="Times New Roman" w:cs="Times New Roman"/>
          <w:sz w:val="28"/>
          <w:szCs w:val="28"/>
        </w:rPr>
        <w:t xml:space="preserve"> «</w:t>
      </w:r>
      <w:r w:rsidR="00477F80" w:rsidRPr="00477F80">
        <w:rPr>
          <w:rFonts w:ascii="Times New Roman" w:hAnsi="Times New Roman" w:cs="Times New Roman"/>
          <w:sz w:val="28"/>
          <w:szCs w:val="28"/>
        </w:rPr>
        <w:t>Автоматизація, комп’ютерно-інтегровані технології та робототехніка</w:t>
      </w:r>
      <w:r w:rsidR="00477F80">
        <w:rPr>
          <w:rFonts w:ascii="Times New Roman" w:hAnsi="Times New Roman" w:cs="Times New Roman"/>
          <w:sz w:val="28"/>
          <w:szCs w:val="28"/>
        </w:rPr>
        <w:t>»</w:t>
      </w:r>
      <w:r w:rsidRPr="00402189">
        <w:rPr>
          <w:rFonts w:ascii="Times New Roman" w:hAnsi="Times New Roman" w:cs="Times New Roman"/>
          <w:sz w:val="28"/>
          <w:szCs w:val="28"/>
        </w:rPr>
        <w:t>.</w:t>
      </w:r>
    </w:p>
    <w:p w14:paraId="1C19E2DD"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2.7. Аналіз стану та наявності навчально-методичного забезпечення для проведення занять і виконання досліджень, участь у розробленні та виданні навчально-методичних матеріалів відповідно до профілю лабораторії.</w:t>
      </w:r>
    </w:p>
    <w:p w14:paraId="282108E9" w14:textId="49AF8A18"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2.8.</w:t>
      </w:r>
      <w:r>
        <w:rPr>
          <w:rFonts w:ascii="Times New Roman" w:hAnsi="Times New Roman" w:cs="Times New Roman"/>
          <w:sz w:val="28"/>
          <w:szCs w:val="28"/>
        </w:rPr>
        <w:t> </w:t>
      </w:r>
      <w:r w:rsidRPr="00402189">
        <w:rPr>
          <w:rFonts w:ascii="Times New Roman" w:hAnsi="Times New Roman" w:cs="Times New Roman"/>
          <w:sz w:val="28"/>
          <w:szCs w:val="28"/>
        </w:rPr>
        <w:t>Забезпечення можливостей для індивідуальної роботи викладачів</w:t>
      </w:r>
      <w:r w:rsidR="00477F80">
        <w:rPr>
          <w:rFonts w:ascii="Times New Roman" w:hAnsi="Times New Roman" w:cs="Times New Roman"/>
          <w:sz w:val="28"/>
          <w:szCs w:val="28"/>
        </w:rPr>
        <w:t xml:space="preserve"> і здобувачів вищої освіти за участю працівників </w:t>
      </w:r>
      <w:r w:rsidRPr="00402189">
        <w:rPr>
          <w:rFonts w:ascii="Times New Roman" w:hAnsi="Times New Roman" w:cs="Times New Roman"/>
          <w:sz w:val="28"/>
          <w:szCs w:val="28"/>
        </w:rPr>
        <w:t>лабораторії.</w:t>
      </w:r>
    </w:p>
    <w:p w14:paraId="165F9735" w14:textId="3D67EC73"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2.9. Налагодження наукових зв’язків з іншими структурними підрозділами КПІ ім. Ігоря Сікорського та зовнішніми організаціями для оптимізації й підвищення ефективності наукової діяльності</w:t>
      </w:r>
      <w:r w:rsidR="00E61381">
        <w:rPr>
          <w:rFonts w:ascii="Times New Roman" w:hAnsi="Times New Roman" w:cs="Times New Roman"/>
          <w:sz w:val="28"/>
          <w:szCs w:val="28"/>
        </w:rPr>
        <w:t xml:space="preserve"> лабораторії</w:t>
      </w:r>
      <w:r w:rsidRPr="00402189">
        <w:rPr>
          <w:rFonts w:ascii="Times New Roman" w:hAnsi="Times New Roman" w:cs="Times New Roman"/>
          <w:sz w:val="28"/>
          <w:szCs w:val="28"/>
        </w:rPr>
        <w:t>.</w:t>
      </w:r>
    </w:p>
    <w:p w14:paraId="6C388772" w14:textId="77777777" w:rsidR="00C14BD1" w:rsidRPr="00402189" w:rsidRDefault="00C14BD1" w:rsidP="00C14BD1">
      <w:pPr>
        <w:spacing w:after="0"/>
        <w:jc w:val="both"/>
        <w:rPr>
          <w:rFonts w:ascii="Times New Roman" w:hAnsi="Times New Roman" w:cs="Times New Roman"/>
          <w:sz w:val="28"/>
          <w:szCs w:val="28"/>
        </w:rPr>
      </w:pPr>
      <w:r w:rsidRPr="00402189">
        <w:rPr>
          <w:rFonts w:ascii="Times New Roman" w:hAnsi="Times New Roman" w:cs="Times New Roman"/>
          <w:sz w:val="28"/>
          <w:szCs w:val="28"/>
        </w:rPr>
        <w:t xml:space="preserve"> </w:t>
      </w:r>
    </w:p>
    <w:p w14:paraId="4FB10D49" w14:textId="77777777" w:rsidR="00C14BD1" w:rsidRPr="00402189" w:rsidRDefault="00C14BD1" w:rsidP="00C14BD1">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 3. ФУНКЦІЇ ЛАБОРАТОРІЇ </w:t>
      </w:r>
    </w:p>
    <w:p w14:paraId="56578083"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Лабораторія відповідно до покладених на неї завдань:</w:t>
      </w:r>
    </w:p>
    <w:p w14:paraId="75E9F701" w14:textId="6D9257EE"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3.1. Забезпечує проведення лабораторних і практичних занять за освітніми програмами підготовки здобувачів вищої освіти першого (бакалаврського) та другого (магістерського) рівнів </w:t>
      </w:r>
      <w:r w:rsidR="005E3A0C">
        <w:rPr>
          <w:rFonts w:ascii="Times New Roman" w:hAnsi="Times New Roman" w:cs="Times New Roman"/>
          <w:sz w:val="28"/>
          <w:szCs w:val="28"/>
        </w:rPr>
        <w:t>п</w:t>
      </w:r>
      <w:r w:rsidRPr="00402189">
        <w:rPr>
          <w:rFonts w:ascii="Times New Roman" w:hAnsi="Times New Roman" w:cs="Times New Roman"/>
          <w:sz w:val="28"/>
          <w:szCs w:val="28"/>
        </w:rPr>
        <w:t>риладобудівно</w:t>
      </w:r>
      <w:r w:rsidR="005E3A0C">
        <w:rPr>
          <w:rFonts w:ascii="Times New Roman" w:hAnsi="Times New Roman" w:cs="Times New Roman"/>
          <w:sz w:val="28"/>
          <w:szCs w:val="28"/>
        </w:rPr>
        <w:t>го</w:t>
      </w:r>
      <w:r w:rsidRPr="00402189">
        <w:rPr>
          <w:rFonts w:ascii="Times New Roman" w:hAnsi="Times New Roman" w:cs="Times New Roman"/>
          <w:sz w:val="28"/>
          <w:szCs w:val="28"/>
        </w:rPr>
        <w:t xml:space="preserve"> факультет</w:t>
      </w:r>
      <w:r w:rsidR="005E3A0C">
        <w:rPr>
          <w:rFonts w:ascii="Times New Roman" w:hAnsi="Times New Roman" w:cs="Times New Roman"/>
          <w:sz w:val="28"/>
          <w:szCs w:val="28"/>
        </w:rPr>
        <w:t>у</w:t>
      </w:r>
      <w:r w:rsidRPr="00402189">
        <w:rPr>
          <w:rFonts w:ascii="Times New Roman" w:hAnsi="Times New Roman" w:cs="Times New Roman"/>
          <w:sz w:val="28"/>
          <w:szCs w:val="28"/>
        </w:rPr>
        <w:t xml:space="preserve"> КПІ ім. Ігоря Сікорського за спеціальністю G7 – </w:t>
      </w:r>
      <w:r w:rsidR="005E3A0C">
        <w:rPr>
          <w:rFonts w:ascii="Times New Roman" w:hAnsi="Times New Roman" w:cs="Times New Roman"/>
          <w:sz w:val="28"/>
          <w:szCs w:val="28"/>
        </w:rPr>
        <w:t>«</w:t>
      </w:r>
      <w:r w:rsidRPr="00402189">
        <w:rPr>
          <w:rFonts w:ascii="Times New Roman" w:hAnsi="Times New Roman" w:cs="Times New Roman"/>
          <w:sz w:val="28"/>
          <w:szCs w:val="28"/>
        </w:rPr>
        <w:t>Автоматизація, комп’ютерно-інтегровані технології та робототехніка</w:t>
      </w:r>
      <w:r w:rsidR="005E3A0C">
        <w:rPr>
          <w:rFonts w:ascii="Times New Roman" w:hAnsi="Times New Roman" w:cs="Times New Roman"/>
          <w:sz w:val="28"/>
          <w:szCs w:val="28"/>
        </w:rPr>
        <w:t>»</w:t>
      </w:r>
      <w:r w:rsidRPr="00402189">
        <w:rPr>
          <w:rFonts w:ascii="Times New Roman" w:hAnsi="Times New Roman" w:cs="Times New Roman"/>
          <w:sz w:val="28"/>
          <w:szCs w:val="28"/>
        </w:rPr>
        <w:t>. Надає допомогу здобувачам</w:t>
      </w:r>
      <w:r w:rsidR="005E3A0C">
        <w:rPr>
          <w:rFonts w:ascii="Times New Roman" w:hAnsi="Times New Roman" w:cs="Times New Roman"/>
          <w:sz w:val="28"/>
          <w:szCs w:val="28"/>
        </w:rPr>
        <w:t xml:space="preserve"> вищої освіти</w:t>
      </w:r>
      <w:r w:rsidRPr="00402189">
        <w:rPr>
          <w:rFonts w:ascii="Times New Roman" w:hAnsi="Times New Roman" w:cs="Times New Roman"/>
          <w:sz w:val="28"/>
          <w:szCs w:val="28"/>
        </w:rPr>
        <w:t xml:space="preserve"> під час виконання курсових і дипломних</w:t>
      </w:r>
      <w:r w:rsidR="005E3A0C">
        <w:rPr>
          <w:rFonts w:ascii="Times New Roman" w:hAnsi="Times New Roman" w:cs="Times New Roman"/>
          <w:sz w:val="28"/>
          <w:szCs w:val="28"/>
        </w:rPr>
        <w:t xml:space="preserve"> проєктів</w:t>
      </w:r>
      <w:r w:rsidRPr="00402189">
        <w:rPr>
          <w:rFonts w:ascii="Times New Roman" w:hAnsi="Times New Roman" w:cs="Times New Roman"/>
          <w:sz w:val="28"/>
          <w:szCs w:val="28"/>
        </w:rPr>
        <w:t>, а також магістерських дисертацій на базі лабораторії.</w:t>
      </w:r>
    </w:p>
    <w:p w14:paraId="2BB5E444" w14:textId="22444A76"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3.2. Проводить наукові дослідження у галузі розроблення та застосування математичних методів і моделей для аналізу, оптимізації та прогнозування роботи автоматизованих, робототехнічних та комп’ютерно-інтегрованих систем. </w:t>
      </w:r>
    </w:p>
    <w:p w14:paraId="7C02C4C3" w14:textId="37DABC4F"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3.3. Залучає до наукової та освітньої діяльності в лабораторії викладачів</w:t>
      </w:r>
      <w:r w:rsidR="005E3A0C">
        <w:rPr>
          <w:rFonts w:ascii="Times New Roman" w:hAnsi="Times New Roman" w:cs="Times New Roman"/>
          <w:sz w:val="28"/>
          <w:szCs w:val="28"/>
        </w:rPr>
        <w:t xml:space="preserve"> і здобувачів вищої освіти п</w:t>
      </w:r>
      <w:r w:rsidRPr="00402189">
        <w:rPr>
          <w:rFonts w:ascii="Times New Roman" w:hAnsi="Times New Roman" w:cs="Times New Roman"/>
          <w:sz w:val="28"/>
          <w:szCs w:val="28"/>
        </w:rPr>
        <w:t>риладобудівного факультету, інших структурних підрозділів</w:t>
      </w:r>
      <w:r w:rsidR="005E3A0C">
        <w:rPr>
          <w:rFonts w:ascii="Times New Roman" w:hAnsi="Times New Roman" w:cs="Times New Roman"/>
          <w:sz w:val="28"/>
          <w:szCs w:val="28"/>
        </w:rPr>
        <w:t xml:space="preserve"> КПІ ім. Ігоря Сікорського</w:t>
      </w:r>
      <w:r w:rsidRPr="00402189">
        <w:rPr>
          <w:rFonts w:ascii="Times New Roman" w:hAnsi="Times New Roman" w:cs="Times New Roman"/>
          <w:sz w:val="28"/>
          <w:szCs w:val="28"/>
        </w:rPr>
        <w:t>, а також фахівців зі сторонніх організацій.</w:t>
      </w:r>
    </w:p>
    <w:p w14:paraId="114378A9" w14:textId="37759ACF"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3.4. Бере участь у підготовці університетських і факультетських проєктів </w:t>
      </w:r>
      <w:r w:rsidR="005E3A0C">
        <w:rPr>
          <w:rFonts w:ascii="Times New Roman" w:hAnsi="Times New Roman" w:cs="Times New Roman"/>
          <w:sz w:val="28"/>
          <w:szCs w:val="28"/>
        </w:rPr>
        <w:t>і</w:t>
      </w:r>
      <w:r w:rsidRPr="00402189">
        <w:rPr>
          <w:rFonts w:ascii="Times New Roman" w:hAnsi="Times New Roman" w:cs="Times New Roman"/>
          <w:sz w:val="28"/>
          <w:szCs w:val="28"/>
        </w:rPr>
        <w:t xml:space="preserve">з розробки та впровадження методів математичного моделювання для забезпечення потреб КПІ ім. Ігоря Сікорського; організовує демонстраційні сесії, наукові семінари, виставкові експозиції в </w:t>
      </w:r>
      <w:r w:rsidR="005E3A0C">
        <w:rPr>
          <w:rFonts w:ascii="Times New Roman" w:hAnsi="Times New Roman" w:cs="Times New Roman"/>
          <w:sz w:val="28"/>
          <w:szCs w:val="28"/>
        </w:rPr>
        <w:t xml:space="preserve">КПІ </w:t>
      </w:r>
      <w:r w:rsidRPr="00402189">
        <w:rPr>
          <w:rFonts w:ascii="Times New Roman" w:hAnsi="Times New Roman" w:cs="Times New Roman"/>
          <w:sz w:val="28"/>
          <w:szCs w:val="28"/>
        </w:rPr>
        <w:t>і</w:t>
      </w:r>
      <w:r w:rsidR="005E3A0C">
        <w:rPr>
          <w:rFonts w:ascii="Times New Roman" w:hAnsi="Times New Roman" w:cs="Times New Roman"/>
          <w:sz w:val="28"/>
          <w:szCs w:val="28"/>
        </w:rPr>
        <w:t>м. Ігоря Сікорського</w:t>
      </w:r>
      <w:r w:rsidRPr="00402189">
        <w:rPr>
          <w:rFonts w:ascii="Times New Roman" w:hAnsi="Times New Roman" w:cs="Times New Roman"/>
          <w:sz w:val="28"/>
          <w:szCs w:val="28"/>
        </w:rPr>
        <w:t xml:space="preserve"> та за його межами.</w:t>
      </w:r>
    </w:p>
    <w:p w14:paraId="64789CC5" w14:textId="35C0BBE9"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3.5.</w:t>
      </w:r>
      <w:r>
        <w:rPr>
          <w:rFonts w:ascii="Times New Roman" w:hAnsi="Times New Roman" w:cs="Times New Roman"/>
          <w:sz w:val="28"/>
          <w:szCs w:val="28"/>
        </w:rPr>
        <w:t> </w:t>
      </w:r>
      <w:r w:rsidRPr="00402189">
        <w:rPr>
          <w:rFonts w:ascii="Times New Roman" w:hAnsi="Times New Roman" w:cs="Times New Roman"/>
          <w:sz w:val="28"/>
          <w:szCs w:val="28"/>
        </w:rPr>
        <w:t>Створює всім учасникам освітнього і наукового процесу безпечні умови праці відповідно до правил техніки безпеки та вимог чинн</w:t>
      </w:r>
      <w:r w:rsidR="005E3A0C">
        <w:rPr>
          <w:rFonts w:ascii="Times New Roman" w:hAnsi="Times New Roman" w:cs="Times New Roman"/>
          <w:sz w:val="28"/>
          <w:szCs w:val="28"/>
        </w:rPr>
        <w:t xml:space="preserve">ого законодавства України. </w:t>
      </w:r>
    </w:p>
    <w:p w14:paraId="0223264F" w14:textId="18871FA6"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3.6. Підтримує у належному технічному стані комп’ютерне обладнання, програмне забезпечення та матеріали, необхідні для виконання лабораторних і практичних робіт; забезпечує актуальність та надійність математичних і програмних інструментів, що використовуються </w:t>
      </w:r>
      <w:r w:rsidR="005E3A0C">
        <w:rPr>
          <w:rFonts w:ascii="Times New Roman" w:hAnsi="Times New Roman" w:cs="Times New Roman"/>
          <w:sz w:val="28"/>
          <w:szCs w:val="28"/>
        </w:rPr>
        <w:t xml:space="preserve">в освітньому </w:t>
      </w:r>
      <w:r w:rsidRPr="00402189">
        <w:rPr>
          <w:rFonts w:ascii="Times New Roman" w:hAnsi="Times New Roman" w:cs="Times New Roman"/>
          <w:sz w:val="28"/>
          <w:szCs w:val="28"/>
        </w:rPr>
        <w:t xml:space="preserve">процесі </w:t>
      </w:r>
      <w:r w:rsidR="005E3A0C">
        <w:rPr>
          <w:rFonts w:ascii="Times New Roman" w:hAnsi="Times New Roman" w:cs="Times New Roman"/>
          <w:sz w:val="28"/>
          <w:szCs w:val="28"/>
        </w:rPr>
        <w:t>п</w:t>
      </w:r>
      <w:r w:rsidRPr="00402189">
        <w:rPr>
          <w:rFonts w:ascii="Times New Roman" w:hAnsi="Times New Roman" w:cs="Times New Roman"/>
          <w:sz w:val="28"/>
          <w:szCs w:val="28"/>
        </w:rPr>
        <w:t>риладобудівно</w:t>
      </w:r>
      <w:r w:rsidR="005E3A0C">
        <w:rPr>
          <w:rFonts w:ascii="Times New Roman" w:hAnsi="Times New Roman" w:cs="Times New Roman"/>
          <w:sz w:val="28"/>
          <w:szCs w:val="28"/>
        </w:rPr>
        <w:t>го</w:t>
      </w:r>
      <w:r w:rsidRPr="00402189">
        <w:rPr>
          <w:rFonts w:ascii="Times New Roman" w:hAnsi="Times New Roman" w:cs="Times New Roman"/>
          <w:sz w:val="28"/>
          <w:szCs w:val="28"/>
        </w:rPr>
        <w:t xml:space="preserve"> факультет</w:t>
      </w:r>
      <w:r w:rsidR="005E3A0C">
        <w:rPr>
          <w:rFonts w:ascii="Times New Roman" w:hAnsi="Times New Roman" w:cs="Times New Roman"/>
          <w:sz w:val="28"/>
          <w:szCs w:val="28"/>
        </w:rPr>
        <w:t>у</w:t>
      </w:r>
      <w:r w:rsidRPr="00402189">
        <w:rPr>
          <w:rFonts w:ascii="Times New Roman" w:hAnsi="Times New Roman" w:cs="Times New Roman"/>
          <w:sz w:val="28"/>
          <w:szCs w:val="28"/>
        </w:rPr>
        <w:t>.</w:t>
      </w:r>
    </w:p>
    <w:p w14:paraId="709145BB" w14:textId="77777777" w:rsidR="00E61381" w:rsidRDefault="00E61381" w:rsidP="00C14BD1">
      <w:pPr>
        <w:spacing w:after="0"/>
        <w:ind w:firstLine="709"/>
        <w:jc w:val="both"/>
        <w:rPr>
          <w:rFonts w:ascii="Times New Roman" w:hAnsi="Times New Roman" w:cs="Times New Roman"/>
          <w:sz w:val="28"/>
          <w:szCs w:val="28"/>
        </w:rPr>
      </w:pPr>
    </w:p>
    <w:p w14:paraId="2B481DC6" w14:textId="77777777" w:rsidR="00E61381" w:rsidRDefault="00E61381" w:rsidP="00C14BD1">
      <w:pPr>
        <w:spacing w:after="0"/>
        <w:ind w:firstLine="709"/>
        <w:jc w:val="both"/>
        <w:rPr>
          <w:rFonts w:ascii="Times New Roman" w:hAnsi="Times New Roman" w:cs="Times New Roman"/>
          <w:sz w:val="28"/>
          <w:szCs w:val="28"/>
        </w:rPr>
      </w:pPr>
    </w:p>
    <w:p w14:paraId="19815807" w14:textId="102D0C93"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3.7.</w:t>
      </w:r>
      <w:r>
        <w:rPr>
          <w:rFonts w:ascii="Times New Roman" w:hAnsi="Times New Roman" w:cs="Times New Roman"/>
          <w:sz w:val="28"/>
          <w:szCs w:val="28"/>
        </w:rPr>
        <w:t> </w:t>
      </w:r>
      <w:r w:rsidRPr="00402189">
        <w:rPr>
          <w:rFonts w:ascii="Times New Roman" w:hAnsi="Times New Roman" w:cs="Times New Roman"/>
          <w:sz w:val="28"/>
          <w:szCs w:val="28"/>
        </w:rPr>
        <w:t xml:space="preserve">Проводить заходи щодо підвищення якості </w:t>
      </w:r>
      <w:r w:rsidR="005E3A0C">
        <w:rPr>
          <w:rFonts w:ascii="Times New Roman" w:hAnsi="Times New Roman" w:cs="Times New Roman"/>
          <w:sz w:val="28"/>
          <w:szCs w:val="28"/>
        </w:rPr>
        <w:t xml:space="preserve">надання </w:t>
      </w:r>
      <w:r w:rsidRPr="00402189">
        <w:rPr>
          <w:rFonts w:ascii="Times New Roman" w:hAnsi="Times New Roman" w:cs="Times New Roman"/>
          <w:sz w:val="28"/>
          <w:szCs w:val="28"/>
        </w:rPr>
        <w:t xml:space="preserve">освітніх послуг, ознайомлення здобувачів вищої освіти </w:t>
      </w:r>
      <w:r w:rsidR="005E3A0C">
        <w:rPr>
          <w:rFonts w:ascii="Times New Roman" w:hAnsi="Times New Roman" w:cs="Times New Roman"/>
          <w:sz w:val="28"/>
          <w:szCs w:val="28"/>
        </w:rPr>
        <w:t>і</w:t>
      </w:r>
      <w:r w:rsidRPr="00402189">
        <w:rPr>
          <w:rFonts w:ascii="Times New Roman" w:hAnsi="Times New Roman" w:cs="Times New Roman"/>
          <w:sz w:val="28"/>
          <w:szCs w:val="28"/>
        </w:rPr>
        <w:t xml:space="preserve"> викладачів </w:t>
      </w:r>
      <w:r w:rsidR="005E3A0C">
        <w:rPr>
          <w:rFonts w:ascii="Times New Roman" w:hAnsi="Times New Roman" w:cs="Times New Roman"/>
          <w:sz w:val="28"/>
          <w:szCs w:val="28"/>
        </w:rPr>
        <w:t>п</w:t>
      </w:r>
      <w:r w:rsidRPr="00402189">
        <w:rPr>
          <w:rFonts w:ascii="Times New Roman" w:hAnsi="Times New Roman" w:cs="Times New Roman"/>
          <w:sz w:val="28"/>
          <w:szCs w:val="28"/>
        </w:rPr>
        <w:t>риладобудівного факультету з новітніми математичними методами, інформаційними технологіями та програмними засобами моделювання.</w:t>
      </w:r>
    </w:p>
    <w:p w14:paraId="121AC849" w14:textId="77777777" w:rsidR="00C14BD1" w:rsidRPr="00402189" w:rsidRDefault="00C14BD1" w:rsidP="00C14BD1">
      <w:pPr>
        <w:spacing w:after="0"/>
        <w:jc w:val="both"/>
        <w:rPr>
          <w:rFonts w:ascii="Times New Roman" w:hAnsi="Times New Roman" w:cs="Times New Roman"/>
          <w:sz w:val="28"/>
          <w:szCs w:val="28"/>
        </w:rPr>
      </w:pPr>
    </w:p>
    <w:p w14:paraId="2882446E" w14:textId="77777777" w:rsidR="00C14BD1" w:rsidRPr="00402189" w:rsidRDefault="00C14BD1" w:rsidP="00C14BD1">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4. СТРУКТУРА І ОРГАНИ УПРАВЛІННЯ ЛАБОРАТОРІЇ</w:t>
      </w:r>
    </w:p>
    <w:p w14:paraId="2887F45F"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4.1. Лабораторія входить до складу приладобудівного факультету КПІ ім. Ігоря Сікорського. </w:t>
      </w:r>
    </w:p>
    <w:p w14:paraId="02B6B423" w14:textId="6631187E"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4.2. Керівництво лабораторією здійснює завідувач лабораторії</w:t>
      </w:r>
      <w:r w:rsidR="005E3A0C">
        <w:rPr>
          <w:rFonts w:ascii="Times New Roman" w:hAnsi="Times New Roman" w:cs="Times New Roman"/>
          <w:sz w:val="28"/>
          <w:szCs w:val="28"/>
        </w:rPr>
        <w:t>.</w:t>
      </w:r>
    </w:p>
    <w:p w14:paraId="36294B1A" w14:textId="1024209E"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4.3.</w:t>
      </w:r>
      <w:r>
        <w:rPr>
          <w:rFonts w:ascii="Times New Roman" w:hAnsi="Times New Roman" w:cs="Times New Roman"/>
          <w:sz w:val="28"/>
          <w:szCs w:val="28"/>
        </w:rPr>
        <w:t> </w:t>
      </w:r>
      <w:r w:rsidRPr="00402189">
        <w:rPr>
          <w:rFonts w:ascii="Times New Roman" w:hAnsi="Times New Roman" w:cs="Times New Roman"/>
          <w:sz w:val="28"/>
          <w:szCs w:val="28"/>
        </w:rPr>
        <w:t>Завідувач лабораторії підпорядкований декану приладобудівного факультету і діє на підставі цього положення та посадової інструкції, у яких визначаються його повноваження.</w:t>
      </w:r>
    </w:p>
    <w:p w14:paraId="6932FA9D" w14:textId="17011346" w:rsidR="00C14BD1"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4.4.</w:t>
      </w:r>
      <w:r>
        <w:rPr>
          <w:rFonts w:ascii="Times New Roman" w:hAnsi="Times New Roman" w:cs="Times New Roman"/>
          <w:sz w:val="28"/>
          <w:szCs w:val="28"/>
        </w:rPr>
        <w:t> </w:t>
      </w:r>
      <w:r w:rsidRPr="00402189">
        <w:rPr>
          <w:rFonts w:ascii="Times New Roman" w:hAnsi="Times New Roman" w:cs="Times New Roman"/>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p>
    <w:p w14:paraId="625E230C" w14:textId="77777777" w:rsidR="00C14BD1" w:rsidRDefault="00C14BD1" w:rsidP="00C14BD1">
      <w:pPr>
        <w:spacing w:after="0"/>
        <w:ind w:firstLine="709"/>
        <w:jc w:val="both"/>
        <w:rPr>
          <w:rFonts w:ascii="Times New Roman" w:hAnsi="Times New Roman" w:cs="Times New Roman"/>
          <w:sz w:val="28"/>
          <w:szCs w:val="28"/>
        </w:rPr>
      </w:pPr>
    </w:p>
    <w:p w14:paraId="74F998BB" w14:textId="77777777" w:rsidR="00C14BD1" w:rsidRPr="00402189" w:rsidRDefault="00C14BD1" w:rsidP="00C14BD1">
      <w:pPr>
        <w:spacing w:after="0"/>
        <w:ind w:firstLine="709"/>
        <w:rPr>
          <w:rFonts w:ascii="Times New Roman" w:hAnsi="Times New Roman" w:cs="Times New Roman"/>
          <w:b/>
          <w:bCs/>
          <w:sz w:val="28"/>
          <w:szCs w:val="28"/>
        </w:rPr>
      </w:pPr>
      <w:bookmarkStart w:id="1" w:name="_Hlk208994233"/>
      <w:r w:rsidRPr="00402189">
        <w:rPr>
          <w:rFonts w:ascii="Times New Roman" w:hAnsi="Times New Roman" w:cs="Times New Roman"/>
          <w:b/>
          <w:bCs/>
          <w:sz w:val="28"/>
          <w:szCs w:val="28"/>
        </w:rPr>
        <w:t>5. ПОВНОВАЖЕННЯ ЗАВІДУВАЧА ЛАБОРАТОРІЇ</w:t>
      </w:r>
    </w:p>
    <w:p w14:paraId="266543AF"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 Здійснює керівництво лабораторією та звітує перед безпосереднім керівництвом про виконання покладених на нього завдань.</w:t>
      </w:r>
    </w:p>
    <w:p w14:paraId="15E24CE5"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2</w:t>
      </w:r>
      <w:r w:rsidRPr="00402189">
        <w:rPr>
          <w:rFonts w:ascii="Times New Roman" w:hAnsi="Times New Roman" w:cs="Times New Roman"/>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6BE1632D" w14:textId="04857A36" w:rsidR="00C14BD1" w:rsidRDefault="00C14BD1" w:rsidP="005E3A0C">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3</w:t>
      </w:r>
      <w:r w:rsidRPr="00402189">
        <w:rPr>
          <w:rFonts w:ascii="Times New Roman" w:hAnsi="Times New Roman" w:cs="Times New Roman"/>
          <w:sz w:val="28"/>
          <w:szCs w:val="28"/>
        </w:rPr>
        <w:t>. Здійснює контроль за роботою працівників лабораторії.</w:t>
      </w:r>
    </w:p>
    <w:p w14:paraId="40A6AFC8"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 Забезпечує:</w:t>
      </w:r>
    </w:p>
    <w:p w14:paraId="55B25E00"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36CD17BE"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7514A385"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33D21ACE"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1E5B237C"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.5. захист інформації відповідно до законодавства;</w:t>
      </w:r>
    </w:p>
    <w:p w14:paraId="296D0CF0"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.6. перепідготовку й підвищення кваліфікації працівників лабораторії;</w:t>
      </w:r>
    </w:p>
    <w:p w14:paraId="57961233"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.7. дотримання трудової й фінансової дисципліни;</w:t>
      </w:r>
    </w:p>
    <w:p w14:paraId="33452584"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w:t>
      </w:r>
      <w:r>
        <w:rPr>
          <w:rFonts w:ascii="Times New Roman" w:hAnsi="Times New Roman" w:cs="Times New Roman"/>
          <w:sz w:val="28"/>
          <w:szCs w:val="28"/>
        </w:rPr>
        <w:t>4</w:t>
      </w:r>
      <w:r w:rsidRPr="00402189">
        <w:rPr>
          <w:rFonts w:ascii="Times New Roman" w:hAnsi="Times New Roman" w:cs="Times New Roman"/>
          <w:sz w:val="28"/>
          <w:szCs w:val="28"/>
        </w:rPr>
        <w:t>.8.</w:t>
      </w:r>
      <w:r>
        <w:rPr>
          <w:rFonts w:ascii="Times New Roman" w:hAnsi="Times New Roman" w:cs="Times New Roman"/>
          <w:sz w:val="28"/>
          <w:szCs w:val="28"/>
        </w:rPr>
        <w:t> </w:t>
      </w:r>
      <w:r w:rsidRPr="00402189">
        <w:rPr>
          <w:rFonts w:ascii="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7EBCFD82"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5</w:t>
      </w:r>
      <w:r w:rsidRPr="00402189">
        <w:rPr>
          <w:rFonts w:ascii="Times New Roman" w:hAnsi="Times New Roman" w:cs="Times New Roman"/>
          <w:sz w:val="28"/>
          <w:szCs w:val="28"/>
        </w:rPr>
        <w:t>. </w:t>
      </w:r>
      <w:bookmarkStart w:id="2" w:name="_Hlk209005138"/>
      <w:r w:rsidRPr="00402189">
        <w:rPr>
          <w:rFonts w:ascii="Times New Roman" w:hAnsi="Times New Roman" w:cs="Times New Roman"/>
          <w:sz w:val="28"/>
          <w:szCs w:val="28"/>
        </w:rPr>
        <w:t xml:space="preserve">Сприяє утриманню приміщення лабораторії у стані, що відповідає санітарним вимогам та правилам пожежної безпеки. </w:t>
      </w:r>
    </w:p>
    <w:bookmarkEnd w:id="2"/>
    <w:p w14:paraId="33566C26"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6</w:t>
      </w:r>
      <w:r w:rsidRPr="00402189">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157FB477"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7</w:t>
      </w:r>
      <w:r w:rsidRPr="00402189">
        <w:rPr>
          <w:rFonts w:ascii="Times New Roman" w:hAnsi="Times New Roman" w:cs="Times New Roman"/>
          <w:sz w:val="28"/>
          <w:szCs w:val="28"/>
        </w:rPr>
        <w:t>. Надає пропозиції декану приладобудівного факультету щодо вдосконалення управління й роботи лабораторії.</w:t>
      </w:r>
    </w:p>
    <w:p w14:paraId="5F3AF7B8"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8</w:t>
      </w:r>
      <w:r w:rsidRPr="00402189">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743E3A69"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9</w:t>
      </w:r>
      <w:r w:rsidRPr="00402189">
        <w:rPr>
          <w:rFonts w:ascii="Times New Roman" w:hAnsi="Times New Roman" w:cs="Times New Roman"/>
          <w:sz w:val="28"/>
          <w:szCs w:val="28"/>
        </w:rPr>
        <w:t>. Відповідно до основних завдань лабораторії інформує декана приладобудівного факультету про виявлені порушення законодавства України.</w:t>
      </w:r>
    </w:p>
    <w:p w14:paraId="1253D5EB"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0</w:t>
      </w:r>
      <w:r w:rsidRPr="00402189">
        <w:rPr>
          <w:rFonts w:ascii="Times New Roman" w:hAnsi="Times New Roman" w:cs="Times New Roman"/>
          <w:sz w:val="28"/>
          <w:szCs w:val="28"/>
        </w:rPr>
        <w:t>. Візує й підписує документи в межах своїх повноважень.</w:t>
      </w:r>
    </w:p>
    <w:p w14:paraId="354250F1"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1</w:t>
      </w:r>
      <w:r w:rsidRPr="00402189">
        <w:rPr>
          <w:rFonts w:ascii="Times New Roman" w:hAnsi="Times New Roman" w:cs="Times New Roman"/>
          <w:sz w:val="28"/>
          <w:szCs w:val="28"/>
        </w:rPr>
        <w:t>.</w:t>
      </w:r>
      <w:r>
        <w:rPr>
          <w:rFonts w:ascii="Times New Roman" w:hAnsi="Times New Roman" w:cs="Times New Roman"/>
          <w:sz w:val="28"/>
          <w:szCs w:val="28"/>
        </w:rPr>
        <w:t> </w:t>
      </w:r>
      <w:r w:rsidRPr="00402189">
        <w:rPr>
          <w:rFonts w:ascii="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4C280CB6"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 Завідувач лабораторії має право:</w:t>
      </w:r>
    </w:p>
    <w:p w14:paraId="377C6FD2"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5.12.1. одержувати від структурних підрозділів інформацію й документи, необхідні для здійснення діяльності лабораторії;</w:t>
      </w:r>
    </w:p>
    <w:p w14:paraId="3BDA8CA1"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4A51BEF3"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3D174E8A"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 Несе відповідальність згідно з посадовою інструкцією, зокрема за:</w:t>
      </w:r>
    </w:p>
    <w:p w14:paraId="422CCAF1"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.1. організацію й виконання завдань і функцій, покладених на лабораторію;</w:t>
      </w:r>
    </w:p>
    <w:p w14:paraId="4B724BFA"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r>
        <w:rPr>
          <w:rFonts w:ascii="Times New Roman" w:hAnsi="Times New Roman" w:cs="Times New Roman"/>
          <w:sz w:val="28"/>
          <w:szCs w:val="28"/>
        </w:rPr>
        <w:t xml:space="preserve"> тощо</w:t>
      </w:r>
      <w:r w:rsidRPr="00402189">
        <w:rPr>
          <w:rFonts w:ascii="Times New Roman" w:hAnsi="Times New Roman" w:cs="Times New Roman"/>
          <w:sz w:val="28"/>
          <w:szCs w:val="28"/>
        </w:rPr>
        <w:t>.</w:t>
      </w:r>
    </w:p>
    <w:p w14:paraId="7AD99A25"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4</w:t>
      </w:r>
      <w:r w:rsidRPr="00402189">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08FB85F7" w14:textId="77777777" w:rsidR="00C14BD1" w:rsidRPr="00402189" w:rsidRDefault="00C14BD1" w:rsidP="00C14BD1">
      <w:pPr>
        <w:spacing w:after="0"/>
        <w:jc w:val="both"/>
        <w:rPr>
          <w:rFonts w:ascii="Times New Roman" w:hAnsi="Times New Roman" w:cs="Times New Roman"/>
          <w:sz w:val="28"/>
          <w:szCs w:val="28"/>
        </w:rPr>
      </w:pPr>
    </w:p>
    <w:p w14:paraId="344F0669" w14:textId="77777777" w:rsidR="00C14BD1" w:rsidRPr="00402189" w:rsidRDefault="00C14BD1" w:rsidP="00C14BD1">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6. ВІДПОВІДАЛЬНІСТЬ</w:t>
      </w:r>
    </w:p>
    <w:p w14:paraId="12E2321D" w14:textId="08AAFB84" w:rsidR="00C14BD1" w:rsidRPr="00402189" w:rsidRDefault="00C14BD1" w:rsidP="00E6138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0AA947C6" w14:textId="77777777" w:rsidR="00C14BD1" w:rsidRPr="00402189" w:rsidRDefault="00C14BD1" w:rsidP="00C14BD1">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lastRenderedPageBreak/>
        <w:t>7. ВЗАЄМОВІДНОСИНИ З ІНШИМИ ПІДРОЗДІЛАМИ</w:t>
      </w:r>
    </w:p>
    <w:p w14:paraId="1B33241D"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7.1. 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13FD3452"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73CCE1B6" w14:textId="77777777" w:rsidR="00C14BD1" w:rsidRPr="00402189" w:rsidRDefault="00C14BD1" w:rsidP="00C14BD1">
      <w:pPr>
        <w:spacing w:after="0"/>
        <w:ind w:firstLine="709"/>
        <w:jc w:val="both"/>
        <w:rPr>
          <w:rFonts w:ascii="Times New Roman" w:hAnsi="Times New Roman" w:cs="Times New Roman"/>
          <w:sz w:val="28"/>
          <w:szCs w:val="28"/>
        </w:rPr>
      </w:pPr>
    </w:p>
    <w:p w14:paraId="15FBFE9A" w14:textId="77777777" w:rsidR="00C14BD1" w:rsidRPr="00402189" w:rsidRDefault="00C14BD1" w:rsidP="00C14BD1">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8. ФІНАНСУВАННЯ ЛАБОРАТОРІЇ</w:t>
      </w:r>
    </w:p>
    <w:p w14:paraId="7F631A9B"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8.1. Джерелами фінансування діяльності лабораторії є загальний та спеціальний фонди Державного бюджету України.</w:t>
      </w:r>
    </w:p>
    <w:p w14:paraId="1800A326"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8.2. Штатний розпис лабораторії затверджується </w:t>
      </w:r>
      <w:r w:rsidRPr="006809A5">
        <w:rPr>
          <w:rFonts w:ascii="Times New Roman" w:hAnsi="Times New Roman" w:cs="Times New Roman"/>
          <w:sz w:val="28"/>
          <w:szCs w:val="28"/>
        </w:rPr>
        <w:t>в установленому порядку</w:t>
      </w:r>
      <w:r>
        <w:rPr>
          <w:rFonts w:ascii="Times New Roman" w:hAnsi="Times New Roman" w:cs="Times New Roman"/>
          <w:sz w:val="28"/>
          <w:szCs w:val="28"/>
        </w:rPr>
        <w:t xml:space="preserve"> </w:t>
      </w:r>
      <w:r w:rsidRPr="00402189">
        <w:rPr>
          <w:rFonts w:ascii="Times New Roman" w:hAnsi="Times New Roman" w:cs="Times New Roman"/>
          <w:sz w:val="28"/>
          <w:szCs w:val="28"/>
        </w:rPr>
        <w:t xml:space="preserve">й погоджується </w:t>
      </w:r>
      <w:r>
        <w:rPr>
          <w:rFonts w:ascii="Times New Roman" w:hAnsi="Times New Roman" w:cs="Times New Roman"/>
          <w:sz w:val="28"/>
          <w:szCs w:val="28"/>
        </w:rPr>
        <w:t xml:space="preserve">з профільним проректором. </w:t>
      </w:r>
    </w:p>
    <w:p w14:paraId="6B7F9F93" w14:textId="77777777" w:rsidR="00C14BD1" w:rsidRPr="00402189" w:rsidRDefault="00C14BD1" w:rsidP="00C14BD1">
      <w:pPr>
        <w:spacing w:after="0"/>
        <w:ind w:firstLine="709"/>
        <w:jc w:val="both"/>
        <w:rPr>
          <w:rFonts w:ascii="Times New Roman" w:hAnsi="Times New Roman" w:cs="Times New Roman"/>
          <w:sz w:val="28"/>
          <w:szCs w:val="28"/>
        </w:rPr>
      </w:pPr>
    </w:p>
    <w:p w14:paraId="1A19C224" w14:textId="77777777" w:rsidR="00C14BD1" w:rsidRPr="00402189" w:rsidRDefault="00C14BD1" w:rsidP="00C14BD1">
      <w:pPr>
        <w:spacing w:after="0"/>
        <w:ind w:firstLine="709"/>
        <w:jc w:val="both"/>
        <w:rPr>
          <w:rFonts w:ascii="Times New Roman" w:hAnsi="Times New Roman" w:cs="Times New Roman"/>
          <w:sz w:val="28"/>
          <w:szCs w:val="28"/>
        </w:rPr>
      </w:pPr>
    </w:p>
    <w:p w14:paraId="69399CBE" w14:textId="77777777" w:rsidR="00C14BD1" w:rsidRPr="00402189" w:rsidRDefault="00C14BD1" w:rsidP="00C14BD1">
      <w:pPr>
        <w:spacing w:after="0"/>
        <w:ind w:firstLine="709"/>
        <w:rPr>
          <w:rFonts w:ascii="Times New Roman" w:hAnsi="Times New Roman" w:cs="Times New Roman"/>
          <w:sz w:val="28"/>
          <w:szCs w:val="28"/>
        </w:rPr>
      </w:pPr>
      <w:r w:rsidRPr="00402189">
        <w:rPr>
          <w:rFonts w:ascii="Times New Roman" w:hAnsi="Times New Roman" w:cs="Times New Roman"/>
          <w:sz w:val="28"/>
          <w:szCs w:val="28"/>
        </w:rPr>
        <w:t>Ректор</w:t>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t>Анатолій МЕЛЬНИЧЕНКО</w:t>
      </w:r>
    </w:p>
    <w:bookmarkEnd w:id="1"/>
    <w:p w14:paraId="623F11AB" w14:textId="77777777" w:rsidR="00C14BD1" w:rsidRDefault="00C14BD1" w:rsidP="00C14BD1">
      <w:pPr>
        <w:spacing w:after="0"/>
        <w:ind w:firstLine="709"/>
      </w:pPr>
    </w:p>
    <w:p w14:paraId="7674AC0E" w14:textId="77777777" w:rsidR="00C14BD1" w:rsidRPr="00402189" w:rsidRDefault="00C14BD1" w:rsidP="00C14BD1">
      <w:pPr>
        <w:spacing w:after="0"/>
        <w:ind w:firstLine="709"/>
        <w:jc w:val="both"/>
        <w:rPr>
          <w:rFonts w:ascii="Times New Roman" w:hAnsi="Times New Roman" w:cs="Times New Roman"/>
          <w:sz w:val="28"/>
          <w:szCs w:val="28"/>
        </w:rPr>
      </w:pPr>
    </w:p>
    <w:p w14:paraId="63C54588" w14:textId="77777777" w:rsidR="00C14BD1" w:rsidRPr="00402189" w:rsidRDefault="00C14BD1" w:rsidP="00C14BD1">
      <w:pPr>
        <w:spacing w:after="0"/>
        <w:jc w:val="both"/>
        <w:rPr>
          <w:rFonts w:ascii="Times New Roman" w:hAnsi="Times New Roman" w:cs="Times New Roman"/>
          <w:sz w:val="28"/>
          <w:szCs w:val="28"/>
        </w:rPr>
      </w:pPr>
    </w:p>
    <w:p w14:paraId="042EF8C4" w14:textId="77777777" w:rsidR="00EF6615" w:rsidRDefault="00EF6615"/>
    <w:sectPr w:rsidR="00EF6615" w:rsidSect="00C14BD1">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581"/>
    <w:rsid w:val="00093581"/>
    <w:rsid w:val="00094FD0"/>
    <w:rsid w:val="00477F80"/>
    <w:rsid w:val="005E3A0C"/>
    <w:rsid w:val="00AB7D97"/>
    <w:rsid w:val="00C14BD1"/>
    <w:rsid w:val="00C80E79"/>
    <w:rsid w:val="00E61381"/>
    <w:rsid w:val="00E729C9"/>
    <w:rsid w:val="00ED1D4A"/>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97F40"/>
  <w15:chartTrackingRefBased/>
  <w15:docId w15:val="{C8C79B16-D269-4333-B316-3A8B71D71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BD1"/>
    <w:pPr>
      <w:spacing w:after="200" w:line="276" w:lineRule="auto"/>
    </w:pPr>
    <w:rPr>
      <w:kern w:val="0"/>
      <w:lang w:val="uk-UA"/>
      <w14:ligatures w14:val="none"/>
    </w:rPr>
  </w:style>
  <w:style w:type="paragraph" w:styleId="1">
    <w:name w:val="heading 1"/>
    <w:basedOn w:val="a"/>
    <w:next w:val="a"/>
    <w:link w:val="10"/>
    <w:uiPriority w:val="9"/>
    <w:qFormat/>
    <w:rsid w:val="00093581"/>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093581"/>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093581"/>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093581"/>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093581"/>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093581"/>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093581"/>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093581"/>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093581"/>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358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9358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9358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9358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9358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9358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93581"/>
    <w:rPr>
      <w:rFonts w:eastAsiaTheme="majorEastAsia" w:cstheme="majorBidi"/>
      <w:color w:val="595959" w:themeColor="text1" w:themeTint="A6"/>
    </w:rPr>
  </w:style>
  <w:style w:type="character" w:customStyle="1" w:styleId="80">
    <w:name w:val="Заголовок 8 Знак"/>
    <w:basedOn w:val="a0"/>
    <w:link w:val="8"/>
    <w:uiPriority w:val="9"/>
    <w:semiHidden/>
    <w:rsid w:val="0009358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93581"/>
    <w:rPr>
      <w:rFonts w:eastAsiaTheme="majorEastAsia" w:cstheme="majorBidi"/>
      <w:color w:val="272727" w:themeColor="text1" w:themeTint="D8"/>
    </w:rPr>
  </w:style>
  <w:style w:type="paragraph" w:styleId="a3">
    <w:name w:val="Title"/>
    <w:basedOn w:val="a"/>
    <w:next w:val="a"/>
    <w:link w:val="a4"/>
    <w:uiPriority w:val="10"/>
    <w:qFormat/>
    <w:rsid w:val="00093581"/>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09358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93581"/>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09358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93581"/>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093581"/>
    <w:rPr>
      <w:i/>
      <w:iCs/>
      <w:color w:val="404040" w:themeColor="text1" w:themeTint="BF"/>
    </w:rPr>
  </w:style>
  <w:style w:type="paragraph" w:styleId="a7">
    <w:name w:val="List Paragraph"/>
    <w:basedOn w:val="a"/>
    <w:uiPriority w:val="34"/>
    <w:qFormat/>
    <w:rsid w:val="00093581"/>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093581"/>
    <w:rPr>
      <w:i/>
      <w:iCs/>
      <w:color w:val="2F5496" w:themeColor="accent1" w:themeShade="BF"/>
    </w:rPr>
  </w:style>
  <w:style w:type="paragraph" w:styleId="a9">
    <w:name w:val="Intense Quote"/>
    <w:basedOn w:val="a"/>
    <w:next w:val="a"/>
    <w:link w:val="aa"/>
    <w:uiPriority w:val="30"/>
    <w:qFormat/>
    <w:rsid w:val="00093581"/>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093581"/>
    <w:rPr>
      <w:i/>
      <w:iCs/>
      <w:color w:val="2F5496" w:themeColor="accent1" w:themeShade="BF"/>
    </w:rPr>
  </w:style>
  <w:style w:type="character" w:styleId="ab">
    <w:name w:val="Intense Reference"/>
    <w:basedOn w:val="a0"/>
    <w:uiPriority w:val="32"/>
    <w:qFormat/>
    <w:rsid w:val="00093581"/>
    <w:rPr>
      <w:b/>
      <w:bCs/>
      <w:smallCaps/>
      <w:color w:val="2F5496" w:themeColor="accent1" w:themeShade="BF"/>
      <w:spacing w:val="5"/>
    </w:rPr>
  </w:style>
  <w:style w:type="paragraph" w:styleId="ac">
    <w:name w:val="Revision"/>
    <w:hidden/>
    <w:uiPriority w:val="99"/>
    <w:semiHidden/>
    <w:rsid w:val="00477F80"/>
    <w:pPr>
      <w:spacing w:after="0" w:line="240" w:lineRule="auto"/>
    </w:pPr>
    <w:rPr>
      <w:kern w:val="0"/>
      <w:lang w:val="uk-UA"/>
      <w14:ligatures w14:val="none"/>
    </w:rPr>
  </w:style>
  <w:style w:type="character" w:styleId="ad">
    <w:name w:val="annotation reference"/>
    <w:basedOn w:val="a0"/>
    <w:uiPriority w:val="99"/>
    <w:semiHidden/>
    <w:unhideWhenUsed/>
    <w:rsid w:val="00477F80"/>
    <w:rPr>
      <w:sz w:val="16"/>
      <w:szCs w:val="16"/>
    </w:rPr>
  </w:style>
  <w:style w:type="paragraph" w:styleId="ae">
    <w:name w:val="annotation text"/>
    <w:basedOn w:val="a"/>
    <w:link w:val="af"/>
    <w:uiPriority w:val="99"/>
    <w:semiHidden/>
    <w:unhideWhenUsed/>
    <w:rsid w:val="00477F80"/>
    <w:pPr>
      <w:spacing w:line="240" w:lineRule="auto"/>
    </w:pPr>
    <w:rPr>
      <w:sz w:val="20"/>
      <w:szCs w:val="20"/>
    </w:rPr>
  </w:style>
  <w:style w:type="character" w:customStyle="1" w:styleId="af">
    <w:name w:val="Текст примечания Знак"/>
    <w:basedOn w:val="a0"/>
    <w:link w:val="ae"/>
    <w:uiPriority w:val="99"/>
    <w:semiHidden/>
    <w:rsid w:val="00477F80"/>
    <w:rPr>
      <w:kern w:val="0"/>
      <w:sz w:val="20"/>
      <w:szCs w:val="20"/>
      <w:lang w:val="uk-UA"/>
      <w14:ligatures w14:val="none"/>
    </w:rPr>
  </w:style>
  <w:style w:type="paragraph" w:styleId="af0">
    <w:name w:val="annotation subject"/>
    <w:basedOn w:val="ae"/>
    <w:next w:val="ae"/>
    <w:link w:val="af1"/>
    <w:uiPriority w:val="99"/>
    <w:semiHidden/>
    <w:unhideWhenUsed/>
    <w:rsid w:val="00477F80"/>
    <w:rPr>
      <w:b/>
      <w:bCs/>
    </w:rPr>
  </w:style>
  <w:style w:type="character" w:customStyle="1" w:styleId="af1">
    <w:name w:val="Тема примечания Знак"/>
    <w:basedOn w:val="af"/>
    <w:link w:val="af0"/>
    <w:uiPriority w:val="99"/>
    <w:semiHidden/>
    <w:rsid w:val="00477F80"/>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1593</Words>
  <Characters>9082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2025-09-18T22:13:00Z</dcterms:created>
  <dcterms:modified xsi:type="dcterms:W3CDTF">2025-09-23T02:52:00Z</dcterms:modified>
</cp:coreProperties>
</file>