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7A0F32" w14:textId="756596B4" w:rsidR="00A05B85" w:rsidRDefault="00A05B85" w:rsidP="00A05B85">
      <w:pPr>
        <w:spacing w:after="0"/>
        <w:ind w:firstLine="5670"/>
        <w:jc w:val="right"/>
        <w:rPr>
          <w:rFonts w:ascii="Times New Roman" w:eastAsia="Times New Roman" w:hAnsi="Times New Roman" w:cs="Times New Roman"/>
          <w:sz w:val="28"/>
          <w:szCs w:val="28"/>
          <w:lang w:val="uk-UA"/>
        </w:rPr>
      </w:pPr>
      <w:bookmarkStart w:id="0" w:name="_heading=h.3m3vlmm7lb42" w:colFirst="0" w:colLast="0"/>
      <w:bookmarkEnd w:id="0"/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                            </w:t>
      </w:r>
      <w:r w:rsidR="0067105B">
        <w:rPr>
          <w:rFonts w:ascii="Times New Roman" w:eastAsia="Times New Roman" w:hAnsi="Times New Roman" w:cs="Times New Roman"/>
          <w:sz w:val="28"/>
          <w:szCs w:val="28"/>
        </w:rPr>
        <w:t>Додаток 1 до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  <w:r w:rsidR="0067105B">
        <w:rPr>
          <w:rFonts w:ascii="Times New Roman" w:eastAsia="Times New Roman" w:hAnsi="Times New Roman" w:cs="Times New Roman"/>
          <w:sz w:val="28"/>
          <w:szCs w:val="28"/>
        </w:rPr>
        <w:t>Правил призначення академічних стипендій</w:t>
      </w:r>
      <w:r>
        <w:rPr>
          <w:rFonts w:ascii="Times New Roman" w:eastAsia="Times New Roman" w:hAnsi="Times New Roman" w:cs="Times New Roman"/>
          <w:sz w:val="28"/>
          <w:szCs w:val="28"/>
          <w:lang w:val="uk-UA"/>
        </w:rPr>
        <w:t xml:space="preserve"> </w:t>
      </w:r>
    </w:p>
    <w:p w14:paraId="1FB59BD8" w14:textId="613743F1" w:rsidR="00881DBF" w:rsidRPr="00A05B85" w:rsidRDefault="00A05B85" w:rsidP="00A05B85">
      <w:pPr>
        <w:spacing w:after="0"/>
        <w:ind w:firstLine="567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  </w:t>
      </w:r>
      <w:r w:rsidRPr="00A05B85">
        <w:rPr>
          <w:rFonts w:ascii="Times New Roman" w:hAnsi="Times New Roman"/>
          <w:sz w:val="28"/>
          <w:szCs w:val="28"/>
        </w:rPr>
        <w:t>студентам, аспірантам, докторантам КПІ ім. Ігоря Сікорського</w:t>
      </w:r>
    </w:p>
    <w:p w14:paraId="4835C8DD" w14:textId="77777777" w:rsidR="001C6856" w:rsidRDefault="00A05B85" w:rsidP="00A05B85">
      <w:pPr>
        <w:pStyle w:val="31"/>
        <w:tabs>
          <w:tab w:val="left" w:pos="851"/>
        </w:tabs>
        <w:spacing w:before="0" w:after="0" w:line="276" w:lineRule="auto"/>
        <w:ind w:firstLine="5529"/>
        <w:contextualSpacing/>
        <w:jc w:val="right"/>
        <w:rPr>
          <w:b w:val="0"/>
          <w:sz w:val="28"/>
          <w:szCs w:val="28"/>
          <w:lang w:val="uk-UA"/>
        </w:rPr>
      </w:pPr>
      <w:r>
        <w:rPr>
          <w:b w:val="0"/>
          <w:sz w:val="28"/>
          <w:szCs w:val="28"/>
          <w:lang w:val="uk-UA"/>
        </w:rPr>
        <w:t xml:space="preserve">           </w:t>
      </w:r>
      <w:r w:rsidRPr="00A05B85">
        <w:rPr>
          <w:b w:val="0"/>
          <w:sz w:val="28"/>
          <w:szCs w:val="28"/>
          <w:lang w:val="uk-UA"/>
        </w:rPr>
        <w:t xml:space="preserve">(в редакції наказу </w:t>
      </w:r>
      <w:r w:rsidR="001C6856">
        <w:rPr>
          <w:b w:val="0"/>
          <w:sz w:val="28"/>
          <w:szCs w:val="28"/>
          <w:lang w:val="uk-UA"/>
        </w:rPr>
        <w:t>«</w:t>
      </w:r>
      <w:r w:rsidRPr="00A05B85">
        <w:rPr>
          <w:b w:val="0"/>
          <w:sz w:val="28"/>
          <w:szCs w:val="28"/>
          <w:lang w:val="uk-UA"/>
        </w:rPr>
        <w:t xml:space="preserve">Про внесення змін до </w:t>
      </w:r>
      <w:r w:rsidRPr="00A05B85">
        <w:rPr>
          <w:b w:val="0"/>
          <w:sz w:val="28"/>
          <w:szCs w:val="28"/>
        </w:rPr>
        <w:t>наказу</w:t>
      </w:r>
      <w:r>
        <w:rPr>
          <w:b w:val="0"/>
          <w:sz w:val="28"/>
          <w:szCs w:val="28"/>
          <w:lang w:val="uk-UA"/>
        </w:rPr>
        <w:t xml:space="preserve"> </w:t>
      </w:r>
      <w:r w:rsidRPr="00A05B85">
        <w:rPr>
          <w:b w:val="0"/>
          <w:sz w:val="28"/>
          <w:szCs w:val="28"/>
          <w:lang w:val="uk-UA"/>
        </w:rPr>
        <w:t xml:space="preserve">від 08.07.2024 </w:t>
      </w:r>
    </w:p>
    <w:p w14:paraId="6AA48B7F" w14:textId="0246A3CA" w:rsidR="00A05B85" w:rsidRDefault="00A05B85" w:rsidP="00A05B85">
      <w:pPr>
        <w:pStyle w:val="31"/>
        <w:tabs>
          <w:tab w:val="left" w:pos="851"/>
        </w:tabs>
        <w:spacing w:before="0" w:after="0" w:line="276" w:lineRule="auto"/>
        <w:ind w:firstLine="5529"/>
        <w:contextualSpacing/>
        <w:jc w:val="right"/>
        <w:rPr>
          <w:b w:val="0"/>
          <w:sz w:val="28"/>
          <w:szCs w:val="28"/>
          <w:lang w:val="uk-UA"/>
        </w:rPr>
      </w:pPr>
      <w:r w:rsidRPr="00A05B85">
        <w:rPr>
          <w:b w:val="0"/>
          <w:sz w:val="28"/>
          <w:szCs w:val="28"/>
          <w:lang w:val="uk-UA"/>
        </w:rPr>
        <w:t>№</w:t>
      </w:r>
      <w:r w:rsidR="001C6856">
        <w:rPr>
          <w:b w:val="0"/>
          <w:sz w:val="28"/>
          <w:szCs w:val="28"/>
          <w:lang w:val="uk-UA"/>
        </w:rPr>
        <w:t xml:space="preserve"> </w:t>
      </w:r>
      <w:r w:rsidRPr="00A05B85">
        <w:rPr>
          <w:b w:val="0"/>
          <w:sz w:val="28"/>
          <w:szCs w:val="28"/>
          <w:lang w:val="uk-UA"/>
        </w:rPr>
        <w:t>НОД/532/24</w:t>
      </w:r>
      <w:r>
        <w:rPr>
          <w:b w:val="0"/>
          <w:sz w:val="28"/>
          <w:szCs w:val="28"/>
          <w:lang w:val="uk-UA"/>
        </w:rPr>
        <w:t xml:space="preserve"> </w:t>
      </w:r>
      <w:r w:rsidRPr="00A05B85">
        <w:rPr>
          <w:b w:val="0"/>
          <w:sz w:val="28"/>
          <w:szCs w:val="28"/>
          <w:lang w:val="uk-UA"/>
        </w:rPr>
        <w:t xml:space="preserve">«Про затвердження </w:t>
      </w:r>
      <w:r w:rsidR="00D20631">
        <w:rPr>
          <w:b w:val="0"/>
          <w:sz w:val="28"/>
          <w:szCs w:val="28"/>
          <w:lang w:val="ru-RU"/>
        </w:rPr>
        <w:t>«</w:t>
      </w:r>
      <w:r w:rsidR="001C6856">
        <w:rPr>
          <w:b w:val="0"/>
          <w:sz w:val="28"/>
          <w:szCs w:val="28"/>
          <w:lang w:val="uk-UA"/>
        </w:rPr>
        <w:t>П</w:t>
      </w:r>
      <w:r w:rsidRPr="00A05B85">
        <w:rPr>
          <w:b w:val="0"/>
          <w:sz w:val="28"/>
          <w:szCs w:val="28"/>
          <w:lang w:val="uk-UA"/>
        </w:rPr>
        <w:t>равил призначення академічних</w:t>
      </w:r>
    </w:p>
    <w:p w14:paraId="12B48F9B" w14:textId="7ACA1A72" w:rsidR="00A05B85" w:rsidRDefault="00A05B85" w:rsidP="00A05B85">
      <w:pPr>
        <w:pStyle w:val="31"/>
        <w:tabs>
          <w:tab w:val="left" w:pos="851"/>
        </w:tabs>
        <w:spacing w:before="0" w:after="0" w:line="276" w:lineRule="auto"/>
        <w:ind w:firstLine="5529"/>
        <w:contextualSpacing/>
        <w:jc w:val="right"/>
        <w:rPr>
          <w:b w:val="0"/>
          <w:sz w:val="28"/>
          <w:szCs w:val="28"/>
          <w:lang w:val="uk-UA"/>
        </w:rPr>
      </w:pPr>
      <w:r w:rsidRPr="00A05B85">
        <w:rPr>
          <w:b w:val="0"/>
          <w:sz w:val="28"/>
          <w:szCs w:val="28"/>
          <w:lang w:val="uk-UA"/>
        </w:rPr>
        <w:t xml:space="preserve"> </w:t>
      </w:r>
      <w:r w:rsidR="001C6856">
        <w:rPr>
          <w:b w:val="0"/>
          <w:sz w:val="28"/>
          <w:szCs w:val="28"/>
          <w:lang w:val="uk-UA"/>
        </w:rPr>
        <w:t>с</w:t>
      </w:r>
      <w:r w:rsidRPr="00A05B85">
        <w:rPr>
          <w:b w:val="0"/>
          <w:sz w:val="28"/>
          <w:szCs w:val="28"/>
          <w:lang w:val="uk-UA"/>
        </w:rPr>
        <w:t>типендій</w:t>
      </w:r>
      <w:r>
        <w:rPr>
          <w:b w:val="0"/>
          <w:sz w:val="28"/>
          <w:szCs w:val="28"/>
          <w:lang w:val="uk-UA"/>
        </w:rPr>
        <w:t xml:space="preserve"> </w:t>
      </w:r>
      <w:r w:rsidRPr="00A05B85">
        <w:rPr>
          <w:b w:val="0"/>
          <w:sz w:val="28"/>
          <w:szCs w:val="28"/>
          <w:lang w:val="uk-UA"/>
        </w:rPr>
        <w:t>студентам, аспірантам, докторантам</w:t>
      </w:r>
    </w:p>
    <w:p w14:paraId="46725F31" w14:textId="157F6B37" w:rsidR="00A05B85" w:rsidRPr="00A05B85" w:rsidRDefault="00A05B85" w:rsidP="00A05B85">
      <w:pPr>
        <w:pStyle w:val="31"/>
        <w:tabs>
          <w:tab w:val="left" w:pos="851"/>
        </w:tabs>
        <w:spacing w:before="0" w:after="0" w:line="276" w:lineRule="auto"/>
        <w:ind w:firstLine="5529"/>
        <w:contextualSpacing/>
        <w:jc w:val="right"/>
        <w:rPr>
          <w:b w:val="0"/>
          <w:sz w:val="28"/>
          <w:szCs w:val="28"/>
          <w:lang w:val="uk-UA"/>
        </w:rPr>
      </w:pPr>
      <w:r>
        <w:rPr>
          <w:b w:val="0"/>
          <w:sz w:val="28"/>
          <w:szCs w:val="28"/>
          <w:lang w:val="uk-UA"/>
        </w:rPr>
        <w:t xml:space="preserve"> </w:t>
      </w:r>
      <w:r w:rsidRPr="00A05B85">
        <w:rPr>
          <w:b w:val="0"/>
          <w:sz w:val="28"/>
          <w:szCs w:val="28"/>
          <w:lang w:val="uk-UA"/>
        </w:rPr>
        <w:t xml:space="preserve"> КПІ ім. Ігоря Сікорського</w:t>
      </w:r>
      <w:r w:rsidR="00D20631">
        <w:rPr>
          <w:b w:val="0"/>
          <w:sz w:val="28"/>
          <w:szCs w:val="28"/>
          <w:lang w:val="ru-RU"/>
        </w:rPr>
        <w:t>»</w:t>
      </w:r>
      <w:r w:rsidRPr="00A05B85">
        <w:rPr>
          <w:b w:val="0"/>
          <w:sz w:val="28"/>
          <w:szCs w:val="28"/>
          <w:lang w:val="uk-UA"/>
        </w:rPr>
        <w:t xml:space="preserve"> в новій редакції</w:t>
      </w:r>
      <w:r>
        <w:rPr>
          <w:b w:val="0"/>
          <w:sz w:val="28"/>
          <w:szCs w:val="28"/>
          <w:lang w:val="uk-UA"/>
        </w:rPr>
        <w:t>»)</w:t>
      </w:r>
    </w:p>
    <w:p w14:paraId="49C2AE16" w14:textId="77777777" w:rsidR="00881DBF" w:rsidRDefault="0067105B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Перелік та значення додаткових балів,</w:t>
      </w:r>
    </w:p>
    <w:p w14:paraId="4C9D528A" w14:textId="77777777" w:rsidR="00881DBF" w:rsidRDefault="0067105B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які враховуються в рейтинг успішності студента</w:t>
      </w:r>
    </w:p>
    <w:tbl>
      <w:tblPr>
        <w:tblStyle w:val="ae"/>
        <w:tblW w:w="15420" w:type="dxa"/>
        <w:tblInd w:w="-289" w:type="dxa"/>
        <w:tblLayout w:type="fixed"/>
        <w:tblLook w:val="0400" w:firstRow="0" w:lastRow="0" w:firstColumn="0" w:lastColumn="0" w:noHBand="0" w:noVBand="1"/>
      </w:tblPr>
      <w:tblGrid>
        <w:gridCol w:w="3420"/>
        <w:gridCol w:w="3195"/>
        <w:gridCol w:w="1140"/>
        <w:gridCol w:w="1110"/>
        <w:gridCol w:w="630"/>
        <w:gridCol w:w="630"/>
        <w:gridCol w:w="1275"/>
        <w:gridCol w:w="1095"/>
        <w:gridCol w:w="2925"/>
      </w:tblGrid>
      <w:tr w:rsidR="00881DBF" w14:paraId="5569FCE5" w14:textId="77777777">
        <w:trPr>
          <w:trHeight w:val="315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745C16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Категорія (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тип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заходу)</w:t>
            </w: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6CFD9DA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Підкатегорія</w:t>
            </w:r>
          </w:p>
          <w:p w14:paraId="5896959E" w14:textId="6E17DE91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(особливості</w:t>
            </w:r>
            <w:r w:rsidR="001C685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/</w:t>
            </w:r>
            <w:r w:rsidR="001C685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конкретизація)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3F6A8D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Кількість балів*</w:t>
            </w:r>
          </w:p>
        </w:tc>
        <w:tc>
          <w:tcPr>
            <w:tcW w:w="29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8B7FCC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Підстава / підтверджуючий документ</w:t>
            </w:r>
          </w:p>
        </w:tc>
      </w:tr>
      <w:tr w:rsidR="00881DBF" w14:paraId="7752FAE7" w14:textId="77777777">
        <w:trPr>
          <w:trHeight w:val="360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17AE6A" w14:textId="77777777" w:rsidR="00881DBF" w:rsidRDefault="0067105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Інтелектуальні змагання, включно з науковими та освітніми конкурсами, проєктами та турнірами, олімпіадами, конкурсами студентських наукових робіт</w:t>
            </w:r>
          </w:p>
        </w:tc>
        <w:tc>
          <w:tcPr>
            <w:tcW w:w="319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8AEE73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510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EA98B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Призери </w:t>
            </w:r>
          </w:p>
        </w:tc>
        <w:tc>
          <w:tcPr>
            <w:tcW w:w="127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F2076F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Фіналісти</w:t>
            </w:r>
          </w:p>
        </w:tc>
        <w:tc>
          <w:tcPr>
            <w:tcW w:w="109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1434C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Участь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FFFFFF"/>
            <w:vAlign w:val="center"/>
          </w:tcPr>
          <w:p w14:paraId="4D3A392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сертифікат, грамота, диплом тощо (документи, які підтверджують призове місце), лист від інвестора або оргкомітету</w:t>
            </w:r>
          </w:p>
          <w:p w14:paraId="4DB01644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881DBF" w14:paraId="67FAF3DB" w14:textId="77777777">
        <w:trPr>
          <w:trHeight w:val="36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57065B5" w14:textId="77777777" w:rsidR="00881DBF" w:rsidRDefault="00881D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19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FA98EA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C8F969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  місце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C151806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ІІ місце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4760B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ІІІ місце</w:t>
            </w:r>
          </w:p>
        </w:tc>
        <w:tc>
          <w:tcPr>
            <w:tcW w:w="127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D5631B5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9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BDD5E0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FFFFFF"/>
            <w:vAlign w:val="center"/>
          </w:tcPr>
          <w:p w14:paraId="03C2EC96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2B8B4186" w14:textId="77777777">
        <w:trPr>
          <w:trHeight w:val="318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16A0FB2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E8F228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міжнародних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F9EE836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3F26DF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C32F40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5F875D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0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CE109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FFFFFF"/>
            <w:vAlign w:val="center"/>
          </w:tcPr>
          <w:p w14:paraId="775FA6B4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1958A2FC" w14:textId="77777777">
        <w:trPr>
          <w:trHeight w:val="318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5D8E85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3139D0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всеукраїнських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83D4E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8C654F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17600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CC3F6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0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A8BE6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FFFFFF"/>
            <w:vAlign w:val="center"/>
          </w:tcPr>
          <w:p w14:paraId="019DAF3F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380A23B4" w14:textId="77777777">
        <w:trPr>
          <w:trHeight w:val="318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715FA2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6EB72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міських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747D8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A00664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C60A18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20F1C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0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E7912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FFFFFF"/>
            <w:vAlign w:val="center"/>
          </w:tcPr>
          <w:p w14:paraId="12B800FA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7A62D502" w14:textId="77777777">
        <w:trPr>
          <w:trHeight w:val="318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0882A9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89782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загальноуніверситетських</w:t>
            </w:r>
          </w:p>
        </w:tc>
        <w:tc>
          <w:tcPr>
            <w:tcW w:w="11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D3DD51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1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DE4238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C9F375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27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1B962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0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5CCFF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right w:val="single" w:sz="4" w:space="0" w:color="000000"/>
            </w:tcBorders>
            <w:shd w:val="clear" w:color="auto" w:fill="FFFFFF"/>
            <w:vAlign w:val="center"/>
          </w:tcPr>
          <w:p w14:paraId="17A39A4A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05B58390" w14:textId="77777777">
        <w:trPr>
          <w:trHeight w:val="1064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929C8C" w14:textId="77777777" w:rsidR="00881DBF" w:rsidRDefault="0067105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Участь у студентських гуртках, клубах (зареєстрованих в Університеті) та творчих колективах Університету  </w:t>
            </w:r>
          </w:p>
          <w:p w14:paraId="5F8C7336" w14:textId="77777777" w:rsidR="00881DBF" w:rsidRDefault="00881D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2CBBF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інженерний / науковий /</w:t>
            </w:r>
          </w:p>
          <w:p w14:paraId="11344C1A" w14:textId="45831A49" w:rsidR="002466AE" w:rsidRDefault="0067105B" w:rsidP="003636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соціогуманітарний / спортивний / фізкультурний / фізкультурно-спортивний / культурний / мистецький / культурно-мистецький напрям 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58329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15 за один гурток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899F76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письмове подання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керівника профільного підрозділу</w:t>
            </w:r>
          </w:p>
        </w:tc>
      </w:tr>
      <w:tr w:rsidR="00881DBF" w14:paraId="3A9B6826" w14:textId="77777777">
        <w:trPr>
          <w:trHeight w:val="457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84EDED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9A862EE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E82963" w14:textId="7189194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20 за два гуртк</w:t>
            </w:r>
            <w:r w:rsidR="00761D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і більше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488AE80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4E76E7D6" w14:textId="77777777">
        <w:trPr>
          <w:trHeight w:val="641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F7592F" w14:textId="77777777" w:rsidR="00881DBF" w:rsidRDefault="006710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Реєстрація об’єктів права інтелектуальної власності</w:t>
            </w: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25690C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8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3BA65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Отримання охоронного документу</w:t>
            </w:r>
          </w:p>
        </w:tc>
        <w:tc>
          <w:tcPr>
            <w:tcW w:w="300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68F4D5" w14:textId="77777777" w:rsidR="00881DBF" w:rsidRDefault="006710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Заявка на охоронний документ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853CB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посилання на охоронний документ</w:t>
            </w:r>
          </w:p>
        </w:tc>
      </w:tr>
      <w:tr w:rsidR="00881DBF" w14:paraId="55FADAAD" w14:textId="77777777">
        <w:trPr>
          <w:trHeight w:val="69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A8CECA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11F140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винахід (за умови афіліації до Університету)</w:t>
            </w:r>
          </w:p>
        </w:tc>
        <w:tc>
          <w:tcPr>
            <w:tcW w:w="288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61043D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100 на особу</w:t>
            </w:r>
          </w:p>
        </w:tc>
        <w:tc>
          <w:tcPr>
            <w:tcW w:w="300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CEC3F6D" w14:textId="77777777" w:rsidR="00881DBF" w:rsidRDefault="006710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 на особу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49F2F7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73FC8CE3" w14:textId="77777777">
        <w:trPr>
          <w:trHeight w:val="671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A3FCBC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2382A1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корисна модель (за умови афіліації до Університету)</w:t>
            </w:r>
          </w:p>
        </w:tc>
        <w:tc>
          <w:tcPr>
            <w:tcW w:w="288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571529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 на особу</w:t>
            </w:r>
          </w:p>
        </w:tc>
        <w:tc>
          <w:tcPr>
            <w:tcW w:w="3000" w:type="dxa"/>
            <w:gridSpan w:val="3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DD381FD" w14:textId="77777777" w:rsidR="00881DBF" w:rsidRDefault="0067105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 на особу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62E944F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509A314D" w14:textId="77777777">
        <w:trPr>
          <w:trHeight w:val="51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B5D9C6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705DC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авторське право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ACA0412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 на особу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0ACE54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30F8A8CB" w14:textId="77777777">
        <w:trPr>
          <w:trHeight w:val="1545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622713" w14:textId="77777777" w:rsidR="00881DBF" w:rsidRDefault="0067105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Публікація статті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81D50D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 періодичних виданнях з ISSN, які включені до наукометричних баз Scopus або Web of Science Core Collection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5D722B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5AF1B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бібліографічний опис згідно з ДСТУ 8302:2015</w:t>
            </w:r>
          </w:p>
        </w:tc>
      </w:tr>
      <w:tr w:rsidR="00881DBF" w14:paraId="5FC5685E" w14:textId="77777777">
        <w:trPr>
          <w:trHeight w:val="126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E703203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3B74C2" w14:textId="77777777" w:rsidR="00881DBF" w:rsidRDefault="0067105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 наукових періодичних виданнях, включених до переліку наукових фахових видань України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FAFDE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7EAA4E9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5E69E746" w14:textId="77777777">
        <w:trPr>
          <w:trHeight w:val="1208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41C34D" w14:textId="77777777" w:rsidR="00881DBF" w:rsidRDefault="0067105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Публікація в збірниках матеріалів конференцій              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EE430D" w14:textId="339B9D59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 міжнародних конференціях </w:t>
            </w:r>
            <w:r w:rsidR="001C68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наукометричних базах даних Scopus, Web of Science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B8F4102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</w:t>
            </w:r>
          </w:p>
          <w:p w14:paraId="21BDCA29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90157F8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988D1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бібліографічний опис згідно з ДСТУ 8302:2015</w:t>
            </w:r>
          </w:p>
        </w:tc>
      </w:tr>
      <w:tr w:rsidR="00881DBF" w14:paraId="2FBD18D3" w14:textId="77777777">
        <w:trPr>
          <w:trHeight w:val="825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DA578D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5D7E03" w14:textId="73F0302D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  <w:r w:rsidR="001C68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конференціях за спеціальністю здобувача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BB7FF00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CBE6888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0B3856C2" w14:textId="77777777">
        <w:trPr>
          <w:trHeight w:val="87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6E3464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DC9CB9" w14:textId="60752E2C" w:rsidR="00881DBF" w:rsidRDefault="001C6856" w:rsidP="0036368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у</w:t>
            </w:r>
            <w:r w:rsidR="0067105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конференціях </w:t>
            </w:r>
            <w:r w:rsidR="0067105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НЕ </w:t>
            </w:r>
            <w:r w:rsidR="0067105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за спеціальністю здобувача   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475281E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90E89C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0F465AED" w14:textId="77777777">
        <w:trPr>
          <w:trHeight w:val="675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64F8CB" w14:textId="1257000C" w:rsidR="00881DBF" w:rsidRDefault="0067105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Участь з натурним зразком у наукових (художніх –</w:t>
            </w:r>
            <w:r w:rsidR="001C6856" w:rsidRPr="004A631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для кафедри графіки) виставках і форумах, фестивалях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BA92C9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закордонних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2029BE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EE412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сертифікат, грамота, диплом тощо</w:t>
            </w:r>
          </w:p>
        </w:tc>
      </w:tr>
      <w:tr w:rsidR="00881DBF" w14:paraId="50581FFB" w14:textId="77777777">
        <w:trPr>
          <w:trHeight w:val="765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1ADCD7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96D40F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всеукраїнських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5226E1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1AA6101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0D8CE0A3" w14:textId="77777777">
        <w:trPr>
          <w:trHeight w:val="81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FCFB7FF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ED2AD58" w14:textId="0A7949B2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університет</w:t>
            </w:r>
            <w:r w:rsidR="001C68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ських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50DE8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76183E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45BE2364" w14:textId="77777777">
        <w:trPr>
          <w:trHeight w:val="345"/>
        </w:trPr>
        <w:tc>
          <w:tcPr>
            <w:tcW w:w="342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928615" w14:textId="77777777" w:rsidR="00881DBF" w:rsidRDefault="0067105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Спортивні змагання та творчі конкурси </w:t>
            </w:r>
          </w:p>
        </w:tc>
        <w:tc>
          <w:tcPr>
            <w:tcW w:w="319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2ECEA9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5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EBB0D1F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Призери </w:t>
            </w:r>
          </w:p>
        </w:tc>
        <w:tc>
          <w:tcPr>
            <w:tcW w:w="2370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8F35566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Участь</w:t>
            </w:r>
          </w:p>
        </w:tc>
        <w:tc>
          <w:tcPr>
            <w:tcW w:w="29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1FFC8D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сертифікат, грамота, диплом тощо (документи, які підтверджують призове місце), лист від оргкомітету, регламент змагань, заявка учасника</w:t>
            </w:r>
          </w:p>
          <w:p w14:paraId="78288689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881DBF" w14:paraId="63D6DD15" w14:textId="77777777">
        <w:trPr>
          <w:trHeight w:val="345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608347" w14:textId="77777777" w:rsidR="00881DBF" w:rsidRDefault="00881DB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990D5D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A28912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  місце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713AAD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ІІ місце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9E4CF18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ІІІ місце</w:t>
            </w:r>
          </w:p>
        </w:tc>
        <w:tc>
          <w:tcPr>
            <w:tcW w:w="2370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E9BA2B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697AD0E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57AF8C2D" w14:textId="77777777">
        <w:trPr>
          <w:trHeight w:val="117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EC5727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D85BE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Чемпіонатів Європи, Світу, Універсіади, Олімпійських ігор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4B1DA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BDCDB0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488A4FE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2E65C2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02BA3C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6A784C79" w14:textId="77777777">
        <w:trPr>
          <w:trHeight w:val="413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A18845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3F5847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міжнародні (за межами України)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E71142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8DF6E2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44F0C6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2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D5D05F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A78A7A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16B8DDC5" w14:textId="77777777">
        <w:trPr>
          <w:trHeight w:val="413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41ABC37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0B33FEE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всеукраїнських / міжнародних в Україні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A85EE8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14DD521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1F62D9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C3F516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22663B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55492E67" w14:textId="77777777">
        <w:trPr>
          <w:trHeight w:val="360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209D77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45C255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міських / регіональних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A3D2A7E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794081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507AF99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E87ED6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56B420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81DBF" w14:paraId="4335DB8F" w14:textId="77777777">
        <w:trPr>
          <w:trHeight w:val="435"/>
        </w:trPr>
        <w:tc>
          <w:tcPr>
            <w:tcW w:w="342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3860C24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8CC26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загальноуніверситетських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0AD70A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9E86A94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4DA8B3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7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24DBB77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1D6EF0" w14:textId="77777777" w:rsidR="00881DBF" w:rsidRDefault="00881DB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881DBF" w14:paraId="012EA609" w14:textId="77777777">
        <w:trPr>
          <w:trHeight w:val="2222"/>
        </w:trPr>
        <w:tc>
          <w:tcPr>
            <w:tcW w:w="3420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434C5C9" w14:textId="0B1B8F20" w:rsidR="00881DBF" w:rsidRPr="004A6312" w:rsidRDefault="0067105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black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Участь у громадському житті Університет</w:t>
            </w:r>
            <w:r w:rsidR="001C68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у</w:t>
            </w:r>
          </w:p>
        </w:tc>
        <w:tc>
          <w:tcPr>
            <w:tcW w:w="319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945269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студентське самоврядування, профспілкова діяльність, соціальна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ктивність, волонтерська діяльність, робота в спортивних секціях, студентські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об’єднання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тощо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5880" w:type="dxa"/>
            <w:gridSpan w:val="6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2A6E4C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20 одне подання</w:t>
            </w:r>
          </w:p>
          <w:p w14:paraId="46D61FAB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 30 два і більше подань</w:t>
            </w:r>
          </w:p>
        </w:tc>
        <w:tc>
          <w:tcPr>
            <w:tcW w:w="292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F89B698" w14:textId="4D419DDF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письмове подання керівника підрозділу Університету</w:t>
            </w:r>
            <w:r w:rsidR="00761D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 органу студентського самоврядування</w:t>
            </w:r>
            <w:r w:rsidR="00761D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</w:t>
            </w:r>
            <w:r w:rsidR="00761D0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органу профспілкової організації із зазначенням кількості балів</w:t>
            </w:r>
          </w:p>
        </w:tc>
      </w:tr>
      <w:tr w:rsidR="00881DBF" w14:paraId="658CBC8C" w14:textId="77777777">
        <w:trPr>
          <w:trHeight w:val="855"/>
        </w:trPr>
        <w:tc>
          <w:tcPr>
            <w:tcW w:w="34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5A45F50" w14:textId="4C1FF9BF" w:rsidR="00881DBF" w:rsidRDefault="0067105B">
            <w:p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Волонтерська діяльність             (за межами</w:t>
            </w:r>
            <w:r w:rsidR="001C6856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Університету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31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DE97B2C" w14:textId="77777777" w:rsidR="00881DBF" w:rsidRDefault="00881DB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80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12716C9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10 одне подання </w:t>
            </w:r>
          </w:p>
          <w:p w14:paraId="13A1E1A8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 два і більше подань</w:t>
            </w:r>
          </w:p>
        </w:tc>
        <w:tc>
          <w:tcPr>
            <w:tcW w:w="2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45AAC31" w14:textId="77777777" w:rsidR="00881DBF" w:rsidRDefault="0067105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лист від організації із зазначенням виду діяльності</w:t>
            </w:r>
          </w:p>
        </w:tc>
      </w:tr>
    </w:tbl>
    <w:p w14:paraId="632A4483" w14:textId="77777777" w:rsidR="00881DBF" w:rsidRDefault="00881DBF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79346E1" w14:textId="77777777" w:rsidR="00881DBF" w:rsidRDefault="00881DBF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F927805" w14:textId="77777777" w:rsidR="00881DBF" w:rsidRDefault="00881DBF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1132837" w14:textId="77777777" w:rsidR="00881DBF" w:rsidRDefault="00881DBF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6FA9BFF" w14:textId="77777777" w:rsidR="00881DBF" w:rsidRDefault="00881DBF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sectPr w:rsidR="00881DBF">
      <w:pgSz w:w="16838" w:h="11906" w:orient="landscape"/>
      <w:pgMar w:top="426" w:right="850" w:bottom="567" w:left="85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F8256A77-FCE7-4784-AC95-90E1567EDD5B}"/>
    <w:embedBold r:id="rId2" w:fontKey="{D591FE53-DA16-45E8-B1B5-53428B55E9F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3" w:fontKey="{1433A2A5-9070-4E35-8C6F-115B6E3D8890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4" w:fontKey="{08370C4B-53F0-4DF8-A79E-C39415B8AAA3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5" w:fontKey="{EDF8F475-616C-46EC-8E3B-DA9CB15822C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81DBF"/>
    <w:rsid w:val="001C6856"/>
    <w:rsid w:val="002466AE"/>
    <w:rsid w:val="0036368F"/>
    <w:rsid w:val="004A6312"/>
    <w:rsid w:val="0067105B"/>
    <w:rsid w:val="00761D07"/>
    <w:rsid w:val="00881DBF"/>
    <w:rsid w:val="00A05B85"/>
    <w:rsid w:val="00B32F5F"/>
    <w:rsid w:val="00D20631"/>
    <w:rsid w:val="00E36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40FA69"/>
  <w15:docId w15:val="{325D9C19-8374-4B12-BAC0-79F1C8173E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455FD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55FD8"/>
    <w:rPr>
      <w:rFonts w:ascii="Segoe UI" w:eastAsia="Calibri" w:hAnsi="Segoe UI" w:cs="Segoe UI"/>
      <w:sz w:val="18"/>
      <w:szCs w:val="18"/>
    </w:rPr>
  </w:style>
  <w:style w:type="paragraph" w:styleId="a6">
    <w:name w:val="List Paragraph"/>
    <w:uiPriority w:val="34"/>
    <w:qFormat/>
    <w:rsid w:val="00164A30"/>
    <w:pPr>
      <w:ind w:left="720"/>
      <w:contextualSpacing/>
    </w:pPr>
  </w:style>
  <w:style w:type="character" w:styleId="a7">
    <w:name w:val="annotation reference"/>
    <w:basedOn w:val="a0"/>
    <w:uiPriority w:val="99"/>
    <w:semiHidden/>
    <w:unhideWhenUsed/>
    <w:rsid w:val="00C078DA"/>
    <w:rPr>
      <w:sz w:val="16"/>
      <w:szCs w:val="16"/>
    </w:rPr>
  </w:style>
  <w:style w:type="paragraph" w:styleId="a8">
    <w:name w:val="annotation text"/>
    <w:link w:val="a9"/>
    <w:uiPriority w:val="99"/>
    <w:semiHidden/>
    <w:unhideWhenUsed/>
    <w:rsid w:val="00C078DA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C078DA"/>
    <w:rPr>
      <w:rFonts w:ascii="Calibri" w:eastAsia="Calibri" w:hAnsi="Calibri" w:cs="Times New Roman"/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C078DA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C078DA"/>
    <w:rPr>
      <w:rFonts w:ascii="Calibri" w:eastAsia="Calibri" w:hAnsi="Calibri" w:cs="Times New Roman"/>
      <w:b/>
      <w:bCs/>
      <w:sz w:val="20"/>
      <w:szCs w:val="20"/>
    </w:rPr>
  </w:style>
  <w:style w:type="table" w:customStyle="1" w:styleId="ac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e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30">
    <w:name w:val="Заголовок 3 Знак"/>
    <w:link w:val="31"/>
    <w:qFormat/>
    <w:locked/>
    <w:rsid w:val="00A05B85"/>
    <w:rPr>
      <w:rFonts w:ascii="Times New Roman" w:eastAsia="Times New Roman" w:hAnsi="Times New Roman"/>
      <w:b/>
      <w:shd w:val="clear" w:color="auto" w:fill="FFFFFF"/>
    </w:rPr>
  </w:style>
  <w:style w:type="paragraph" w:customStyle="1" w:styleId="31">
    <w:name w:val="Основний текст (3)"/>
    <w:basedOn w:val="a"/>
    <w:link w:val="30"/>
    <w:qFormat/>
    <w:rsid w:val="00A05B85"/>
    <w:pPr>
      <w:shd w:val="clear" w:color="auto" w:fill="FFFFFF"/>
      <w:spacing w:before="420" w:after="300" w:line="317" w:lineRule="exact"/>
      <w:jc w:val="both"/>
    </w:pPr>
    <w:rPr>
      <w:rFonts w:ascii="Times New Roman" w:eastAsia="Times New Roman" w:hAnsi="Times New Roman"/>
      <w:b/>
    </w:rPr>
  </w:style>
  <w:style w:type="paragraph" w:styleId="af">
    <w:name w:val="Revision"/>
    <w:hidden/>
    <w:uiPriority w:val="99"/>
    <w:semiHidden/>
    <w:rsid w:val="001C685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Re0TLg2CfzrDd9eV3+fgQcmp0Q==">CgMxLjAyDmguM20zdmxtbTdsYjQyOAByITF1YVdUV0FZZnZKYXhSalZ1M0ZiUkxKTXBYTjBIOEp3bQ==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528</Words>
  <Characters>3014</Characters>
  <Application>Microsoft Office Word</Application>
  <DocSecurity>0</DocSecurity>
  <Lines>25</Lines>
  <Paragraphs>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Head</dc:creator>
  <cp:lastModifiedBy>User</cp:lastModifiedBy>
  <cp:revision>3</cp:revision>
  <dcterms:created xsi:type="dcterms:W3CDTF">2026-02-12T02:17:00Z</dcterms:created>
  <dcterms:modified xsi:type="dcterms:W3CDTF">2026-02-12T02:20:00Z</dcterms:modified>
</cp:coreProperties>
</file>