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F4F8" w14:textId="3BD8FF7E" w:rsidR="00765A83" w:rsidRPr="00076019" w:rsidRDefault="005D0F4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0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Роз’яснення щодо застосування наказу КПІ </w:t>
      </w:r>
      <w:proofErr w:type="spellStart"/>
      <w:r w:rsidRPr="000760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ім.Ігоря</w:t>
      </w:r>
      <w:proofErr w:type="spellEnd"/>
      <w:r w:rsidRPr="000760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Сікорського від</w:t>
      </w:r>
      <w:r w:rsidR="007A1C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30.03.2022 року №НГФ/35/2022 «Про окремі питання оплати праці в умовах воєнного стану»</w:t>
      </w:r>
    </w:p>
    <w:p w14:paraId="698E9B3F" w14:textId="1EE6B1A1" w:rsidR="005D0F4F" w:rsidRPr="000427AC" w:rsidRDefault="005D0F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393CFE" w14:textId="0B77F58A" w:rsidR="005D0F4F" w:rsidRPr="000427AC" w:rsidRDefault="005D0F4F" w:rsidP="004F07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При дистанційній роботі надбавка може бути </w:t>
      </w:r>
      <w:r w:rsidR="004F078E" w:rsidRPr="000427AC">
        <w:rPr>
          <w:rFonts w:ascii="Times New Roman" w:hAnsi="Times New Roman" w:cs="Times New Roman"/>
          <w:sz w:val="28"/>
          <w:szCs w:val="28"/>
          <w:lang w:val="uk-UA"/>
        </w:rPr>
        <w:t>встановлена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тільки одна у </w:t>
      </w:r>
      <w:r w:rsidR="004F078E" w:rsidRPr="000427AC">
        <w:rPr>
          <w:rFonts w:ascii="Times New Roman" w:hAnsi="Times New Roman" w:cs="Times New Roman"/>
          <w:sz w:val="28"/>
          <w:szCs w:val="28"/>
          <w:lang w:val="uk-UA"/>
        </w:rPr>
        <w:t>граничному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розмірі до 50%. Надбавка має назву</w:t>
      </w:r>
      <w:r w:rsidR="004F078E"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078E" w:rsidRPr="000427A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Надбавка</w:t>
      </w:r>
      <w:r w:rsidRPr="000427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</w:t>
      </w:r>
      <w:r w:rsidR="004F078E" w:rsidRPr="000427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виконання особливо важливої роботи</w:t>
      </w:r>
    </w:p>
    <w:p w14:paraId="14137305" w14:textId="62AFD7C3" w:rsidR="004F078E" w:rsidRPr="007C21CB" w:rsidRDefault="004F078E" w:rsidP="004F07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427A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загальний по підрозділу ( документ у  в форматі *.</w:t>
      </w:r>
      <w:proofErr w:type="spellStart"/>
      <w:r w:rsidRPr="000427AC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0427AC">
        <w:rPr>
          <w:rFonts w:ascii="Times New Roman" w:hAnsi="Times New Roman" w:cs="Times New Roman"/>
          <w:sz w:val="28"/>
          <w:szCs w:val="28"/>
          <w:lang w:val="uk-UA"/>
        </w:rPr>
        <w:t>) та подання (</w:t>
      </w:r>
      <w:proofErr w:type="spellStart"/>
      <w:r w:rsidRPr="000427AC">
        <w:rPr>
          <w:rFonts w:ascii="Times New Roman" w:hAnsi="Times New Roman" w:cs="Times New Roman"/>
          <w:sz w:val="28"/>
          <w:szCs w:val="28"/>
          <w:lang w:val="uk-UA"/>
        </w:rPr>
        <w:t>сканкопію</w:t>
      </w:r>
      <w:proofErr w:type="spellEnd"/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з підписом керівника та документ у  в форматі *.</w:t>
      </w:r>
      <w:proofErr w:type="spellStart"/>
      <w:r w:rsidRPr="000427AC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) на встановлення стимулюючих надбавок керівникам підрозділів надіслати Департаменту економіки та фінансів на електронну адресу: marina_76_@ukr.net в термін </w:t>
      </w:r>
      <w:r w:rsidRPr="007C21C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16 квітня 2022 року;</w:t>
      </w:r>
    </w:p>
    <w:p w14:paraId="0EF550C0" w14:textId="4D878F06" w:rsidR="004F078E" w:rsidRDefault="008334E0" w:rsidP="004F0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>В окремих випадках,</w:t>
      </w:r>
      <w:r w:rsidR="00F56501"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>як виняток,</w:t>
      </w:r>
      <w:r w:rsidR="00F56501"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можуть встановлюватись при дистанційній роботі надбавки більше 50% з детальним </w:t>
      </w:r>
      <w:r w:rsidR="00F56501" w:rsidRPr="000427AC">
        <w:rPr>
          <w:rFonts w:ascii="Times New Roman" w:hAnsi="Times New Roman" w:cs="Times New Roman"/>
          <w:sz w:val="28"/>
          <w:szCs w:val="28"/>
          <w:lang w:val="uk-UA"/>
        </w:rPr>
        <w:t>обґрунтуванням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структурних підрозділів відповідно до обсягу виконання робіт кожного працівника.</w:t>
      </w:r>
    </w:p>
    <w:p w14:paraId="6486ADD9" w14:textId="275BCE59" w:rsidR="007C21CB" w:rsidRDefault="007C21CB" w:rsidP="004F0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C21CB">
        <w:rPr>
          <w:rFonts w:ascii="Times New Roman" w:hAnsi="Times New Roman" w:cs="Times New Roman"/>
          <w:sz w:val="28"/>
          <w:szCs w:val="28"/>
          <w:lang w:val="uk-UA"/>
        </w:rPr>
        <w:t>При звичайному режимі роботи надбавки стимулюючого характеру працівникам Університету встановлюються за поданням керівників підрозділу залежно від складності та обсягу виконуваних робіт у граничному розмірі до 100%, в окремих випадках за обґрунтованими поданнями керівників структурних підрозділів можуть встановлюватись у розмірі більшому, ніж 100% від посадового окладу.</w:t>
      </w:r>
    </w:p>
    <w:p w14:paraId="08080068" w14:textId="7C3893C2" w:rsidR="006B6C4F" w:rsidRPr="000427AC" w:rsidRDefault="006B6C4F" w:rsidP="004F0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керівників має містити характер та режим роботи, обсяги та види виконуваної роботи тощо.</w:t>
      </w:r>
    </w:p>
    <w:p w14:paraId="7BBC9046" w14:textId="27A39797" w:rsidR="008334E0" w:rsidRPr="000427AC" w:rsidRDefault="008334E0" w:rsidP="004F0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>Додаткові надбавки</w:t>
      </w:r>
      <w:r w:rsidR="006B6C4F">
        <w:rPr>
          <w:rFonts w:ascii="Times New Roman" w:hAnsi="Times New Roman" w:cs="Times New Roman"/>
          <w:sz w:val="28"/>
          <w:szCs w:val="28"/>
          <w:lang w:val="uk-UA"/>
        </w:rPr>
        <w:t xml:space="preserve"> стимулюючого характеру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мають назву: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-за високі </w:t>
      </w:r>
      <w:r w:rsidR="00F56501" w:rsidRPr="000427AC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у праці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ab/>
        <w:t>-за ск</w:t>
      </w:r>
      <w:r w:rsidR="008F0035" w:rsidRPr="000427A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>адність,</w:t>
      </w:r>
      <w:r w:rsidR="00B21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напруженість </w:t>
      </w:r>
      <w:r w:rsidR="008F0035" w:rsidRPr="00042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роботі</w:t>
      </w:r>
    </w:p>
    <w:p w14:paraId="4B0A3A27" w14:textId="62245849" w:rsidR="00B93E2D" w:rsidRPr="000427AC" w:rsidRDefault="00B93E2D" w:rsidP="004F0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>Кожен вид надбавки встановлюється у граничному розмірі до 50%</w:t>
      </w:r>
      <w:r w:rsidR="006B6C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9AFF8F" w14:textId="2E019F64" w:rsidR="008334E0" w:rsidRPr="000427AC" w:rsidRDefault="008334E0" w:rsidP="00833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>Проект наказу та подання на надбавки робиться загальний по підрозділу.</w:t>
      </w:r>
    </w:p>
    <w:p w14:paraId="0F4C9BCB" w14:textId="012714DA" w:rsidR="008334E0" w:rsidRPr="000427AC" w:rsidRDefault="008F0035" w:rsidP="00833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>В окремих випадках,</w:t>
      </w:r>
      <w:r w:rsidR="00F56501"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>як виняток,</w:t>
      </w:r>
      <w:r w:rsidR="00F56501"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допускається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робота за сумісництвом за поданням керівників структурних підрозділів відповідно до </w:t>
      </w:r>
      <w:r w:rsidR="00F56501" w:rsidRPr="000427AC">
        <w:rPr>
          <w:rFonts w:ascii="Times New Roman" w:hAnsi="Times New Roman" w:cs="Times New Roman"/>
          <w:sz w:val="28"/>
          <w:szCs w:val="28"/>
          <w:lang w:val="uk-UA"/>
        </w:rPr>
        <w:t>завантаженості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та неможливості забезпечити виконання додаткової роботи штатними працівниками.</w:t>
      </w:r>
    </w:p>
    <w:p w14:paraId="5357A033" w14:textId="6CC961D4" w:rsidR="00F56501" w:rsidRPr="000427AC" w:rsidRDefault="00F56501" w:rsidP="00833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>Рішення про вставлення надбавок буде прийматись Бюджетною комісією.</w:t>
      </w:r>
    </w:p>
    <w:p w14:paraId="04BAFF99" w14:textId="1928E14C" w:rsidR="00F56501" w:rsidRPr="000427AC" w:rsidRDefault="00F56501" w:rsidP="00833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7AC">
        <w:rPr>
          <w:rFonts w:ascii="Times New Roman" w:hAnsi="Times New Roman" w:cs="Times New Roman"/>
          <w:sz w:val="28"/>
          <w:szCs w:val="28"/>
          <w:lang w:val="uk-UA"/>
        </w:rPr>
        <w:t xml:space="preserve">Накази будуть підписуватись </w:t>
      </w:r>
      <w:r w:rsidR="006B6C4F" w:rsidRPr="000427AC">
        <w:rPr>
          <w:rFonts w:ascii="Times New Roman" w:hAnsi="Times New Roman" w:cs="Times New Roman"/>
          <w:sz w:val="28"/>
          <w:szCs w:val="28"/>
          <w:lang w:val="uk-UA"/>
        </w:rPr>
        <w:t>централізовано</w:t>
      </w:r>
      <w:r w:rsidR="006B6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7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1106A7" w14:textId="023A674C" w:rsidR="00F56501" w:rsidRPr="007A1C17" w:rsidRDefault="00F56501" w:rsidP="00F56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C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Документи надіслані після 16 квітня 2022 року розглядатись не будуть.</w:t>
      </w:r>
    </w:p>
    <w:p w14:paraId="18485BF0" w14:textId="77777777" w:rsidR="00F56501" w:rsidRPr="006B6C4F" w:rsidRDefault="00F56501" w:rsidP="006B6C4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5EB4C299" w14:textId="3DABC165" w:rsidR="004F078E" w:rsidRPr="000427AC" w:rsidRDefault="004F078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078E" w:rsidRPr="000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6DEA"/>
    <w:multiLevelType w:val="hybridMultilevel"/>
    <w:tmpl w:val="17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4F"/>
    <w:rsid w:val="000427AC"/>
    <w:rsid w:val="00076019"/>
    <w:rsid w:val="004F078E"/>
    <w:rsid w:val="005D0F4F"/>
    <w:rsid w:val="006B6C4F"/>
    <w:rsid w:val="00737FE8"/>
    <w:rsid w:val="00765A83"/>
    <w:rsid w:val="007A1C17"/>
    <w:rsid w:val="007C21CB"/>
    <w:rsid w:val="008334E0"/>
    <w:rsid w:val="008F0035"/>
    <w:rsid w:val="00B2138B"/>
    <w:rsid w:val="00B93E2D"/>
    <w:rsid w:val="00F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9B86"/>
  <w15:chartTrackingRefBased/>
  <w15:docId w15:val="{08531BCA-786A-4663-8251-E14B36A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Броницкий</dc:creator>
  <cp:keywords/>
  <dc:description/>
  <cp:lastModifiedBy>Михаил Броницкий</cp:lastModifiedBy>
  <cp:revision>14</cp:revision>
  <dcterms:created xsi:type="dcterms:W3CDTF">2022-03-28T15:10:00Z</dcterms:created>
  <dcterms:modified xsi:type="dcterms:W3CDTF">2022-03-30T15:47:00Z</dcterms:modified>
</cp:coreProperties>
</file>