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5DA61" w14:textId="77777777" w:rsidR="007D1431" w:rsidRDefault="007D1431" w:rsidP="007D1431">
      <w:pPr>
        <w:widowControl w:val="0"/>
        <w:spacing w:after="0" w:line="276" w:lineRule="auto"/>
        <w:ind w:firstLine="720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Додаток </w:t>
      </w:r>
      <w:r w:rsidR="00A955E5">
        <w:rPr>
          <w:rFonts w:ascii="Times New Roman" w:eastAsia="Helvetica Neue" w:hAnsi="Times New Roman"/>
          <w:sz w:val="28"/>
          <w:szCs w:val="28"/>
          <w:lang w:val="uk-UA" w:eastAsia="ru-RU"/>
        </w:rPr>
        <w:t>3</w:t>
      </w:r>
    </w:p>
    <w:p w14:paraId="12078EDD" w14:textId="77777777" w:rsidR="007D1431" w:rsidRDefault="007D1431" w:rsidP="007D1431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до наказу «Про затвердження положень </w:t>
      </w:r>
    </w:p>
    <w:p w14:paraId="47005CAC" w14:textId="77777777" w:rsidR="007D1431" w:rsidRDefault="007D1431" w:rsidP="007D1431">
      <w:pPr>
        <w:keepLines/>
        <w:widowControl w:val="0"/>
        <w:spacing w:after="0" w:line="276" w:lineRule="auto"/>
        <w:jc w:val="right"/>
        <w:rPr>
          <w:rFonts w:asciiTheme="minorHAnsi" w:eastAsia="Helvetica Neue" w:hAnsiTheme="minorHAnsi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 xml:space="preserve">про конструкторське бюро інформаційних систем </w:t>
      </w:r>
    </w:p>
    <w:p w14:paraId="73F008A6" w14:textId="77777777" w:rsidR="007D1431" w:rsidRDefault="007D1431" w:rsidP="007D1431">
      <w:pPr>
        <w:keepLines/>
        <w:widowControl w:val="0"/>
        <w:spacing w:after="0" w:line="276" w:lineRule="auto"/>
        <w:jc w:val="right"/>
        <w:rPr>
          <w:rFonts w:ascii="Helvetica Neue" w:eastAsia="Helvetica Neue" w:hAnsi="Helvetica Neue"/>
          <w:sz w:val="28"/>
          <w:szCs w:val="28"/>
          <w:lang w:val="uk-UA" w:eastAsia="ru-RU"/>
        </w:rPr>
      </w:pPr>
      <w:r>
        <w:rPr>
          <w:rFonts w:ascii="Helvetica Neue" w:eastAsia="Helvetica Neue" w:hAnsi="Helvetica Neue"/>
          <w:sz w:val="28"/>
          <w:szCs w:val="28"/>
          <w:lang w:val="uk-UA" w:eastAsia="ru-RU"/>
        </w:rPr>
        <w:t>КПІ ім. Ігоря Сікорського та його структурні підрозділи»</w:t>
      </w:r>
    </w:p>
    <w:p w14:paraId="5A88C429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BDA3C79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E4ED729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1A0F446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6C7D3A2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B0EBC28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F550264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B498CD6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1FACA916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DDF8570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430EE85D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2DF506FC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ПОЛОЖЕННЯ</w:t>
      </w:r>
    </w:p>
    <w:p w14:paraId="2C19CB2A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ВІДДІЛ ОБСЛУГОВУВАННЯ ДАТА-ЦЕНТРУ ТА ІНФОРМАЦІЙНОГО ЗАБЕЗПЕЧЕННЯ </w:t>
      </w:r>
    </w:p>
    <w:p w14:paraId="7493C706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КОНСТРУКТОРСЬКОГО БЮРО ІНФОРМАЦІЙНИХ СИСТЕМ</w:t>
      </w:r>
    </w:p>
    <w:p w14:paraId="644716EE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НАЦІОНАЛЬНОГО ТЕХНІЧНОГО УНІВЕРСИТЕТУ УКРАЇНИ</w:t>
      </w:r>
    </w:p>
    <w:p w14:paraId="16479C14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«КИЇВСЬКИЙ ПОЛІТЕХНІЧНИЙ ІНСТИТУТ</w:t>
      </w:r>
    </w:p>
    <w:p w14:paraId="543B6928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ІМЕНІ ІГОРЯ СІКОРСЬКОГО»</w:t>
      </w:r>
    </w:p>
    <w:p w14:paraId="063DFEB9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1361B4DC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664117F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8000A1A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49086E5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793FE46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8E794E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D06FD1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5E6D87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9CD49F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E95A5E9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E0AC6CB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7929D8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4723FA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3C05DC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14:paraId="0EB9B32C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firstLine="720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КИЇВ 2024</w:t>
      </w:r>
    </w:p>
    <w:p w14:paraId="051B6858" w14:textId="77777777" w:rsidR="007D1431" w:rsidRDefault="007D1431" w:rsidP="007D1431">
      <w:pPr>
        <w:widowControl w:val="0"/>
        <w:tabs>
          <w:tab w:val="left" w:pos="1134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br w:type="page"/>
      </w:r>
      <w:r>
        <w:rPr>
          <w:rFonts w:ascii="Times New Roman" w:hAnsi="Times New Roman"/>
          <w:b/>
          <w:iCs/>
          <w:sz w:val="28"/>
          <w:szCs w:val="28"/>
          <w:lang w:val="uk-UA"/>
        </w:rPr>
        <w:lastRenderedPageBreak/>
        <w:t>1.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14:paraId="077EA4C8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1.1. Це положення визначає функції та статус в</w:t>
      </w:r>
      <w:r>
        <w:rPr>
          <w:rFonts w:ascii="Times New Roman" w:hAnsi="Times New Roman"/>
          <w:sz w:val="28"/>
          <w:szCs w:val="28"/>
          <w:lang w:val="uk-UA"/>
        </w:rPr>
        <w:t xml:space="preserve">ідділу обслуговування ДАТА-центру та інформаційного забезпечення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(далі –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відділ)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конструкторського бюро інформаційних систем (далі –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КБІС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імені Ігоря Сікорського»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(далі –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КПІ ім. Ігоря Сікорського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14:paraId="20843199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1.2. Рішення про створення, реорганізацію, ліквідацію відділу 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 ім. Ігоря Сікорського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A6F831E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1.3. У своїй діяльності відділ керується Конституцією України, законами та іншими нормативно-правовими актами України й нормативною базою </w:t>
      </w:r>
      <w:r>
        <w:rPr>
          <w:rFonts w:ascii="Times New Roman" w:hAnsi="Times New Roman"/>
          <w:sz w:val="28"/>
          <w:szCs w:val="28"/>
          <w:lang w:val="uk-UA"/>
        </w:rPr>
        <w:t>КПІ ім. Ігоря 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7305C2C7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1.4. Зміни й доповнення до цього положення затверджуються наказом ректора в установленому порядку.</w:t>
      </w:r>
    </w:p>
    <w:p w14:paraId="3F0E44EE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1772306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2. ОСНОВНІ ЗАВДАННЯ ВІДДІЛУ</w:t>
      </w:r>
    </w:p>
    <w:p w14:paraId="69D556A8" w14:textId="1C79560D" w:rsidR="00A43EC9" w:rsidRDefault="00A43EC9" w:rsidP="00A43EC9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2.1.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Забезпечення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поточної роботи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та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належної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експлуатації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інформаційно-обчислювального Дата-центру КПІ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ім.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Сікорського.</w:t>
      </w:r>
    </w:p>
    <w:p w14:paraId="353AB0CC" w14:textId="5B930097" w:rsidR="00A43EC9" w:rsidRPr="00EC6C76" w:rsidRDefault="00A43EC9" w:rsidP="00A43EC9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Забезпечення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безперебійно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го функціонування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bookmarkStart w:id="1" w:name="_Hlk156867911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обладнання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КБ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ІС відповідно до вимог нормативно-технічної та експлуатаційної документації на конкретний тип обладнання, запобігання відмов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ам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у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функціонуванні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передчасно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му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зносу обладнання</w:t>
      </w:r>
      <w:bookmarkEnd w:id="1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57CF6E20" w14:textId="2B2CB255" w:rsidR="00A43EC9" w:rsidRDefault="00A43EC9" w:rsidP="00A43EC9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Розробка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технічних завдань на модернізацію комп’ютерного обладнання, активного мережевого обладнання та кабельної інфраструктури локальної обчислювальної мережі КБІС.</w:t>
      </w:r>
    </w:p>
    <w:p w14:paraId="126EF087" w14:textId="6336E9A5" w:rsidR="009C7126" w:rsidRDefault="009C7126" w:rsidP="009C712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Планування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адміністрування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графіків робіт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технічного обслуговування й ремонту устаткування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КБІС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1E5CC817" w14:textId="2E7AE2AA" w:rsidR="009C7126" w:rsidRPr="00192FB7" w:rsidRDefault="009C7126" w:rsidP="009C712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5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Планування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та адміністрування 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проходження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студентської 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практики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 КБІС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77DB18CF" w14:textId="43966C9F" w:rsidR="00342541" w:rsidRPr="00192FB7" w:rsidRDefault="00342541" w:rsidP="00342541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Контроль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 матеріально-технічним забезпеченням КБІС.</w:t>
      </w:r>
    </w:p>
    <w:p w14:paraId="6874E5CE" w14:textId="1A15C07A" w:rsidR="009C7126" w:rsidRPr="00192FB7" w:rsidRDefault="009C7126" w:rsidP="009C712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 w:rsidR="0034254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Планування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закупівель та підготовка заявок на участь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тендерах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відповідно до планових </w:t>
      </w:r>
      <w:r w:rsidR="002A42F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річних потреб КБІС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</w:p>
    <w:p w14:paraId="55DBCC1D" w14:textId="6AC24A5D" w:rsidR="00A43EC9" w:rsidRDefault="00A43EC9" w:rsidP="00A43EC9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bookmarkStart w:id="2" w:name="_Hlk156867801"/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2.</w:t>
      </w:r>
      <w:r w:rsidR="007C7CAD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8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Проведення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організаційних та технічних заходів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забезпеч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ення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безперебійн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ого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функціонування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 обчислювальної техніки департаменту якості освітнього процесу, департаменту організації освітнього процесу, служби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в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ченого секретаря.</w:t>
      </w:r>
      <w:bookmarkEnd w:id="2"/>
    </w:p>
    <w:p w14:paraId="262D4ECA" w14:textId="6CB7C7AD" w:rsidR="007C7CAD" w:rsidRPr="00EC6C76" w:rsidRDefault="007C7CAD" w:rsidP="007C7CAD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2.9. </w:t>
      </w:r>
      <w:r w:rsidRPr="00586311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Формування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пропозицій щодо 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порядку організації процедур технічного обслуговування комп’ютерного обладнання, порядку організації, планування, проведення, оформлення та забезпечення послуг, що надаються </w:t>
      </w:r>
      <w:r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 xml:space="preserve">КБІС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lastRenderedPageBreak/>
        <w:t>послуг та виконання робіт</w:t>
      </w:r>
      <w:r w:rsidRPr="00EC6C76"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  <w:t>.</w:t>
      </w:r>
    </w:p>
    <w:p w14:paraId="65DBC903" w14:textId="4C9D6CD5" w:rsidR="009C7126" w:rsidRDefault="009C7126" w:rsidP="009C7126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 w:rsidR="007C7CAD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10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Підготовка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поточної документації, графіку відпусток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</w:t>
      </w:r>
      <w:r w:rsidRPr="00192FB7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контроль ознайомлень із інструкціями та наказами КПІ ім. Ігоря Сікорського.</w:t>
      </w:r>
    </w:p>
    <w:p w14:paraId="36D1EF68" w14:textId="2C6BA106" w:rsidR="007C7CAD" w:rsidRPr="004C03FA" w:rsidRDefault="007C7CAD" w:rsidP="007C7CAD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11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Підготовка </w:t>
      </w:r>
      <w:r w:rsidR="0046617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угод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структурними підрозділами КПІ ім. Ігоря Сікорського та сторонніми організаціями</w:t>
      </w:r>
      <w:r w:rsidRPr="007C7CAD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домовленостей</w:t>
      </w:r>
      <w:r w:rsidRPr="006E6D00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</w:p>
    <w:p w14:paraId="29C63F3D" w14:textId="210F01A7" w:rsidR="00A43EC9" w:rsidRPr="00EC6C76" w:rsidRDefault="00A43EC9" w:rsidP="00A43EC9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2.</w:t>
      </w:r>
      <w:r w:rsidR="007C7CAD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12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 </w:t>
      </w:r>
      <w:r w:rsidRPr="00586311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Надання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послуг з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діагностики та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технічного обслуговування обчислювальної техніки структурним підрозділам КПІ ім. Ігоря Сікорського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та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стороннім організаціям на підставі </w:t>
      </w:r>
      <w:bookmarkStart w:id="3" w:name="_Hlk167299504"/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Переліку платних послуг та </w:t>
      </w:r>
      <w:bookmarkEnd w:id="3"/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відповідних угод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bookmarkStart w:id="4" w:name="_Hlk156858827"/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про надання послуг та виконання робіт</w:t>
      </w:r>
      <w:bookmarkEnd w:id="4"/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</w:p>
    <w:p w14:paraId="7287585F" w14:textId="77777777" w:rsidR="007D1431" w:rsidRDefault="007D1431" w:rsidP="007D1431">
      <w:pPr>
        <w:widowControl w:val="0"/>
        <w:tabs>
          <w:tab w:val="left" w:pos="142"/>
          <w:tab w:val="left" w:pos="1134"/>
        </w:tabs>
        <w:spacing w:after="0" w:line="276" w:lineRule="auto"/>
        <w:ind w:firstLine="720"/>
        <w:jc w:val="both"/>
        <w:rPr>
          <w:rFonts w:ascii="Times New Roman" w:eastAsia="Calibri" w:hAnsi="Times New Roman"/>
          <w:bCs/>
          <w:sz w:val="28"/>
          <w:szCs w:val="28"/>
          <w:lang w:val="uk-UA" w:eastAsia="uk-UA"/>
        </w:rPr>
      </w:pPr>
    </w:p>
    <w:p w14:paraId="4D562162" w14:textId="77777777" w:rsidR="007D1431" w:rsidRDefault="007D1431" w:rsidP="007D1431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b/>
          <w:bCs/>
          <w:sz w:val="28"/>
          <w:szCs w:val="28"/>
          <w:lang w:val="uk-UA" w:eastAsia="uk-UA"/>
        </w:rPr>
        <w:t>3. ФУНКЦІЇ ВІДДІЛУ</w:t>
      </w:r>
    </w:p>
    <w:p w14:paraId="59ABBE19" w14:textId="77777777" w:rsidR="00F976DC" w:rsidRPr="004C03FA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Відділ відповідно до покладених на нього завдань:</w:t>
      </w:r>
    </w:p>
    <w:p w14:paraId="5D0B72ED" w14:textId="77777777" w:rsidR="00F976DC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EC6C76">
        <w:rPr>
          <w:rFonts w:ascii="Times New Roman" w:eastAsia="Calibri" w:hAnsi="Times New Roman"/>
          <w:sz w:val="28"/>
          <w:szCs w:val="28"/>
          <w:lang w:val="uk-UA"/>
        </w:rPr>
        <w:t>3.1.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466173">
        <w:rPr>
          <w:rFonts w:ascii="Times New Roman" w:eastAsia="Calibri" w:hAnsi="Times New Roman"/>
          <w:sz w:val="28"/>
          <w:szCs w:val="28"/>
          <w:lang w:val="uk-UA"/>
        </w:rPr>
        <w:t>забезпечує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 xml:space="preserve"> підтримку працездатності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технічне обслуговування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Дата-центру КПІ ім. Ігоря Сікорського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та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серверів 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К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Б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С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1B44D0A2" w14:textId="77777777" w:rsidR="00F976DC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EC6C76">
        <w:rPr>
          <w:rFonts w:ascii="Times New Roman" w:eastAsia="Calibri" w:hAnsi="Times New Roman"/>
          <w:sz w:val="28"/>
          <w:szCs w:val="28"/>
          <w:lang w:val="uk-UA"/>
        </w:rPr>
        <w:t>3.</w:t>
      </w:r>
      <w:r>
        <w:rPr>
          <w:rFonts w:ascii="Times New Roman" w:eastAsia="Calibri" w:hAnsi="Times New Roman"/>
          <w:sz w:val="28"/>
          <w:szCs w:val="28"/>
          <w:lang w:val="uk-UA"/>
        </w:rPr>
        <w:t>2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466173">
        <w:rPr>
          <w:rFonts w:ascii="Times New Roman" w:eastAsia="Calibri" w:hAnsi="Times New Roman"/>
          <w:sz w:val="28"/>
          <w:szCs w:val="28"/>
          <w:lang w:val="uk-UA"/>
        </w:rPr>
        <w:t>підтримує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системн</w:t>
      </w:r>
      <w:r>
        <w:rPr>
          <w:rFonts w:ascii="Times New Roman" w:eastAsia="Calibri" w:hAnsi="Times New Roman"/>
          <w:sz w:val="28"/>
          <w:szCs w:val="28"/>
          <w:lang w:val="uk-UA"/>
        </w:rPr>
        <w:t>е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та прикладн</w:t>
      </w:r>
      <w:r>
        <w:rPr>
          <w:rFonts w:ascii="Times New Roman" w:eastAsia="Calibri" w:hAnsi="Times New Roman"/>
          <w:sz w:val="28"/>
          <w:szCs w:val="28"/>
          <w:lang w:val="uk-UA"/>
        </w:rPr>
        <w:t>е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програмн</w:t>
      </w:r>
      <w:r>
        <w:rPr>
          <w:rFonts w:ascii="Times New Roman" w:eastAsia="Calibri" w:hAnsi="Times New Roman"/>
          <w:sz w:val="28"/>
          <w:szCs w:val="28"/>
          <w:lang w:val="uk-UA"/>
        </w:rPr>
        <w:t>е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забезпечення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Дата-центру 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та серверів 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К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Б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С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в актуальному стані, встановлює оновлення та виправлення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програмного забезпечення, зокрема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антивірусний захист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Дата-центру </w:t>
      </w:r>
      <w:r w:rsidRPr="00F1736D">
        <w:rPr>
          <w:rFonts w:ascii="Times New Roman" w:eastAsia="Calibri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та серверів КБІС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3DBD0168" w14:textId="25D1BF24" w:rsidR="00F976DC" w:rsidRPr="004C03FA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94482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46617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розробляє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графіки робі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т з технічного обслуговування й 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ремонту устаткування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КБІС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3A0484DC" w14:textId="3ECC152C" w:rsidR="00F976DC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</w:t>
      </w:r>
      <w:r w:rsidR="002158EF">
        <w:rPr>
          <w:rFonts w:ascii="Times New Roman" w:eastAsia="Calibri" w:hAnsi="Times New Roman"/>
          <w:sz w:val="28"/>
          <w:szCs w:val="28"/>
          <w:lang w:val="uk-UA"/>
        </w:rPr>
        <w:t>4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2158EF">
        <w:rPr>
          <w:rFonts w:ascii="Times New Roman" w:eastAsia="Calibri" w:hAnsi="Times New Roman"/>
          <w:sz w:val="28"/>
          <w:szCs w:val="28"/>
          <w:lang w:val="uk-UA"/>
        </w:rPr>
        <w:t>ремонтує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комп’ютерну та оргтехніку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КБІС,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здійснює технічне обслуговування та конфігурування активного мережевого обладнання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КБІС,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здійснює технічну підтримку та експлуатацію кабельної інфраструктури </w:t>
      </w:r>
      <w:r>
        <w:rPr>
          <w:rFonts w:ascii="Times New Roman" w:eastAsia="Calibri" w:hAnsi="Times New Roman"/>
          <w:sz w:val="28"/>
          <w:szCs w:val="28"/>
          <w:lang w:val="uk-UA"/>
        </w:rPr>
        <w:t>КБІС;</w:t>
      </w:r>
    </w:p>
    <w:p w14:paraId="5A69B3A1" w14:textId="797DB1C9" w:rsidR="00F976DC" w:rsidRPr="00EC6C76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</w:t>
      </w:r>
      <w:r w:rsidR="002158EF">
        <w:rPr>
          <w:rFonts w:ascii="Times New Roman" w:eastAsia="Calibri" w:hAnsi="Times New Roman"/>
          <w:sz w:val="28"/>
          <w:szCs w:val="28"/>
          <w:lang w:val="uk-UA"/>
        </w:rPr>
        <w:t>5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2158EF">
        <w:rPr>
          <w:rFonts w:ascii="Times New Roman" w:eastAsia="Calibri" w:hAnsi="Times New Roman"/>
          <w:sz w:val="28"/>
          <w:szCs w:val="28"/>
          <w:lang w:val="uk-UA"/>
        </w:rPr>
        <w:t>консультує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користувачів з питань експлуатації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комп’ютерн</w:t>
      </w:r>
      <w:r>
        <w:rPr>
          <w:rFonts w:ascii="Times New Roman" w:eastAsia="Calibri" w:hAnsi="Times New Roman"/>
          <w:sz w:val="28"/>
          <w:szCs w:val="28"/>
          <w:lang w:val="uk-UA"/>
        </w:rPr>
        <w:t>ої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та оргтехнік</w:t>
      </w:r>
      <w:r>
        <w:rPr>
          <w:rFonts w:ascii="Times New Roman" w:eastAsia="Calibri" w:hAnsi="Times New Roman"/>
          <w:sz w:val="28"/>
          <w:szCs w:val="28"/>
          <w:lang w:val="uk-UA"/>
        </w:rPr>
        <w:t>и КБІС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241CFAD0" w14:textId="1396F295" w:rsidR="00F976DC" w:rsidRPr="00EC6C76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EC6C76">
        <w:rPr>
          <w:rFonts w:ascii="Times New Roman" w:eastAsia="Calibri" w:hAnsi="Times New Roman"/>
          <w:sz w:val="28"/>
          <w:szCs w:val="28"/>
          <w:lang w:val="uk-UA"/>
        </w:rPr>
        <w:t>3.</w:t>
      </w:r>
      <w:r w:rsidR="002158EF">
        <w:rPr>
          <w:rFonts w:ascii="Times New Roman" w:eastAsia="Calibri" w:hAnsi="Times New Roman"/>
          <w:sz w:val="28"/>
          <w:szCs w:val="28"/>
          <w:lang w:val="uk-UA"/>
        </w:rPr>
        <w:t>6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2158EF">
        <w:rPr>
          <w:rFonts w:ascii="Times New Roman" w:eastAsia="Calibri" w:hAnsi="Times New Roman"/>
          <w:sz w:val="28"/>
          <w:szCs w:val="28"/>
          <w:lang w:val="uk-UA"/>
        </w:rPr>
        <w:t>розробляє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технічні завдання 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та </w:t>
      </w:r>
      <w:r w:rsidR="00742FFC">
        <w:rPr>
          <w:rFonts w:ascii="Times New Roman" w:eastAsia="Calibri" w:hAnsi="Times New Roman"/>
          <w:sz w:val="28"/>
          <w:szCs w:val="28"/>
          <w:lang w:val="uk-UA"/>
        </w:rPr>
        <w:t>реалізує заходи з</w:t>
      </w:r>
      <w:r w:rsidR="00742FFC"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модернізаці</w:t>
      </w:r>
      <w:r w:rsidR="00742FFC">
        <w:rPr>
          <w:rFonts w:ascii="Times New Roman" w:eastAsia="Calibri" w:hAnsi="Times New Roman"/>
          <w:sz w:val="28"/>
          <w:szCs w:val="28"/>
          <w:lang w:val="uk-UA"/>
        </w:rPr>
        <w:t>ї</w:t>
      </w:r>
      <w:r w:rsidR="00742FFC"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комп’ютерн</w:t>
      </w:r>
      <w:r w:rsidR="003D10A8">
        <w:rPr>
          <w:rFonts w:ascii="Times New Roman" w:eastAsia="Calibri" w:hAnsi="Times New Roman"/>
          <w:sz w:val="28"/>
          <w:szCs w:val="28"/>
          <w:lang w:val="uk-UA"/>
        </w:rPr>
        <w:t>ого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обладнання, зокрема сервер</w:t>
      </w:r>
      <w:r w:rsidR="003D10A8">
        <w:rPr>
          <w:rFonts w:ascii="Times New Roman" w:eastAsia="Calibri" w:hAnsi="Times New Roman"/>
          <w:sz w:val="28"/>
          <w:szCs w:val="28"/>
          <w:lang w:val="uk-UA"/>
        </w:rPr>
        <w:t>ів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, активн</w:t>
      </w:r>
      <w:r w:rsidR="003D10A8">
        <w:rPr>
          <w:rFonts w:ascii="Times New Roman" w:eastAsia="Calibri" w:hAnsi="Times New Roman"/>
          <w:sz w:val="28"/>
          <w:szCs w:val="28"/>
          <w:lang w:val="uk-UA"/>
        </w:rPr>
        <w:t>ого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мережев</w:t>
      </w:r>
      <w:r w:rsidR="003D10A8">
        <w:rPr>
          <w:rFonts w:ascii="Times New Roman" w:eastAsia="Calibri" w:hAnsi="Times New Roman"/>
          <w:sz w:val="28"/>
          <w:szCs w:val="28"/>
          <w:lang w:val="uk-UA"/>
        </w:rPr>
        <w:t>ого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обладнання та кабельн</w:t>
      </w:r>
      <w:r w:rsidR="003D10A8">
        <w:rPr>
          <w:rFonts w:ascii="Times New Roman" w:eastAsia="Calibri" w:hAnsi="Times New Roman"/>
          <w:sz w:val="28"/>
          <w:szCs w:val="28"/>
          <w:lang w:val="uk-UA"/>
        </w:rPr>
        <w:t>ої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інфраструктур</w:t>
      </w:r>
      <w:r w:rsidR="003D10A8">
        <w:rPr>
          <w:rFonts w:ascii="Times New Roman" w:eastAsia="Calibri" w:hAnsi="Times New Roman"/>
          <w:sz w:val="28"/>
          <w:szCs w:val="28"/>
          <w:lang w:val="uk-UA"/>
        </w:rPr>
        <w:t>и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локальної обчислювальної мережі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КБІС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2141F421" w14:textId="28C4657A" w:rsidR="003D10A8" w:rsidRDefault="003D10A8" w:rsidP="003D10A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3.7. </w:t>
      </w:r>
      <w:r w:rsidRPr="00466173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>формує</w:t>
      </w:r>
      <w:r w:rsidRPr="00DB2998">
        <w:rPr>
          <w:rFonts w:ascii="Times New Roman" w:eastAsia="Calibri" w:hAnsi="Times New Roman"/>
          <w:color w:val="000000"/>
          <w:spacing w:val="-4"/>
          <w:sz w:val="28"/>
          <w:szCs w:val="28"/>
          <w:lang w:val="uk-UA" w:eastAsia="uk-UA"/>
        </w:rPr>
        <w:t xml:space="preserve"> перелік витратних матеріалів для забезпечення експлуатації засобів електронно-обчислювальної техніки, комп’ютерного зв’язку, комп’ютерної мережі й оргтехніки</w:t>
      </w:r>
      <w:r w:rsidRPr="00466173">
        <w:rPr>
          <w:rFonts w:ascii="Times New Roman" w:eastAsia="Calibri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215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та планує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закупівлі і готує заявки на участь КБІС у тендерах відповідно до планових щорічних потреб КБІС;</w:t>
      </w:r>
    </w:p>
    <w:p w14:paraId="06CEB071" w14:textId="6CF6C2CF" w:rsidR="00F976DC" w:rsidRPr="00EC6C76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>3.</w:t>
      </w:r>
      <w:r w:rsidR="003D10A8">
        <w:rPr>
          <w:rFonts w:ascii="Times New Roman" w:eastAsia="Calibri" w:hAnsi="Times New Roman"/>
          <w:sz w:val="28"/>
          <w:szCs w:val="28"/>
          <w:lang w:val="uk-UA"/>
        </w:rPr>
        <w:t>8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sz w:val="28"/>
          <w:szCs w:val="28"/>
          <w:lang w:val="uk-UA"/>
        </w:rPr>
        <w:t> </w:t>
      </w:r>
      <w:r w:rsidRPr="002158EF">
        <w:rPr>
          <w:rFonts w:ascii="Times New Roman" w:eastAsia="Calibri" w:hAnsi="Times New Roman"/>
          <w:sz w:val="28"/>
          <w:szCs w:val="28"/>
          <w:lang w:val="uk-UA"/>
        </w:rPr>
        <w:t>бере</w:t>
      </w:r>
      <w:r>
        <w:rPr>
          <w:rFonts w:ascii="Times New Roman" w:eastAsia="Calibri" w:hAnsi="Times New Roman"/>
          <w:sz w:val="28"/>
          <w:szCs w:val="28"/>
          <w:lang w:val="uk-UA"/>
        </w:rPr>
        <w:t xml:space="preserve"> участь у 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розроб</w:t>
      </w:r>
      <w:r>
        <w:rPr>
          <w:rFonts w:ascii="Times New Roman" w:eastAsia="Calibri" w:hAnsi="Times New Roman"/>
          <w:sz w:val="28"/>
          <w:szCs w:val="28"/>
          <w:lang w:val="uk-UA"/>
        </w:rPr>
        <w:t>ці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/>
        </w:rPr>
        <w:t>технічних завдань щодо створення нових АС, удосконалення наявних АС та окремих елементів ЄІС навчального процесу</w:t>
      </w:r>
      <w:r w:rsidRPr="00EC6C76">
        <w:rPr>
          <w:rFonts w:ascii="Times New Roman" w:eastAsia="Calibri" w:hAnsi="Times New Roman"/>
          <w:sz w:val="28"/>
          <w:szCs w:val="28"/>
          <w:lang w:val="uk-UA"/>
        </w:rPr>
        <w:t>;</w:t>
      </w:r>
    </w:p>
    <w:p w14:paraId="3D85E7C4" w14:textId="7B632913" w:rsidR="00F976DC" w:rsidRPr="002158EF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215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3D10A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9</w:t>
      </w:r>
      <w:r w:rsidRPr="00215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бере участь в роботах із захисту інформації на серверах КБІС</w:t>
      </w:r>
      <w:r w:rsidR="00944823" w:rsidRPr="00215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;</w:t>
      </w:r>
    </w:p>
    <w:p w14:paraId="0EB39E57" w14:textId="08271AF9" w:rsidR="00F976DC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3D10A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10</w:t>
      </w: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 w:rsidR="0046617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215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бере</w:t>
      </w: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участь в експлуатації, обслуговуванн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підтрим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ці</w:t>
      </w: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працездатності й модернізації комплексн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их</w:t>
      </w:r>
      <w:r w:rsidRPr="00DB64C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систем захисту інформації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, побудованих на серверах КБІС;</w:t>
      </w:r>
    </w:p>
    <w:p w14:paraId="2EB1EF45" w14:textId="1379A616" w:rsidR="00F976DC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94482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="003D10A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2158EF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організовує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супроводження, 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розроб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ляє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методичні матеріали, 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lastRenderedPageBreak/>
        <w:t>контрол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ює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проходження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студентської </w:t>
      </w:r>
      <w:r w:rsidRPr="00E33D1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практики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в КБІС;</w:t>
      </w:r>
    </w:p>
    <w:p w14:paraId="3DEEA651" w14:textId="44A2FD36" w:rsidR="00F976DC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94482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="003D10A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2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. </w:t>
      </w:r>
      <w:r w:rsidRPr="0046617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контролює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матеріально-технічне забезпечення КБІС;</w:t>
      </w:r>
    </w:p>
    <w:p w14:paraId="5B077637" w14:textId="0BF36D24" w:rsidR="003D10A8" w:rsidRPr="004C03FA" w:rsidRDefault="003D10A8" w:rsidP="003D10A8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3.13. контролює ознайомлення співробітників КБІС із інструкціями та наказами КПІ ім. Ігоря Сікорського, планує графік відпусток співробітників КБІС;</w:t>
      </w:r>
    </w:p>
    <w:p w14:paraId="52067420" w14:textId="0E0F188D" w:rsidR="00F976DC" w:rsidRPr="004C03FA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</w:t>
      </w:r>
      <w:r w:rsidR="0094482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1</w:t>
      </w:r>
      <w:r w:rsidR="003D10A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4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bookmarkStart w:id="5" w:name="_Hlk167453094"/>
      <w:r w:rsidRPr="0046617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організовує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bookmarkEnd w:id="5"/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вивчення інформації про зміни в нормативно-правових документах, що стосуються темати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ки робіт, які виконуються КБ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ІС, а також з питань автоматизації й інформатизації діяльності структурних підрозділів КПІ ім. Ігоря Сікорського;</w:t>
      </w:r>
    </w:p>
    <w:p w14:paraId="42539F57" w14:textId="67BB6BF3" w:rsidR="00F976DC" w:rsidRDefault="00F976DC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3.</w:t>
      </w:r>
      <w:r w:rsidR="00944823">
        <w:rPr>
          <w:rFonts w:ascii="Times New Roman" w:eastAsia="Calibri" w:hAnsi="Times New Roman"/>
          <w:bCs/>
          <w:sz w:val="28"/>
          <w:szCs w:val="28"/>
          <w:lang w:val="uk-UA"/>
        </w:rPr>
        <w:t>1</w:t>
      </w:r>
      <w:r w:rsidR="003D10A8">
        <w:rPr>
          <w:rFonts w:ascii="Times New Roman" w:eastAsia="Calibri" w:hAnsi="Times New Roman"/>
          <w:bCs/>
          <w:sz w:val="28"/>
          <w:szCs w:val="28"/>
          <w:lang w:val="uk-UA"/>
        </w:rPr>
        <w:t>5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.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 </w:t>
      </w:r>
      <w:r w:rsidRPr="00466173">
        <w:rPr>
          <w:rFonts w:ascii="Times New Roman" w:eastAsia="Calibri" w:hAnsi="Times New Roman"/>
          <w:bCs/>
          <w:sz w:val="28"/>
          <w:szCs w:val="28"/>
          <w:lang w:val="uk-UA"/>
        </w:rPr>
        <w:t>бере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участь у розробці нормативних документів </w:t>
      </w:r>
      <w:r w:rsidRPr="008C459C"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>з питань інформатизації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 xml:space="preserve"> та надає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методичн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і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рекомендаці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ї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для створення інших нормативн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о-правов</w:t>
      </w:r>
      <w:r w:rsidRPr="00EC6C76">
        <w:rPr>
          <w:rFonts w:ascii="Times New Roman" w:eastAsia="Calibri" w:hAnsi="Times New Roman"/>
          <w:bCs/>
          <w:sz w:val="28"/>
          <w:szCs w:val="28"/>
          <w:lang w:val="uk-UA"/>
        </w:rPr>
        <w:t xml:space="preserve">их документів у межах компетенції 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КБІС;</w:t>
      </w:r>
    </w:p>
    <w:p w14:paraId="1BD10808" w14:textId="76314E26" w:rsidR="00466173" w:rsidRDefault="00466173" w:rsidP="00F976DC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bookmarkStart w:id="6" w:name="_Hlk167453236"/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3.1</w:t>
      </w:r>
      <w:r w:rsidR="003D10A8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 готує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угоди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КБІС 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з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</w:t>
      </w:r>
      <w:r w:rsidRPr="006E6D00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структурними підрозділами КПІ ім. Ігоря Сікорського та сторонніми організаціями</w:t>
      </w:r>
      <w:r w:rsidRPr="007C7CAD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на підставі 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домовленостей</w:t>
      </w:r>
      <w:r w:rsidRPr="006E6D00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</w:p>
    <w:p w14:paraId="67B2989F" w14:textId="187F754B" w:rsidR="00F976DC" w:rsidRPr="00EC6C76" w:rsidRDefault="00944823" w:rsidP="00F976DC">
      <w:pPr>
        <w:widowControl w:val="0"/>
        <w:spacing w:after="0" w:line="276" w:lineRule="auto"/>
        <w:ind w:firstLine="720"/>
        <w:jc w:val="both"/>
        <w:rPr>
          <w:rFonts w:ascii="Times New Roman" w:hAnsi="Times New Roman" w:cs="Microsoft Sans Serif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3</w:t>
      </w:r>
      <w:r w:rsidR="00F976D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1</w:t>
      </w:r>
      <w:r w:rsidR="003D10A8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7</w:t>
      </w:r>
      <w:r w:rsidR="00F976D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.</w:t>
      </w:r>
      <w:r w:rsidR="00F976D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 </w:t>
      </w:r>
      <w:r w:rsidR="00F976DC" w:rsidRPr="00466173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надає</w:t>
      </w:r>
      <w:r w:rsidR="00F976D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послуг</w:t>
      </w:r>
      <w:r w:rsidR="00F976D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и</w:t>
      </w:r>
      <w:r w:rsidR="00F976D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з </w:t>
      </w:r>
      <w:r w:rsidR="00F976D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діагностики та </w:t>
      </w:r>
      <w:r w:rsidR="00F976D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технічного обслуговування обчислювальної техніки структурним підрозділам КПІ ім. Ігоря Сікорського </w:t>
      </w:r>
      <w:r w:rsidR="00F976D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та</w:t>
      </w:r>
      <w:r w:rsidR="00F976D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стороннім організаціям на підставі </w:t>
      </w:r>
      <w:r w:rsidR="00F976D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Переліку платних послуг та відповідних угод</w:t>
      </w:r>
      <w:r w:rsidR="00F976DC" w:rsidRPr="00EC6C76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про надання послуг та виконання робіт.</w:t>
      </w:r>
    </w:p>
    <w:bookmarkEnd w:id="6"/>
    <w:p w14:paraId="7C4B8397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14:paraId="780433A2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firstLine="709"/>
        <w:jc w:val="both"/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</w:pPr>
      <w:r>
        <w:rPr>
          <w:rFonts w:ascii="Times New Roman Полужирный" w:hAnsi="Times New Roman Полужирный"/>
          <w:b/>
          <w:bCs/>
          <w:spacing w:val="-8"/>
          <w:sz w:val="28"/>
          <w:szCs w:val="28"/>
          <w:lang w:val="uk-UA"/>
        </w:rPr>
        <w:t>4. ОРГАНІЗАЦІЙНА СТРУКТУРА Й ОРГАНИ УПРАВЛІННЯ ВІДДІЛУ</w:t>
      </w:r>
    </w:p>
    <w:p w14:paraId="543DD0C0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4.1. Відділ входить до структури КБІС.</w:t>
      </w:r>
    </w:p>
    <w:p w14:paraId="627E3C2D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4.2. Керівництво відділом здійснює начальник відділу.</w:t>
      </w:r>
    </w:p>
    <w:p w14:paraId="1FD76FCE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4.3. Начальник відділу підпорядкований директору КБІС і діє на підставі цього положення й посадової інструкції, у яких визначаються його повноваження.</w:t>
      </w:r>
    </w:p>
    <w:p w14:paraId="26E8E311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4.4. На період тимчасової відсутності начальника відділу його повноваження виконує особа, призначена в установленому порядку.</w:t>
      </w:r>
    </w:p>
    <w:p w14:paraId="4F5BC39D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4.5. 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штатного розпису визначається начальником відділу відповідно до обсягів, характеру й складності функцій, покладених на відділ, і погоджується з директором КБІС та департаментом економіки та фінансів.</w:t>
      </w:r>
    </w:p>
    <w:p w14:paraId="0E6C3FF8" w14:textId="77777777" w:rsidR="007D1431" w:rsidRDefault="007D1431" w:rsidP="007D1431">
      <w:pPr>
        <w:widowControl w:val="0"/>
        <w:tabs>
          <w:tab w:val="left" w:pos="1134"/>
          <w:tab w:val="left" w:pos="1276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9DED014" w14:textId="77777777" w:rsidR="007D1431" w:rsidRDefault="007D1431" w:rsidP="007D1431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5. ПОВНОВАЖЕННЯ НАЧАЛЬНИКА ВІДДІЛУ</w:t>
      </w:r>
    </w:p>
    <w:p w14:paraId="23E177F1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5.1. Здійснює керівництво відділом і звітує перед керівництвом КБІС про виконання покладених на відділ завдань.</w:t>
      </w:r>
    </w:p>
    <w:p w14:paraId="1BC328E0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5.2. Розподіляє посадові функціональні обов’язки працівників, складає й затверджує посадові інструкції працівників відділу. </w:t>
      </w:r>
      <w:proofErr w:type="spellStart"/>
      <w:r>
        <w:rPr>
          <w:rFonts w:ascii="Times New Roman" w:hAnsi="Times New Roman"/>
          <w:bCs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функції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права й </w:t>
      </w:r>
      <w:proofErr w:type="spellStart"/>
      <w:r>
        <w:rPr>
          <w:rFonts w:ascii="Times New Roman" w:hAnsi="Times New Roman"/>
          <w:bCs/>
          <w:sz w:val="28"/>
          <w:szCs w:val="28"/>
        </w:rPr>
        <w:t>обов’язки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bCs/>
          <w:sz w:val="28"/>
          <w:szCs w:val="28"/>
        </w:rPr>
        <w:t>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визначаються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чинним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Статутом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Правилами внутрішнього розпорядку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>, цим положенням і посадовими інструкціями.</w:t>
      </w:r>
    </w:p>
    <w:p w14:paraId="2903E86D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5.3. Здійснює контроль за роботою працівників відділу.</w:t>
      </w:r>
    </w:p>
    <w:p w14:paraId="15F86947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5.4. </w:t>
      </w:r>
      <w:proofErr w:type="spellStart"/>
      <w:r>
        <w:rPr>
          <w:rFonts w:ascii="Times New Roman" w:hAnsi="Times New Roman"/>
          <w:bCs/>
          <w:sz w:val="28"/>
          <w:szCs w:val="28"/>
        </w:rPr>
        <w:t>Забезпечує</w:t>
      </w:r>
      <w:proofErr w:type="spellEnd"/>
      <w:r>
        <w:rPr>
          <w:rFonts w:ascii="Times New Roman" w:hAnsi="Times New Roman"/>
          <w:bCs/>
          <w:sz w:val="28"/>
          <w:szCs w:val="28"/>
        </w:rPr>
        <w:t>:</w:t>
      </w:r>
    </w:p>
    <w:p w14:paraId="75EB8DCD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5.4.1. </w:t>
      </w:r>
      <w:proofErr w:type="spellStart"/>
      <w:r>
        <w:rPr>
          <w:rFonts w:ascii="Times New Roman" w:hAnsi="Times New Roman"/>
          <w:bCs/>
          <w:sz w:val="28"/>
          <w:szCs w:val="28"/>
        </w:rPr>
        <w:t>створення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кожному </w:t>
      </w:r>
      <w:proofErr w:type="spellStart"/>
      <w:r>
        <w:rPr>
          <w:rFonts w:ascii="Times New Roman" w:hAnsi="Times New Roman"/>
          <w:bCs/>
          <w:sz w:val="28"/>
          <w:szCs w:val="28"/>
        </w:rPr>
        <w:t>робочому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місці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належних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умов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вимог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гарантованих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працю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68ABD679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5.4.2. 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положень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щодо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додержання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прав і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осіб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інвалідністю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234FDA78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5.4.3. 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вимог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чинного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Статуту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bCs/>
          <w:sz w:val="28"/>
          <w:szCs w:val="28"/>
        </w:rPr>
        <w:t>нормативної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бази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умов </w:t>
      </w:r>
      <w:proofErr w:type="spellStart"/>
      <w:r>
        <w:rPr>
          <w:rFonts w:ascii="Times New Roman" w:hAnsi="Times New Roman"/>
          <w:bCs/>
          <w:sz w:val="28"/>
          <w:szCs w:val="28"/>
        </w:rPr>
        <w:t>колективного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договору КПІ </w:t>
      </w:r>
      <w:proofErr w:type="spellStart"/>
      <w:r>
        <w:rPr>
          <w:rFonts w:ascii="Times New Roman" w:hAnsi="Times New Roman"/>
          <w:bCs/>
          <w:sz w:val="28"/>
          <w:szCs w:val="28"/>
        </w:rPr>
        <w:t>ім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Cs/>
          <w:sz w:val="28"/>
          <w:szCs w:val="28"/>
        </w:rPr>
        <w:t>Ігоря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497CE065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5.4.4. своєчасне ознайомлення працівників відділу з їх посадовими інструкціями, Статутом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Правилами </w:t>
      </w:r>
      <w:proofErr w:type="spellStart"/>
      <w:r>
        <w:rPr>
          <w:rFonts w:ascii="Times New Roman" w:hAnsi="Times New Roman"/>
          <w:bCs/>
          <w:sz w:val="28"/>
          <w:szCs w:val="28"/>
        </w:rPr>
        <w:t>внутрішнього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розпорядку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Колективним</w:t>
      </w:r>
      <w:proofErr w:type="spellEnd"/>
      <w:r>
        <w:rPr>
          <w:rFonts w:ascii="Times New Roman" w:hAnsi="Times New Roman"/>
          <w:sz w:val="28"/>
          <w:szCs w:val="28"/>
        </w:rPr>
        <w:t xml:space="preserve"> договором 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 Сікорського,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Антикорупційною програмою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Ігоря Сікорського, Кодексом честі КПІ ім. </w:t>
      </w:r>
      <w:proofErr w:type="spellStart"/>
      <w:r>
        <w:rPr>
          <w:rFonts w:ascii="Times New Roman" w:hAnsi="Times New Roman"/>
          <w:sz w:val="28"/>
          <w:szCs w:val="28"/>
        </w:rPr>
        <w:t>Ігоря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Сікорського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цим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положенням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56B96260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5.4.5. </w:t>
      </w:r>
      <w:proofErr w:type="spellStart"/>
      <w:r>
        <w:rPr>
          <w:rFonts w:ascii="Times New Roman" w:hAnsi="Times New Roman"/>
          <w:bCs/>
          <w:sz w:val="28"/>
          <w:szCs w:val="28"/>
        </w:rPr>
        <w:t>захист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20FFD4FE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5.4.6. перепідготовку й підвищення кваліфікації працівників відділу;</w:t>
      </w:r>
    </w:p>
    <w:p w14:paraId="119ADF21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5.4.7. 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трудової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bCs/>
          <w:sz w:val="28"/>
          <w:szCs w:val="28"/>
        </w:rPr>
        <w:t>фінансової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дисципліни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7D6EBA12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5.5. </w:t>
      </w:r>
      <w:proofErr w:type="spellStart"/>
      <w:r>
        <w:rPr>
          <w:rFonts w:ascii="Times New Roman" w:hAnsi="Times New Roman"/>
          <w:bCs/>
          <w:sz w:val="28"/>
          <w:szCs w:val="28"/>
        </w:rPr>
        <w:t>Вживає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заходів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/>
          <w:bCs/>
          <w:sz w:val="28"/>
          <w:szCs w:val="28"/>
        </w:rPr>
        <w:t>дотримання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антикорупційної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КПІ</w:t>
      </w:r>
      <w:r>
        <w:rPr>
          <w:rFonts w:ascii="Times New Roman" w:hAnsi="Times New Roman"/>
          <w:sz w:val="28"/>
          <w:szCs w:val="28"/>
          <w:lang w:val="en-US"/>
        </w:rPr>
        <w:t> </w:t>
      </w:r>
      <w:proofErr w:type="spellStart"/>
      <w:r>
        <w:rPr>
          <w:rFonts w:ascii="Times New Roman" w:hAnsi="Times New Roman"/>
          <w:sz w:val="28"/>
          <w:szCs w:val="28"/>
        </w:rPr>
        <w:t>ім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Ігоря Сікорського, </w:t>
      </w:r>
      <w:r>
        <w:rPr>
          <w:rFonts w:ascii="Times New Roman" w:hAnsi="Times New Roman"/>
          <w:bCs/>
          <w:sz w:val="28"/>
          <w:szCs w:val="28"/>
          <w:lang w:val="uk-UA"/>
        </w:rPr>
        <w:t>запобігання конфлікту інтересів, проявам корупційних правопорушень.</w:t>
      </w:r>
    </w:p>
    <w:p w14:paraId="1BE53083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5.6. Надає пропозиції керівництву КБІС щодо вдосконалення управління й роботи відділу.</w:t>
      </w:r>
    </w:p>
    <w:p w14:paraId="4282E1B0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5.7. </w:t>
      </w:r>
      <w:r>
        <w:rPr>
          <w:rFonts w:ascii="Times New Roman" w:hAnsi="Times New Roman"/>
          <w:bCs/>
          <w:sz w:val="28"/>
          <w:szCs w:val="28"/>
        </w:rPr>
        <w:t xml:space="preserve">Вносить </w:t>
      </w:r>
      <w:proofErr w:type="spellStart"/>
      <w:r>
        <w:rPr>
          <w:rFonts w:ascii="Times New Roman" w:hAnsi="Times New Roman"/>
          <w:bCs/>
          <w:sz w:val="28"/>
          <w:szCs w:val="28"/>
        </w:rPr>
        <w:t>пропозиції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в </w:t>
      </w:r>
      <w:proofErr w:type="spellStart"/>
      <w:r>
        <w:rPr>
          <w:rFonts w:ascii="Times New Roman" w:hAnsi="Times New Roman"/>
          <w:bCs/>
          <w:sz w:val="28"/>
          <w:szCs w:val="28"/>
        </w:rPr>
        <w:t>установленому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порядку, про </w:t>
      </w:r>
      <w:proofErr w:type="spellStart"/>
      <w:r>
        <w:rPr>
          <w:rFonts w:ascii="Times New Roman" w:hAnsi="Times New Roman"/>
          <w:bCs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посади й </w:t>
      </w:r>
      <w:proofErr w:type="spellStart"/>
      <w:r>
        <w:rPr>
          <w:rFonts w:ascii="Times New Roman" w:hAnsi="Times New Roman"/>
          <w:bCs/>
          <w:sz w:val="28"/>
          <w:szCs w:val="28"/>
        </w:rPr>
        <w:t>звільнення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посад </w:t>
      </w:r>
      <w:proofErr w:type="spellStart"/>
      <w:r>
        <w:rPr>
          <w:rFonts w:ascii="Times New Roman" w:hAnsi="Times New Roman"/>
          <w:bCs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їх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заохочення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bCs/>
          <w:sz w:val="28"/>
          <w:szCs w:val="28"/>
        </w:rPr>
        <w:t>накладення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дисциплінарних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стягнень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3218FD72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5.8.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bCs/>
          <w:sz w:val="28"/>
          <w:szCs w:val="28"/>
        </w:rPr>
        <w:t>основних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завдань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керівництво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КБІС </w:t>
      </w:r>
      <w:r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Cs/>
          <w:sz w:val="28"/>
          <w:szCs w:val="28"/>
        </w:rPr>
        <w:t>виявлені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порушення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законодавства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03BFD675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5.9. </w:t>
      </w:r>
      <w:proofErr w:type="spellStart"/>
      <w:r>
        <w:rPr>
          <w:rFonts w:ascii="Times New Roman" w:hAnsi="Times New Roman"/>
          <w:bCs/>
          <w:sz w:val="28"/>
          <w:szCs w:val="28"/>
        </w:rPr>
        <w:t>Візує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й </w:t>
      </w:r>
      <w:proofErr w:type="spellStart"/>
      <w:r>
        <w:rPr>
          <w:rFonts w:ascii="Times New Roman" w:hAnsi="Times New Roman"/>
          <w:bCs/>
          <w:sz w:val="28"/>
          <w:szCs w:val="28"/>
        </w:rPr>
        <w:t>підписує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документи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/>
          <w:bCs/>
          <w:sz w:val="28"/>
          <w:szCs w:val="28"/>
        </w:rPr>
        <w:t>своїх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повноважень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71930A63" w14:textId="77777777" w:rsidR="007D1431" w:rsidRDefault="007D1431" w:rsidP="007D1431">
      <w:pPr>
        <w:widowControl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5.10. </w:t>
      </w:r>
      <w:proofErr w:type="spellStart"/>
      <w:r>
        <w:rPr>
          <w:rFonts w:ascii="Times New Roman" w:hAnsi="Times New Roman"/>
          <w:bCs/>
          <w:sz w:val="28"/>
          <w:szCs w:val="28"/>
        </w:rPr>
        <w:t>Спільно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bCs/>
          <w:sz w:val="28"/>
          <w:szCs w:val="28"/>
        </w:rPr>
        <w:t>юридичним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управлінням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бере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участь у </w:t>
      </w:r>
      <w:proofErr w:type="spellStart"/>
      <w:r>
        <w:rPr>
          <w:rFonts w:ascii="Times New Roman" w:hAnsi="Times New Roman"/>
          <w:bCs/>
          <w:sz w:val="28"/>
          <w:szCs w:val="28"/>
        </w:rPr>
        <w:t>підготовці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відповідей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звернення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громадян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запити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публічну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а </w:t>
      </w:r>
      <w:proofErr w:type="spellStart"/>
      <w:r>
        <w:rPr>
          <w:rFonts w:ascii="Times New Roman" w:hAnsi="Times New Roman"/>
          <w:bCs/>
          <w:sz w:val="28"/>
          <w:szCs w:val="28"/>
        </w:rPr>
        <w:t>також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запити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bCs/>
          <w:sz w:val="28"/>
          <w:szCs w:val="28"/>
        </w:rPr>
        <w:t>інформацію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31026789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 Начальник відділу має право:</w:t>
      </w:r>
    </w:p>
    <w:p w14:paraId="444AB814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5.11.1. одержувати від структурних підрозділів КПІ ім. Ігоря Сікорського інформацію й документи, необхідні для здійснення діяльності відділу;</w:t>
      </w:r>
    </w:p>
    <w:p w14:paraId="0184B1C8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5.11.2. ініціювати й проводити наради з питань діяльності відділу, брати участь в обговоренні та підготовці рішень щодо основних завдань відділу;</w:t>
      </w:r>
    </w:p>
    <w:p w14:paraId="5AA50951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5.11.3.</w:t>
      </w:r>
      <w:r>
        <w:rPr>
          <w:rFonts w:ascii="Times New Roman" w:hAnsi="Times New Roman"/>
          <w:sz w:val="28"/>
          <w:szCs w:val="28"/>
          <w:lang w:val="uk-UA" w:eastAsia="ru-RU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вносити пропозиції з питань удосконалення роботи відділу, розробки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нормативних актів КПІ ім. Ігоря Сікорського, з інших питань, які належать до компетенції відділу.</w:t>
      </w:r>
    </w:p>
    <w:p w14:paraId="08634318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5.12. Несе персональну відповідальність за:</w:t>
      </w:r>
    </w:p>
    <w:p w14:paraId="6311A66A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5.12.1. організацію й виконання завдань і функцій, покладених на відділ;</w:t>
      </w:r>
    </w:p>
    <w:p w14:paraId="372A2147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5.12.2. достовірність надання звітності за результатами діяльності відділу й виконання затверджених планів роботи.</w:t>
      </w:r>
    </w:p>
    <w:p w14:paraId="664B626E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>. Контролює цільове використання коштів відділу.</w:t>
      </w:r>
    </w:p>
    <w:p w14:paraId="750BF44B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5.14. Здійснює іншу діяльність у сфері своїх повноважень, визначених нормативними й розпорядчими документами КПІ ім. Ігоря Сікорського.</w:t>
      </w:r>
    </w:p>
    <w:p w14:paraId="66A7D562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FB1FF6B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6. ВІДПОВІДАЛЬНІСТЬ</w:t>
      </w:r>
    </w:p>
    <w:p w14:paraId="7AA09E82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6.1. 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 ім. Ігоря Сікорського.</w:t>
      </w:r>
    </w:p>
    <w:p w14:paraId="7EEDDDFB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669D0A9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7. ВЗАЄМОВІДНОСИНИ З ІНШИМИ ПІДРОЗДІЛАМИ</w:t>
      </w:r>
    </w:p>
    <w:p w14:paraId="24769B38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 Відділ у своїй діяльності взаємодіє з:</w:t>
      </w:r>
    </w:p>
    <w:p w14:paraId="752D732E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7.1.1. департаментом економіки та фінансів – щодо фінансово-господарської діяльності відділу й дотримання фінансової дисципліни;</w:t>
      </w:r>
    </w:p>
    <w:p w14:paraId="6BA8A29F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7.1.2. відділом кадрів – щодо кадрового забезпечення відділу;</w:t>
      </w:r>
    </w:p>
    <w:p w14:paraId="57E3E77B" w14:textId="0BCD0E60" w:rsidR="006B713D" w:rsidRDefault="006B713D" w:rsidP="006B713D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7.1.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3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.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 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департаментом господарської роботи – щодо забезпечення функціонув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ання приміщень й обладнання КБ</w:t>
      </w:r>
      <w:r w:rsidRPr="004C03FA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ІС.</w:t>
      </w:r>
    </w:p>
    <w:p w14:paraId="422993BF" w14:textId="1E4311E9" w:rsidR="008137AD" w:rsidRPr="001D4158" w:rsidRDefault="008137AD" w:rsidP="008137AD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7.1.4. службою захисту інформації – щодо питань захисту інформації на серверах КБІС;</w:t>
      </w:r>
    </w:p>
    <w:p w14:paraId="6B24754C" w14:textId="7136CF07" w:rsidR="006B713D" w:rsidRPr="008B7229" w:rsidRDefault="006B713D" w:rsidP="006B713D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8137AD">
        <w:rPr>
          <w:rFonts w:ascii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використовують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інформаційно-обчислювальн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ий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Дата-центр КПІ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ім.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Ігоря</w:t>
      </w:r>
      <w:r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 xml:space="preserve"> </w:t>
      </w:r>
      <w:r w:rsidRPr="000F070C">
        <w:rPr>
          <w:rFonts w:ascii="Times New Roman" w:hAnsi="Times New Roman" w:cs="Microsoft Sans Serif"/>
          <w:bCs/>
          <w:color w:val="000000"/>
          <w:sz w:val="28"/>
          <w:szCs w:val="28"/>
          <w:lang w:val="uk-UA" w:eastAsia="uk-UA"/>
        </w:rPr>
        <w:t>Сікорського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у своїй роботі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функціонування Дата-центру,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відділу.</w:t>
      </w:r>
    </w:p>
    <w:p w14:paraId="29C6FB70" w14:textId="4C44299F" w:rsidR="006B713D" w:rsidRPr="008B7229" w:rsidRDefault="006B713D" w:rsidP="006B713D">
      <w:pPr>
        <w:widowControl w:val="0"/>
        <w:spacing w:after="0" w:line="276" w:lineRule="auto"/>
        <w:ind w:firstLine="720"/>
        <w:jc w:val="both"/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7.1.</w:t>
      </w:r>
      <w:r w:rsidR="008137AD">
        <w:rPr>
          <w:rFonts w:ascii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Сікорського,</w:t>
      </w:r>
      <w:r w:rsidRPr="00D75A5C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що перебувають в договірних стосунках з КБІС </w:t>
      </w:r>
      <w:r w:rsidRPr="005D5DF3"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 xml:space="preserve">– </w:t>
      </w:r>
      <w:r>
        <w:rPr>
          <w:rFonts w:ascii="Times New Roman" w:eastAsia="Calibri" w:hAnsi="Times New Roman"/>
          <w:color w:val="000000"/>
          <w:sz w:val="28"/>
          <w:szCs w:val="28"/>
          <w:lang w:val="uk-UA" w:eastAsia="uk-UA"/>
        </w:rPr>
        <w:t>щодо питань виконання умов відповідних договорів, в межах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компетенції відділу.</w:t>
      </w:r>
    </w:p>
    <w:p w14:paraId="2233B3D0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7.2. Відділ у своїй діяльності взаємодіє зі структурними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щодо надання й отримання інформації, документації, проектів документів, висновків тощо для виконання своїх завдань і  функцій.</w:t>
      </w:r>
    </w:p>
    <w:p w14:paraId="3485F939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7.3. Конкретні повноваження й порядок здійснення взаємозв’язків працівників відділу з іншими підрозділами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встановлюється їх посадовими інструкціями.</w:t>
      </w:r>
    </w:p>
    <w:p w14:paraId="12B6CC96" w14:textId="77777777" w:rsidR="007D1431" w:rsidRDefault="007D1431" w:rsidP="007D1431">
      <w:pPr>
        <w:widowControl w:val="0"/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9D357E9" w14:textId="77777777" w:rsidR="007D1431" w:rsidRDefault="007D1431" w:rsidP="007D1431">
      <w:pPr>
        <w:widowControl w:val="0"/>
        <w:tabs>
          <w:tab w:val="left" w:pos="1134"/>
          <w:tab w:val="left" w:pos="1560"/>
        </w:tabs>
        <w:spacing w:after="0" w:line="276" w:lineRule="auto"/>
        <w:ind w:left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8. ФІНАНСУВАННЯ ВІДДІЛУ</w:t>
      </w:r>
    </w:p>
    <w:p w14:paraId="0BE028B7" w14:textId="77777777" w:rsidR="007D1431" w:rsidRDefault="007D1431" w:rsidP="007D1431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8.1. Джерелом фінансування діяльності відділу є кошти загального й спеціального фондів Державного бюджету України.</w:t>
      </w:r>
    </w:p>
    <w:p w14:paraId="3186A842" w14:textId="77777777" w:rsidR="007D1431" w:rsidRDefault="007D1431" w:rsidP="007D1431">
      <w:pPr>
        <w:widowControl w:val="0"/>
        <w:tabs>
          <w:tab w:val="left" w:pos="0"/>
          <w:tab w:val="left" w:pos="1560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8.2. Штатний розпис відділу затверджується в установленому порядку й </w:t>
      </w: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погоджується з департаментом економіки та фінансів.</w:t>
      </w:r>
    </w:p>
    <w:p w14:paraId="15F1B329" w14:textId="77777777" w:rsidR="007D1431" w:rsidRDefault="007D1431" w:rsidP="007D1431">
      <w:pPr>
        <w:widowControl w:val="0"/>
        <w:tabs>
          <w:tab w:val="left" w:pos="709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 w:cs="Franklin Gothic Heavy"/>
        </w:rPr>
      </w:pPr>
    </w:p>
    <w:p w14:paraId="7472F4CC" w14:textId="77777777" w:rsidR="007D1431" w:rsidRDefault="007D1431" w:rsidP="007D1431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bCs/>
          <w:lang w:val="uk-UA"/>
        </w:rPr>
      </w:pPr>
    </w:p>
    <w:p w14:paraId="79262C31" w14:textId="77777777" w:rsidR="007D1431" w:rsidRDefault="007D1431" w:rsidP="007D1431">
      <w:pPr>
        <w:widowControl w:val="0"/>
        <w:tabs>
          <w:tab w:val="left" w:pos="142"/>
          <w:tab w:val="left" w:pos="1134"/>
          <w:tab w:val="left" w:pos="1560"/>
        </w:tabs>
        <w:spacing w:after="0" w:line="276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Ректор</w:t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          Михайло ЗГУРОВСЬКИЙ</w:t>
      </w:r>
    </w:p>
    <w:p w14:paraId="487A5E31" w14:textId="77777777" w:rsidR="007D1431" w:rsidRDefault="007D1431" w:rsidP="007D1431"/>
    <w:p w14:paraId="197C6A86" w14:textId="77777777" w:rsidR="007B74C3" w:rsidRDefault="007B74C3"/>
    <w:sectPr w:rsidR="007B74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31"/>
    <w:rsid w:val="002158EF"/>
    <w:rsid w:val="002A42F7"/>
    <w:rsid w:val="002E4774"/>
    <w:rsid w:val="00342541"/>
    <w:rsid w:val="003D10A8"/>
    <w:rsid w:val="00424C7A"/>
    <w:rsid w:val="00466173"/>
    <w:rsid w:val="00486EDA"/>
    <w:rsid w:val="00586311"/>
    <w:rsid w:val="006B713D"/>
    <w:rsid w:val="00742FFC"/>
    <w:rsid w:val="007B74C3"/>
    <w:rsid w:val="007C7CAD"/>
    <w:rsid w:val="007D1431"/>
    <w:rsid w:val="008137AD"/>
    <w:rsid w:val="00944823"/>
    <w:rsid w:val="009C7126"/>
    <w:rsid w:val="00A43EC9"/>
    <w:rsid w:val="00A955E5"/>
    <w:rsid w:val="00AE37FD"/>
    <w:rsid w:val="00B4450F"/>
    <w:rsid w:val="00C14A63"/>
    <w:rsid w:val="00C96AB3"/>
    <w:rsid w:val="00F976DC"/>
    <w:rsid w:val="00FC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E04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31"/>
    <w:pPr>
      <w:spacing w:after="160" w:line="25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31"/>
    <w:pPr>
      <w:spacing w:after="160" w:line="25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7710</Words>
  <Characters>4395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1106</cp:lastModifiedBy>
  <cp:revision>2</cp:revision>
  <dcterms:created xsi:type="dcterms:W3CDTF">2024-05-27T09:38:00Z</dcterms:created>
  <dcterms:modified xsi:type="dcterms:W3CDTF">2024-05-27T09:38:00Z</dcterms:modified>
</cp:coreProperties>
</file>