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B0FB4" w14:textId="77777777" w:rsidR="00720EFF" w:rsidRDefault="00FF4722" w:rsidP="00153DF4">
      <w:pPr>
        <w:spacing w:after="0" w:line="240" w:lineRule="auto"/>
        <w:ind w:left="4962" w:firstLine="62"/>
        <w:jc w:val="center"/>
        <w:rPr>
          <w:rFonts w:ascii="Times New Roman" w:hAnsi="Times New Roman" w:cs="Times New Roman"/>
          <w:b/>
          <w:lang w:val="uk-UA"/>
        </w:rPr>
      </w:pPr>
      <w:r w:rsidRPr="00FF4722">
        <w:rPr>
          <w:rFonts w:ascii="Times New Roman" w:hAnsi="Times New Roman" w:cs="Times New Roman"/>
          <w:b/>
          <w:lang w:val="uk-UA"/>
        </w:rPr>
        <w:t>Додаток 1</w:t>
      </w:r>
    </w:p>
    <w:p w14:paraId="430E79B6" w14:textId="2A63A8A9" w:rsidR="00605C2A" w:rsidRPr="00605C2A" w:rsidRDefault="00194C9D" w:rsidP="00153DF4">
      <w:pPr>
        <w:spacing w:after="0" w:line="240" w:lineRule="auto"/>
        <w:ind w:left="4962" w:firstLine="62"/>
        <w:jc w:val="center"/>
        <w:rPr>
          <w:rFonts w:ascii="Times New Roman" w:hAnsi="Times New Roman" w:cs="Times New Roman"/>
          <w:sz w:val="22"/>
          <w:lang w:val="uk-UA"/>
        </w:rPr>
      </w:pPr>
      <w:r w:rsidRPr="00194C9D">
        <w:rPr>
          <w:rFonts w:ascii="Times New Roman" w:hAnsi="Times New Roman" w:cs="Times New Roman"/>
          <w:b/>
          <w:sz w:val="22"/>
          <w:lang w:val="uk-UA"/>
        </w:rPr>
        <w:t xml:space="preserve">до </w:t>
      </w:r>
      <w:r>
        <w:rPr>
          <w:rFonts w:ascii="Times New Roman" w:hAnsi="Times New Roman" w:cs="Times New Roman"/>
          <w:b/>
          <w:sz w:val="22"/>
          <w:lang w:val="uk-UA"/>
        </w:rPr>
        <w:t>розпорядження</w:t>
      </w:r>
      <w:r w:rsidRPr="00194C9D">
        <w:rPr>
          <w:rFonts w:ascii="Times New Roman" w:hAnsi="Times New Roman" w:cs="Times New Roman"/>
          <w:b/>
          <w:sz w:val="22"/>
          <w:lang w:val="uk-UA"/>
        </w:rPr>
        <w:t xml:space="preserve"> "</w:t>
      </w:r>
      <w:r w:rsidR="00C70D31" w:rsidRPr="00C70D31">
        <w:rPr>
          <w:rFonts w:ascii="Times New Roman" w:hAnsi="Times New Roman" w:cs="Times New Roman"/>
          <w:b/>
          <w:sz w:val="22"/>
          <w:lang w:val="uk-UA"/>
        </w:rPr>
        <w:t>Про робочу групу з питань імплементації принципів сталого розвитку в діяльність університету</w:t>
      </w:r>
      <w:r w:rsidRPr="00194C9D">
        <w:rPr>
          <w:rFonts w:ascii="Times New Roman" w:hAnsi="Times New Roman" w:cs="Times New Roman"/>
          <w:b/>
          <w:sz w:val="22"/>
          <w:lang w:val="uk-UA"/>
        </w:rPr>
        <w:t>"</w:t>
      </w:r>
    </w:p>
    <w:p w14:paraId="5B2A9F64" w14:textId="77777777" w:rsidR="00194C9D" w:rsidRDefault="0076494C" w:rsidP="00194C9D">
      <w:pPr>
        <w:spacing w:after="0" w:line="240" w:lineRule="auto"/>
        <w:ind w:firstLine="0"/>
        <w:jc w:val="center"/>
        <w:rPr>
          <w:rFonts w:ascii="Times New Roman" w:hAnsi="Times New Roman"/>
          <w:b/>
          <w:sz w:val="36"/>
          <w:szCs w:val="28"/>
          <w:lang w:val="uk-UA"/>
        </w:rPr>
      </w:pPr>
      <w:r>
        <w:rPr>
          <w:rFonts w:ascii="Times New Roman" w:hAnsi="Times New Roman"/>
          <w:b/>
          <w:sz w:val="36"/>
          <w:szCs w:val="28"/>
          <w:lang w:val="uk-UA"/>
        </w:rPr>
        <w:t>Склад</w:t>
      </w:r>
      <w:r w:rsidR="00194C9D">
        <w:rPr>
          <w:rFonts w:ascii="Times New Roman" w:hAnsi="Times New Roman"/>
          <w:b/>
          <w:sz w:val="36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36"/>
          <w:szCs w:val="28"/>
          <w:lang w:val="uk-UA"/>
        </w:rPr>
        <w:t>р</w:t>
      </w:r>
      <w:r w:rsidR="00FF4722" w:rsidRPr="00FF4722">
        <w:rPr>
          <w:rFonts w:ascii="Times New Roman" w:hAnsi="Times New Roman"/>
          <w:b/>
          <w:sz w:val="36"/>
          <w:szCs w:val="28"/>
          <w:lang w:val="uk-UA"/>
        </w:rPr>
        <w:t>обоч</w:t>
      </w:r>
      <w:r>
        <w:rPr>
          <w:rFonts w:ascii="Times New Roman" w:hAnsi="Times New Roman"/>
          <w:b/>
          <w:sz w:val="36"/>
          <w:szCs w:val="28"/>
          <w:lang w:val="uk-UA"/>
        </w:rPr>
        <w:t>ої</w:t>
      </w:r>
      <w:r w:rsidR="00FF4722" w:rsidRPr="00FF4722">
        <w:rPr>
          <w:rFonts w:ascii="Times New Roman" w:hAnsi="Times New Roman"/>
          <w:b/>
          <w:sz w:val="36"/>
          <w:szCs w:val="28"/>
          <w:lang w:val="uk-UA"/>
        </w:rPr>
        <w:t xml:space="preserve"> груп</w:t>
      </w:r>
      <w:r>
        <w:rPr>
          <w:rFonts w:ascii="Times New Roman" w:hAnsi="Times New Roman"/>
          <w:b/>
          <w:sz w:val="36"/>
          <w:szCs w:val="28"/>
          <w:lang w:val="uk-UA"/>
        </w:rPr>
        <w:t>и</w:t>
      </w:r>
      <w:r w:rsidR="00FF4722" w:rsidRPr="00FF4722">
        <w:rPr>
          <w:rFonts w:ascii="Times New Roman" w:hAnsi="Times New Roman"/>
          <w:b/>
          <w:sz w:val="36"/>
          <w:szCs w:val="28"/>
          <w:lang w:val="uk-UA"/>
        </w:rPr>
        <w:t xml:space="preserve"> </w:t>
      </w:r>
    </w:p>
    <w:p w14:paraId="45D31581" w14:textId="77777777" w:rsidR="00194C9D" w:rsidRPr="00194C9D" w:rsidRDefault="00194C9D" w:rsidP="00194C9D">
      <w:pPr>
        <w:pStyle w:val="Bodytext60"/>
        <w:shd w:val="clear" w:color="auto" w:fill="auto"/>
        <w:spacing w:before="0"/>
        <w:ind w:left="760"/>
        <w:jc w:val="left"/>
        <w:rPr>
          <w:lang w:val="ru-RU"/>
        </w:rPr>
      </w:pPr>
      <w:r>
        <w:rPr>
          <w:color w:val="000000"/>
          <w:lang w:val="uk-UA" w:eastAsia="uk-UA" w:bidi="uk-UA"/>
        </w:rPr>
        <w:t>з питань імплементації принципів сталого розвитку</w:t>
      </w:r>
    </w:p>
    <w:p w14:paraId="4DECD339" w14:textId="77777777" w:rsidR="00194C9D" w:rsidRDefault="00194C9D" w:rsidP="00153DF4">
      <w:pPr>
        <w:pStyle w:val="Bodytext60"/>
        <w:shd w:val="clear" w:color="auto" w:fill="auto"/>
        <w:spacing w:before="0" w:after="120"/>
        <w:ind w:left="79"/>
      </w:pPr>
      <w:r>
        <w:rPr>
          <w:color w:val="000000"/>
          <w:lang w:val="uk-UA" w:eastAsia="uk-UA" w:bidi="uk-UA"/>
        </w:rPr>
        <w:t>в діяльність університету</w:t>
      </w:r>
    </w:p>
    <w:tbl>
      <w:tblPr>
        <w:tblStyle w:val="a5"/>
        <w:tblW w:w="10911" w:type="dxa"/>
        <w:tblInd w:w="-993" w:type="dxa"/>
        <w:tblLook w:val="04A0" w:firstRow="1" w:lastRow="0" w:firstColumn="1" w:lastColumn="0" w:noHBand="0" w:noVBand="1"/>
      </w:tblPr>
      <w:tblGrid>
        <w:gridCol w:w="3682"/>
        <w:gridCol w:w="425"/>
        <w:gridCol w:w="6804"/>
      </w:tblGrid>
      <w:tr w:rsidR="00E97511" w:rsidRPr="000C2B61" w14:paraId="4C21DDDD" w14:textId="77777777" w:rsidTr="00C70D31">
        <w:tc>
          <w:tcPr>
            <w:tcW w:w="3682" w:type="dxa"/>
          </w:tcPr>
          <w:p w14:paraId="4DFF1974" w14:textId="66F98AB8" w:rsidR="000C2B61" w:rsidRPr="000C2B61" w:rsidRDefault="000C2B61" w:rsidP="000C2B61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Мельниченко</w:t>
            </w:r>
            <w:r w:rsidR="00C70D31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0C2B61">
              <w:rPr>
                <w:rFonts w:ascii="Times New Roman" w:hAnsi="Times New Roman"/>
                <w:szCs w:val="28"/>
                <w:lang w:val="uk-UA"/>
              </w:rPr>
              <w:t>Анатолій</w:t>
            </w:r>
          </w:p>
          <w:p w14:paraId="24CA661B" w14:textId="158CC956" w:rsidR="000C2B61" w:rsidRPr="000C2B61" w:rsidRDefault="000D6E19" w:rsidP="000C2B61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Анатолійович</w:t>
            </w:r>
            <w:bookmarkStart w:id="0" w:name="_GoBack"/>
            <w:bookmarkEnd w:id="0"/>
          </w:p>
        </w:tc>
        <w:tc>
          <w:tcPr>
            <w:tcW w:w="425" w:type="dxa"/>
          </w:tcPr>
          <w:p w14:paraId="03BBCD83" w14:textId="77777777" w:rsidR="00E97511" w:rsidRPr="000C2B61" w:rsidRDefault="00102544" w:rsidP="00194C9D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56C7DACD" w14:textId="694D0F1F" w:rsidR="00E97511" w:rsidRPr="000C2B61" w:rsidRDefault="000D6E19" w:rsidP="00194C9D">
            <w:pPr>
              <w:spacing w:after="36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ректор</w:t>
            </w:r>
            <w:r w:rsidR="00F353A5">
              <w:rPr>
                <w:rFonts w:ascii="Times New Roman" w:hAnsi="Times New Roman"/>
                <w:szCs w:val="28"/>
                <w:lang w:val="uk-UA"/>
              </w:rPr>
              <w:t>, голова робочої групи.</w:t>
            </w:r>
          </w:p>
        </w:tc>
      </w:tr>
      <w:tr w:rsidR="00194C9D" w:rsidRPr="000C2B61" w14:paraId="3719AB2B" w14:textId="77777777" w:rsidTr="00C70D31">
        <w:tc>
          <w:tcPr>
            <w:tcW w:w="10911" w:type="dxa"/>
            <w:gridSpan w:val="3"/>
          </w:tcPr>
          <w:p w14:paraId="7B779EF2" w14:textId="0AF6B331" w:rsidR="00194C9D" w:rsidRPr="000C2B61" w:rsidRDefault="00194C9D" w:rsidP="00194C9D">
            <w:pPr>
              <w:spacing w:after="360" w:line="240" w:lineRule="auto"/>
              <w:ind w:firstLine="0"/>
              <w:jc w:val="center"/>
              <w:rPr>
                <w:rFonts w:ascii="Times New Roman" w:hAnsi="Times New Roman"/>
                <w:b/>
                <w:szCs w:val="28"/>
                <w:u w:val="single"/>
                <w:lang w:val="uk-UA"/>
              </w:rPr>
            </w:pPr>
            <w:r w:rsidRPr="000C2B61">
              <w:rPr>
                <w:rFonts w:ascii="Times New Roman" w:hAnsi="Times New Roman"/>
                <w:b/>
                <w:szCs w:val="28"/>
                <w:u w:val="single"/>
                <w:lang w:val="uk-UA"/>
              </w:rPr>
              <w:t>Члени робочої групи:</w:t>
            </w:r>
          </w:p>
        </w:tc>
      </w:tr>
      <w:tr w:rsidR="005805A7" w:rsidRPr="00C70D31" w14:paraId="60995B5F" w14:textId="77777777" w:rsidTr="00C70D31">
        <w:tc>
          <w:tcPr>
            <w:tcW w:w="3682" w:type="dxa"/>
          </w:tcPr>
          <w:p w14:paraId="238572AE" w14:textId="77777777" w:rsidR="005805A7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Манзюк Сергій</w:t>
            </w:r>
          </w:p>
          <w:p w14:paraId="5EE13204" w14:textId="518D3BC6" w:rsidR="005805A7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Анатолійович</w:t>
            </w:r>
          </w:p>
        </w:tc>
        <w:tc>
          <w:tcPr>
            <w:tcW w:w="425" w:type="dxa"/>
          </w:tcPr>
          <w:p w14:paraId="0048BBB8" w14:textId="323B0E78" w:rsidR="005805A7" w:rsidRPr="000C2B61" w:rsidRDefault="005805A7" w:rsidP="005805A7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0156236A" w14:textId="1EA6EEE2" w:rsidR="005805A7" w:rsidRDefault="005805A7" w:rsidP="005805A7">
            <w:pPr>
              <w:spacing w:after="36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проректор з адміністративно-фінансової роботи;</w:t>
            </w:r>
          </w:p>
        </w:tc>
      </w:tr>
      <w:tr w:rsidR="005805A7" w:rsidRPr="00C70D31" w14:paraId="0EB636A6" w14:textId="77777777" w:rsidTr="00C70D31">
        <w:tc>
          <w:tcPr>
            <w:tcW w:w="3682" w:type="dxa"/>
          </w:tcPr>
          <w:p w14:paraId="2BCFBD31" w14:textId="77777777" w:rsidR="005805A7" w:rsidRDefault="005805A7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Мирончук Олександр</w:t>
            </w:r>
          </w:p>
          <w:p w14:paraId="5B99D0F9" w14:textId="77777777" w:rsidR="005805A7" w:rsidRPr="000C2B61" w:rsidRDefault="005805A7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Юрійович</w:t>
            </w:r>
          </w:p>
        </w:tc>
        <w:tc>
          <w:tcPr>
            <w:tcW w:w="425" w:type="dxa"/>
          </w:tcPr>
          <w:p w14:paraId="36F2C7EF" w14:textId="77777777" w:rsidR="005805A7" w:rsidRPr="000C2B61" w:rsidRDefault="005805A7" w:rsidP="00836A89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1AECEFBF" w14:textId="77777777" w:rsidR="005805A7" w:rsidRPr="000C2B61" w:rsidRDefault="005805A7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проректор з науково-педагогічної роботи (з розвитку інфраструктури);</w:t>
            </w:r>
          </w:p>
        </w:tc>
      </w:tr>
      <w:tr w:rsidR="005805A7" w:rsidRPr="000C2B61" w14:paraId="5493E7EF" w14:textId="77777777" w:rsidTr="00C70D31">
        <w:tc>
          <w:tcPr>
            <w:tcW w:w="3682" w:type="dxa"/>
          </w:tcPr>
          <w:p w14:paraId="05EC2786" w14:textId="77777777" w:rsidR="005805A7" w:rsidRDefault="005805A7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Шишолін Андрій</w:t>
            </w:r>
          </w:p>
          <w:p w14:paraId="4FB4F1E2" w14:textId="77777777" w:rsidR="005805A7" w:rsidRPr="000C2B61" w:rsidRDefault="005805A7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Павлович</w:t>
            </w:r>
          </w:p>
        </w:tc>
        <w:tc>
          <w:tcPr>
            <w:tcW w:w="425" w:type="dxa"/>
          </w:tcPr>
          <w:p w14:paraId="6BB03966" w14:textId="77777777" w:rsidR="005805A7" w:rsidRPr="000C2B61" w:rsidRDefault="005805A7" w:rsidP="00836A89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6296F723" w14:textId="77777777" w:rsidR="005805A7" w:rsidRPr="000C2B61" w:rsidRDefault="005805A7" w:rsidP="00836A89">
            <w:pPr>
              <w:spacing w:after="36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проректор з міжнародних зв'язків;</w:t>
            </w:r>
          </w:p>
        </w:tc>
      </w:tr>
      <w:tr w:rsidR="00763AC6" w:rsidRPr="00C70D31" w14:paraId="09095965" w14:textId="77777777" w:rsidTr="00C70D31">
        <w:tc>
          <w:tcPr>
            <w:tcW w:w="3682" w:type="dxa"/>
          </w:tcPr>
          <w:p w14:paraId="20ACC39D" w14:textId="77777777" w:rsidR="00763AC6" w:rsidRDefault="00763AC6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Акімова Олена</w:t>
            </w:r>
          </w:p>
          <w:p w14:paraId="1ED92299" w14:textId="77777777" w:rsidR="00763AC6" w:rsidRPr="000C2B61" w:rsidRDefault="00763AC6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Андріївна</w:t>
            </w:r>
          </w:p>
        </w:tc>
        <w:tc>
          <w:tcPr>
            <w:tcW w:w="425" w:type="dxa"/>
          </w:tcPr>
          <w:p w14:paraId="0B1102C7" w14:textId="77777777" w:rsidR="00763AC6" w:rsidRPr="000C2B61" w:rsidRDefault="00763AC6" w:rsidP="00836A89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26A452CD" w14:textId="3CAB8AF4" w:rsidR="00763AC6" w:rsidRPr="000C2B61" w:rsidRDefault="00763AC6" w:rsidP="00C70D31">
            <w:pPr>
              <w:spacing w:after="36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декан ФСП</w:t>
            </w:r>
            <w:r w:rsidR="00C70D31">
              <w:rPr>
                <w:rFonts w:ascii="Times New Roman" w:hAnsi="Times New Roman"/>
                <w:szCs w:val="28"/>
                <w:lang w:val="uk-UA"/>
              </w:rPr>
              <w:t>;</w:t>
            </w:r>
          </w:p>
        </w:tc>
      </w:tr>
      <w:tr w:rsidR="005805A7" w:rsidRPr="00A96741" w14:paraId="59CE6DE6" w14:textId="77777777" w:rsidTr="00C70D31">
        <w:tc>
          <w:tcPr>
            <w:tcW w:w="3682" w:type="dxa"/>
          </w:tcPr>
          <w:p w14:paraId="63F707D3" w14:textId="77777777" w:rsidR="005805A7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Єфремов Костянтин</w:t>
            </w:r>
          </w:p>
          <w:p w14:paraId="46371AC6" w14:textId="16F4236A" w:rsidR="005805A7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Вікторович</w:t>
            </w:r>
          </w:p>
        </w:tc>
        <w:tc>
          <w:tcPr>
            <w:tcW w:w="425" w:type="dxa"/>
          </w:tcPr>
          <w:p w14:paraId="4B0B069B" w14:textId="2EFF535B" w:rsidR="005805A7" w:rsidRPr="000C2B61" w:rsidRDefault="005805A7" w:rsidP="005805A7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010938A3" w14:textId="29685B55" w:rsidR="005805A7" w:rsidRDefault="005805A7" w:rsidP="0003348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директор </w:t>
            </w:r>
            <w:r w:rsidR="0003348B">
              <w:rPr>
                <w:rFonts w:ascii="Times New Roman" w:hAnsi="Times New Roman"/>
                <w:szCs w:val="28"/>
                <w:lang w:val="uk-UA"/>
              </w:rPr>
              <w:t>ІПСА</w:t>
            </w:r>
            <w:r>
              <w:rPr>
                <w:rFonts w:ascii="Times New Roman" w:hAnsi="Times New Roman"/>
                <w:szCs w:val="28"/>
                <w:lang w:val="uk-UA"/>
              </w:rPr>
              <w:t>;</w:t>
            </w:r>
          </w:p>
        </w:tc>
      </w:tr>
      <w:tr w:rsidR="005C767F" w:rsidRPr="00C70D31" w14:paraId="32E3FB12" w14:textId="77777777" w:rsidTr="00C70D31">
        <w:tc>
          <w:tcPr>
            <w:tcW w:w="3682" w:type="dxa"/>
          </w:tcPr>
          <w:p w14:paraId="2EFBA22B" w14:textId="77777777" w:rsidR="005C767F" w:rsidRDefault="005C767F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Іщенко Анна</w:t>
            </w:r>
          </w:p>
          <w:p w14:paraId="06890971" w14:textId="77777777" w:rsidR="005C767F" w:rsidRPr="000C2B61" w:rsidRDefault="005C767F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Миколаївна</w:t>
            </w:r>
          </w:p>
        </w:tc>
        <w:tc>
          <w:tcPr>
            <w:tcW w:w="425" w:type="dxa"/>
          </w:tcPr>
          <w:p w14:paraId="523BE1E8" w14:textId="77777777" w:rsidR="005C767F" w:rsidRPr="000C2B61" w:rsidRDefault="005C767F" w:rsidP="00836A89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5E56616A" w14:textId="77777777" w:rsidR="005C767F" w:rsidRPr="000C2B61" w:rsidRDefault="005C767F" w:rsidP="00836A89">
            <w:pPr>
              <w:spacing w:after="0" w:line="240" w:lineRule="auto"/>
              <w:ind w:left="34"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директор Науково-дослідницького центру прикладної соціології </w:t>
            </w:r>
            <w:r>
              <w:rPr>
                <w:rFonts w:ascii="Times New Roman" w:hAnsi="Times New Roman" w:cs="Times New Roman"/>
                <w:szCs w:val="28"/>
                <w:lang w:val="uk-UA"/>
              </w:rPr>
              <w:t>«Соціоплюс</w:t>
            </w:r>
            <w:r>
              <w:rPr>
                <w:rFonts w:asciiTheme="minorBidi" w:hAnsiTheme="minorBidi"/>
                <w:szCs w:val="28"/>
                <w:lang w:val="uk-UA"/>
              </w:rPr>
              <w:t>»;</w:t>
            </w:r>
          </w:p>
        </w:tc>
      </w:tr>
      <w:tr w:rsidR="005805A7" w:rsidRPr="00C70D31" w14:paraId="11939926" w14:textId="77777777" w:rsidTr="00C70D31">
        <w:tc>
          <w:tcPr>
            <w:tcW w:w="3682" w:type="dxa"/>
          </w:tcPr>
          <w:p w14:paraId="7525A671" w14:textId="07B8640E" w:rsidR="005805A7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Веремійчук Юрій </w:t>
            </w:r>
          </w:p>
          <w:p w14:paraId="73A8FAD6" w14:textId="3133FFAF" w:rsidR="005805A7" w:rsidRPr="000C2B61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Андрійович</w:t>
            </w:r>
          </w:p>
        </w:tc>
        <w:tc>
          <w:tcPr>
            <w:tcW w:w="425" w:type="dxa"/>
          </w:tcPr>
          <w:p w14:paraId="34ABCA52" w14:textId="77777777" w:rsidR="005805A7" w:rsidRPr="000C2B61" w:rsidRDefault="005805A7" w:rsidP="005805A7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3D7D78E4" w14:textId="6FBE9E8A" w:rsidR="005805A7" w:rsidRPr="000C2B61" w:rsidRDefault="005805A7" w:rsidP="005805A7">
            <w:pPr>
              <w:spacing w:after="36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в.о. голови профкому університету;</w:t>
            </w:r>
          </w:p>
        </w:tc>
      </w:tr>
      <w:tr w:rsidR="005805A7" w:rsidRPr="00C70D31" w14:paraId="3B756378" w14:textId="77777777" w:rsidTr="00C70D31">
        <w:tc>
          <w:tcPr>
            <w:tcW w:w="3682" w:type="dxa"/>
          </w:tcPr>
          <w:p w14:paraId="3EEDDC5D" w14:textId="1BF282EF" w:rsidR="005805A7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Цуріна Наталія</w:t>
            </w:r>
          </w:p>
          <w:p w14:paraId="26854AB6" w14:textId="2B534804" w:rsidR="005805A7" w:rsidRPr="000C2B61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Олегівна</w:t>
            </w:r>
          </w:p>
        </w:tc>
        <w:tc>
          <w:tcPr>
            <w:tcW w:w="425" w:type="dxa"/>
          </w:tcPr>
          <w:p w14:paraId="628FFDAF" w14:textId="77777777" w:rsidR="005805A7" w:rsidRPr="000C2B61" w:rsidRDefault="005805A7" w:rsidP="005805A7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49040D0C" w14:textId="0015C27B" w:rsidR="005805A7" w:rsidRPr="000C2B61" w:rsidRDefault="005805A7" w:rsidP="00430B4B">
            <w:pPr>
              <w:spacing w:after="0" w:line="240" w:lineRule="auto"/>
              <w:ind w:hanging="23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н</w:t>
            </w:r>
            <w:r w:rsidRPr="00557AAF">
              <w:rPr>
                <w:rFonts w:ascii="Times New Roman" w:hAnsi="Times New Roman"/>
                <w:szCs w:val="28"/>
                <w:lang w:val="uk-UA"/>
              </w:rPr>
              <w:t>ачальник відділу супроводження веб-ресурсів університету</w:t>
            </w:r>
            <w:r>
              <w:rPr>
                <w:rFonts w:ascii="Times New Roman" w:hAnsi="Times New Roman"/>
                <w:szCs w:val="28"/>
                <w:lang w:val="uk-UA"/>
              </w:rPr>
              <w:t>;</w:t>
            </w:r>
          </w:p>
        </w:tc>
      </w:tr>
      <w:tr w:rsidR="00C70D31" w:rsidRPr="00C70D31" w14:paraId="791C3BF9" w14:textId="77777777" w:rsidTr="00C70D31">
        <w:tc>
          <w:tcPr>
            <w:tcW w:w="3682" w:type="dxa"/>
          </w:tcPr>
          <w:p w14:paraId="54683263" w14:textId="77777777" w:rsidR="00C70D31" w:rsidRDefault="00C70D31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Перга Юрій </w:t>
            </w:r>
          </w:p>
          <w:p w14:paraId="211B5630" w14:textId="334AB756" w:rsidR="00C70D31" w:rsidRDefault="00C70D31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Миколайович</w:t>
            </w:r>
          </w:p>
        </w:tc>
        <w:tc>
          <w:tcPr>
            <w:tcW w:w="425" w:type="dxa"/>
          </w:tcPr>
          <w:p w14:paraId="30C6459B" w14:textId="3C61D921" w:rsidR="00C70D31" w:rsidRPr="000C2B61" w:rsidRDefault="00C70D31" w:rsidP="005805A7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416920CD" w14:textId="6B19C7B0" w:rsidR="00C70D31" w:rsidRPr="00C70D31" w:rsidRDefault="00C70D31" w:rsidP="00C70D31">
            <w:pPr>
              <w:spacing w:after="0" w:line="240" w:lineRule="auto"/>
              <w:ind w:hanging="23"/>
              <w:jc w:val="left"/>
              <w:rPr>
                <w:rFonts w:ascii="Times New Roman" w:hAnsi="Times New Roman"/>
                <w:szCs w:val="28"/>
                <w:lang w:val="ru-RU"/>
              </w:rPr>
            </w:pPr>
            <w:r>
              <w:rPr>
                <w:rFonts w:ascii="Times New Roman" w:hAnsi="Times New Roman"/>
                <w:szCs w:val="28"/>
                <w:lang w:val="ru-RU"/>
              </w:rPr>
              <w:t>доцент</w:t>
            </w:r>
            <w:r w:rsidRPr="00C70D31">
              <w:rPr>
                <w:rFonts w:ascii="Times New Roman" w:hAnsi="Times New Roman"/>
                <w:szCs w:val="28"/>
                <w:lang w:val="ru-RU"/>
              </w:rPr>
              <w:t xml:space="preserve"> кафедри історії</w:t>
            </w:r>
            <w:r>
              <w:rPr>
                <w:rFonts w:ascii="Times New Roman" w:hAnsi="Times New Roman"/>
                <w:szCs w:val="28"/>
                <w:lang w:val="ru-RU"/>
              </w:rPr>
              <w:t>,</w:t>
            </w:r>
            <w:r w:rsidRPr="00C70D31">
              <w:rPr>
                <w:rFonts w:ascii="Times New Roman" w:hAnsi="Times New Roman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8"/>
                <w:lang w:val="ru-RU"/>
              </w:rPr>
              <w:t>ФСП;</w:t>
            </w:r>
          </w:p>
        </w:tc>
      </w:tr>
      <w:tr w:rsidR="005805A7" w:rsidRPr="00C70D31" w14:paraId="61C1FF72" w14:textId="77777777" w:rsidTr="00C70D31">
        <w:tc>
          <w:tcPr>
            <w:tcW w:w="3682" w:type="dxa"/>
          </w:tcPr>
          <w:p w14:paraId="587F2CA8" w14:textId="77777777" w:rsidR="005805A7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Бур</w:t>
            </w:r>
            <w:r>
              <w:rPr>
                <w:rFonts w:ascii="Times New Roman" w:hAnsi="Times New Roman"/>
                <w:szCs w:val="28"/>
              </w:rPr>
              <w:t>'</w:t>
            </w:r>
            <w:r>
              <w:rPr>
                <w:rFonts w:ascii="Times New Roman" w:hAnsi="Times New Roman"/>
                <w:szCs w:val="28"/>
                <w:lang w:val="uk-UA"/>
              </w:rPr>
              <w:t>ян Сергій</w:t>
            </w:r>
          </w:p>
          <w:p w14:paraId="707FA83A" w14:textId="75B862B7" w:rsidR="005805A7" w:rsidRPr="000C2B61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Олександрович</w:t>
            </w:r>
          </w:p>
        </w:tc>
        <w:tc>
          <w:tcPr>
            <w:tcW w:w="425" w:type="dxa"/>
          </w:tcPr>
          <w:p w14:paraId="6C65BA18" w14:textId="77777777" w:rsidR="005805A7" w:rsidRPr="000C2B61" w:rsidRDefault="005805A7" w:rsidP="005805A7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15A122D5" w14:textId="4C4D134E" w:rsidR="005805A7" w:rsidRPr="000C2B61" w:rsidRDefault="005805A7" w:rsidP="005805A7">
            <w:pPr>
              <w:spacing w:after="0" w:line="240" w:lineRule="auto"/>
              <w:ind w:left="34"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доцент кафедри автоматизації електромеха</w:t>
            </w:r>
            <w:r w:rsidR="005F5A56">
              <w:rPr>
                <w:rFonts w:ascii="Times New Roman" w:hAnsi="Times New Roman"/>
                <w:szCs w:val="28"/>
                <w:lang w:val="uk-UA"/>
              </w:rPr>
              <w:t>нічних систем та електроприводу</w:t>
            </w:r>
            <w:r w:rsidR="00605532">
              <w:rPr>
                <w:rFonts w:ascii="Times New Roman" w:hAnsi="Times New Roman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ФЕА;</w:t>
            </w:r>
          </w:p>
        </w:tc>
      </w:tr>
      <w:tr w:rsidR="005805A7" w:rsidRPr="00C70D31" w14:paraId="52FA9EF6" w14:textId="77777777" w:rsidTr="00C70D31">
        <w:tc>
          <w:tcPr>
            <w:tcW w:w="3682" w:type="dxa"/>
          </w:tcPr>
          <w:p w14:paraId="00990744" w14:textId="77777777" w:rsidR="005805A7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Джигирей Ірина</w:t>
            </w:r>
          </w:p>
          <w:p w14:paraId="6A71AFD9" w14:textId="322F6468" w:rsidR="005805A7" w:rsidRPr="000C2B61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Миколаївна</w:t>
            </w:r>
          </w:p>
        </w:tc>
        <w:tc>
          <w:tcPr>
            <w:tcW w:w="425" w:type="dxa"/>
          </w:tcPr>
          <w:p w14:paraId="26740634" w14:textId="77777777" w:rsidR="005805A7" w:rsidRPr="000C2B61" w:rsidRDefault="005805A7" w:rsidP="005805A7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4C1EC1B8" w14:textId="43EA840F" w:rsidR="005805A7" w:rsidRPr="000C2B61" w:rsidRDefault="005805A7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доцент кафедри штучного </w:t>
            </w:r>
            <w:r w:rsidR="005F5A56">
              <w:rPr>
                <w:rFonts w:ascii="Times New Roman" w:hAnsi="Times New Roman"/>
                <w:szCs w:val="28"/>
                <w:lang w:val="uk-UA"/>
              </w:rPr>
              <w:t>інтелекту</w:t>
            </w:r>
            <w:r w:rsidR="00605532">
              <w:rPr>
                <w:rFonts w:ascii="Times New Roman" w:hAnsi="Times New Roman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ІПСА;</w:t>
            </w:r>
          </w:p>
        </w:tc>
      </w:tr>
      <w:tr w:rsidR="00605532" w:rsidRPr="00C70D31" w14:paraId="186141C8" w14:textId="77777777" w:rsidTr="00C70D31">
        <w:tc>
          <w:tcPr>
            <w:tcW w:w="3682" w:type="dxa"/>
          </w:tcPr>
          <w:p w14:paraId="2A5C3960" w14:textId="77777777" w:rsidR="00605532" w:rsidRDefault="00605532" w:rsidP="00605532">
            <w:pPr>
              <w:pStyle w:val="1"/>
              <w:pBdr>
                <w:bottom w:val="single" w:sz="6" w:space="6" w:color="DDDDDD"/>
              </w:pBdr>
              <w:shd w:val="clear" w:color="auto" w:fill="FCFCFC"/>
              <w:spacing w:before="0" w:line="240" w:lineRule="auto"/>
              <w:ind w:firstLine="0"/>
              <w:outlineLvl w:val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60553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Чернецька Юлія </w:t>
            </w:r>
          </w:p>
          <w:p w14:paraId="10CA3467" w14:textId="2F11E6A0" w:rsidR="00605532" w:rsidRPr="00605532" w:rsidRDefault="00605532" w:rsidP="00605532">
            <w:pPr>
              <w:pStyle w:val="1"/>
              <w:pBdr>
                <w:bottom w:val="single" w:sz="6" w:space="6" w:color="DDDDDD"/>
              </w:pBdr>
              <w:shd w:val="clear" w:color="auto" w:fill="FCFCFC"/>
              <w:spacing w:before="0" w:line="240" w:lineRule="auto"/>
              <w:ind w:firstLine="0"/>
              <w:outlineLvl w:val="0"/>
              <w:rPr>
                <w:rFonts w:ascii="Times New Roman" w:hAnsi="Times New Roman"/>
                <w:szCs w:val="28"/>
                <w:lang w:val="ru-RU"/>
              </w:rPr>
            </w:pPr>
            <w:r w:rsidRPr="00605532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Валентинівна</w:t>
            </w:r>
          </w:p>
        </w:tc>
        <w:tc>
          <w:tcPr>
            <w:tcW w:w="425" w:type="dxa"/>
          </w:tcPr>
          <w:p w14:paraId="38491E1F" w14:textId="77777777" w:rsidR="00605532" w:rsidRPr="000C2B61" w:rsidRDefault="00605532" w:rsidP="005805A7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6804" w:type="dxa"/>
          </w:tcPr>
          <w:p w14:paraId="681568C5" w14:textId="179D94DE" w:rsidR="00605532" w:rsidRDefault="00605532" w:rsidP="005805A7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старший викладач кафедри електропостачання, ІЕЕ</w:t>
            </w:r>
            <w:r w:rsidR="00BD6BF3">
              <w:rPr>
                <w:rFonts w:ascii="Times New Roman" w:hAnsi="Times New Roman"/>
                <w:szCs w:val="28"/>
                <w:lang w:val="uk-UA"/>
              </w:rPr>
              <w:t>;</w:t>
            </w:r>
          </w:p>
        </w:tc>
      </w:tr>
      <w:tr w:rsidR="00D8782C" w:rsidRPr="00C70D31" w14:paraId="05D644D2" w14:textId="77777777" w:rsidTr="00C70D31">
        <w:tc>
          <w:tcPr>
            <w:tcW w:w="3682" w:type="dxa"/>
          </w:tcPr>
          <w:p w14:paraId="644935A5" w14:textId="77777777" w:rsidR="00D8782C" w:rsidRDefault="00D8782C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Балашов Дмитро</w:t>
            </w:r>
          </w:p>
          <w:p w14:paraId="679BF2D3" w14:textId="77777777" w:rsidR="00D8782C" w:rsidRPr="000C2B61" w:rsidRDefault="00D8782C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Валерійович</w:t>
            </w:r>
          </w:p>
        </w:tc>
        <w:tc>
          <w:tcPr>
            <w:tcW w:w="425" w:type="dxa"/>
          </w:tcPr>
          <w:p w14:paraId="64BF7A77" w14:textId="77777777" w:rsidR="00D8782C" w:rsidRPr="000C2B61" w:rsidRDefault="00D8782C" w:rsidP="00836A89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20CA2410" w14:textId="769C1F7C" w:rsidR="00D8782C" w:rsidRPr="000C2B61" w:rsidRDefault="00D8782C" w:rsidP="00836A89">
            <w:pPr>
              <w:shd w:val="clear" w:color="auto" w:fill="FFFFFF"/>
              <w:spacing w:after="60" w:line="330" w:lineRule="atLeast"/>
              <w:ind w:firstLine="0"/>
              <w:jc w:val="left"/>
              <w:textAlignment w:val="baseline"/>
              <w:outlineLvl w:val="4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uk-UA"/>
              </w:rPr>
              <w:t>викладач кафедри теорії та практики управління</w:t>
            </w:r>
            <w:r w:rsidR="0071212F"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uk-UA"/>
              </w:rPr>
              <w:t>, ФСП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8"/>
                <w:lang w:val="uk-UA"/>
              </w:rPr>
              <w:t>;</w:t>
            </w:r>
          </w:p>
        </w:tc>
      </w:tr>
      <w:tr w:rsidR="00D8782C" w:rsidRPr="00C70D31" w14:paraId="3AFF940B" w14:textId="77777777" w:rsidTr="00C70D31">
        <w:tc>
          <w:tcPr>
            <w:tcW w:w="3682" w:type="dxa"/>
          </w:tcPr>
          <w:p w14:paraId="56FB29DB" w14:textId="77777777" w:rsidR="00D8782C" w:rsidRDefault="00D8782C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Тимошенко Ірина </w:t>
            </w:r>
          </w:p>
          <w:p w14:paraId="7C8198C9" w14:textId="77777777" w:rsidR="00D8782C" w:rsidRPr="000C2B61" w:rsidRDefault="00D8782C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Валеріївна</w:t>
            </w:r>
          </w:p>
        </w:tc>
        <w:tc>
          <w:tcPr>
            <w:tcW w:w="425" w:type="dxa"/>
          </w:tcPr>
          <w:p w14:paraId="12CF5C3F" w14:textId="77777777" w:rsidR="00D8782C" w:rsidRPr="000C2B61" w:rsidRDefault="00D8782C" w:rsidP="00836A89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38128EDD" w14:textId="77777777" w:rsidR="00D8782C" w:rsidRPr="006B5546" w:rsidRDefault="00D8782C" w:rsidP="00836A89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Cs w:val="28"/>
                <w:lang w:val="uk-UA"/>
              </w:rPr>
              <w:t>викладач кафедри теорії та практики управління ФСП, провідний соціолог навчально-наукового центру прикладної соціології "Соціоплюс";</w:t>
            </w:r>
          </w:p>
        </w:tc>
      </w:tr>
      <w:tr w:rsidR="00C70D31" w:rsidRPr="00C70D31" w14:paraId="450B8004" w14:textId="77777777" w:rsidTr="00C70D31">
        <w:tc>
          <w:tcPr>
            <w:tcW w:w="3682" w:type="dxa"/>
          </w:tcPr>
          <w:p w14:paraId="3542593E" w14:textId="77777777" w:rsidR="00C70D31" w:rsidRDefault="00C70D31" w:rsidP="00C70D31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Довгопол Євгенія</w:t>
            </w:r>
          </w:p>
          <w:p w14:paraId="4C558640" w14:textId="4D666BCD" w:rsidR="00C70D31" w:rsidRDefault="00C70D31" w:rsidP="00C70D31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Олександрівна</w:t>
            </w:r>
          </w:p>
        </w:tc>
        <w:tc>
          <w:tcPr>
            <w:tcW w:w="425" w:type="dxa"/>
          </w:tcPr>
          <w:p w14:paraId="080C2C0E" w14:textId="6D426DDD" w:rsidR="00C70D31" w:rsidRPr="000C2B61" w:rsidRDefault="00C70D31" w:rsidP="00C70D31">
            <w:pPr>
              <w:spacing w:after="360" w:line="240" w:lineRule="auto"/>
              <w:ind w:firstLine="0"/>
              <w:rPr>
                <w:rFonts w:ascii="Times New Roman" w:hAnsi="Times New Roman"/>
                <w:szCs w:val="28"/>
                <w:lang w:val="uk-UA"/>
              </w:rPr>
            </w:pPr>
            <w:r w:rsidRPr="000C2B61">
              <w:rPr>
                <w:rFonts w:ascii="Times New Roman" w:hAnsi="Times New Roman"/>
                <w:szCs w:val="28"/>
                <w:lang w:val="uk-UA"/>
              </w:rPr>
              <w:t>–</w:t>
            </w:r>
          </w:p>
        </w:tc>
        <w:tc>
          <w:tcPr>
            <w:tcW w:w="6804" w:type="dxa"/>
          </w:tcPr>
          <w:p w14:paraId="5602D0A7" w14:textId="287DA1AF" w:rsidR="00C70D31" w:rsidRDefault="00C70D31" w:rsidP="00C70D31">
            <w:pPr>
              <w:spacing w:after="0"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начальник відділу міжнародних освітніх рейтингів, секретар робочої групи.</w:t>
            </w:r>
          </w:p>
        </w:tc>
      </w:tr>
    </w:tbl>
    <w:p w14:paraId="52D666D6" w14:textId="77777777" w:rsidR="00E97511" w:rsidRPr="004657EA" w:rsidRDefault="00E97511" w:rsidP="00E97511">
      <w:pPr>
        <w:spacing w:after="0"/>
        <w:ind w:left="4395" w:hanging="3828"/>
        <w:rPr>
          <w:rFonts w:ascii="Times New Roman" w:hAnsi="Times New Roman"/>
          <w:sz w:val="20"/>
          <w:szCs w:val="28"/>
          <w:lang w:val="uk-UA"/>
        </w:rPr>
      </w:pPr>
    </w:p>
    <w:sectPr w:rsidR="00E97511" w:rsidRPr="004657EA" w:rsidSect="00C70D31">
      <w:pgSz w:w="12240" w:h="15840"/>
      <w:pgMar w:top="709" w:right="850" w:bottom="284" w:left="1701" w:header="708" w:footer="3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DFE8E" w14:textId="77777777" w:rsidR="00B12735" w:rsidRDefault="00B12735" w:rsidP="00687AED">
      <w:pPr>
        <w:spacing w:after="0" w:line="240" w:lineRule="auto"/>
      </w:pPr>
      <w:r>
        <w:separator/>
      </w:r>
    </w:p>
  </w:endnote>
  <w:endnote w:type="continuationSeparator" w:id="0">
    <w:p w14:paraId="0CE03C7A" w14:textId="77777777" w:rsidR="00B12735" w:rsidRDefault="00B12735" w:rsidP="00687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DF40C" w14:textId="77777777" w:rsidR="00B12735" w:rsidRDefault="00B12735" w:rsidP="00687AED">
      <w:pPr>
        <w:spacing w:after="0" w:line="240" w:lineRule="auto"/>
      </w:pPr>
      <w:r>
        <w:separator/>
      </w:r>
    </w:p>
  </w:footnote>
  <w:footnote w:type="continuationSeparator" w:id="0">
    <w:p w14:paraId="329CB482" w14:textId="77777777" w:rsidR="00B12735" w:rsidRDefault="00B12735" w:rsidP="00687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A3655"/>
    <w:multiLevelType w:val="multilevel"/>
    <w:tmpl w:val="F5264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22"/>
    <w:rsid w:val="0003348B"/>
    <w:rsid w:val="00033964"/>
    <w:rsid w:val="000924F5"/>
    <w:rsid w:val="000C2B61"/>
    <w:rsid w:val="000D6E19"/>
    <w:rsid w:val="00102544"/>
    <w:rsid w:val="001318BD"/>
    <w:rsid w:val="00153DF4"/>
    <w:rsid w:val="0019187F"/>
    <w:rsid w:val="00194C9D"/>
    <w:rsid w:val="001A330A"/>
    <w:rsid w:val="00232564"/>
    <w:rsid w:val="002422C9"/>
    <w:rsid w:val="002435C2"/>
    <w:rsid w:val="002934EB"/>
    <w:rsid w:val="002F3E6E"/>
    <w:rsid w:val="00314436"/>
    <w:rsid w:val="00350208"/>
    <w:rsid w:val="003B3BF1"/>
    <w:rsid w:val="003E0917"/>
    <w:rsid w:val="0040070D"/>
    <w:rsid w:val="0042026C"/>
    <w:rsid w:val="004300B0"/>
    <w:rsid w:val="00430B4B"/>
    <w:rsid w:val="004657EA"/>
    <w:rsid w:val="00484198"/>
    <w:rsid w:val="004F23EA"/>
    <w:rsid w:val="00557AAF"/>
    <w:rsid w:val="005805A7"/>
    <w:rsid w:val="005B188B"/>
    <w:rsid w:val="005C767F"/>
    <w:rsid w:val="005E6575"/>
    <w:rsid w:val="005F5A56"/>
    <w:rsid w:val="006023C4"/>
    <w:rsid w:val="00605532"/>
    <w:rsid w:val="00605C2A"/>
    <w:rsid w:val="00606051"/>
    <w:rsid w:val="006160B7"/>
    <w:rsid w:val="00641CE4"/>
    <w:rsid w:val="00657899"/>
    <w:rsid w:val="00687AED"/>
    <w:rsid w:val="006B5546"/>
    <w:rsid w:val="006F7BDC"/>
    <w:rsid w:val="0071212F"/>
    <w:rsid w:val="00720EFF"/>
    <w:rsid w:val="00763AC6"/>
    <w:rsid w:val="0076494C"/>
    <w:rsid w:val="00792188"/>
    <w:rsid w:val="007A26A2"/>
    <w:rsid w:val="0087357F"/>
    <w:rsid w:val="00873D66"/>
    <w:rsid w:val="00877C3B"/>
    <w:rsid w:val="008A02FD"/>
    <w:rsid w:val="008D0CC0"/>
    <w:rsid w:val="008D262D"/>
    <w:rsid w:val="008E11FE"/>
    <w:rsid w:val="009326AA"/>
    <w:rsid w:val="009448E9"/>
    <w:rsid w:val="00981A19"/>
    <w:rsid w:val="00984274"/>
    <w:rsid w:val="00984B92"/>
    <w:rsid w:val="009B5E8E"/>
    <w:rsid w:val="00A52A95"/>
    <w:rsid w:val="00A96741"/>
    <w:rsid w:val="00AC416E"/>
    <w:rsid w:val="00AF2126"/>
    <w:rsid w:val="00B00C0A"/>
    <w:rsid w:val="00B12735"/>
    <w:rsid w:val="00B31784"/>
    <w:rsid w:val="00B8288C"/>
    <w:rsid w:val="00B948CF"/>
    <w:rsid w:val="00B9767A"/>
    <w:rsid w:val="00BB0AE1"/>
    <w:rsid w:val="00BB12B4"/>
    <w:rsid w:val="00BD6BF3"/>
    <w:rsid w:val="00BE5397"/>
    <w:rsid w:val="00C1465B"/>
    <w:rsid w:val="00C42069"/>
    <w:rsid w:val="00C70D31"/>
    <w:rsid w:val="00C84ED2"/>
    <w:rsid w:val="00C87BFD"/>
    <w:rsid w:val="00C9749B"/>
    <w:rsid w:val="00CB6B2C"/>
    <w:rsid w:val="00CD7496"/>
    <w:rsid w:val="00CE5271"/>
    <w:rsid w:val="00D60D43"/>
    <w:rsid w:val="00D769E6"/>
    <w:rsid w:val="00D8782C"/>
    <w:rsid w:val="00D94BBC"/>
    <w:rsid w:val="00E20BB4"/>
    <w:rsid w:val="00E479F7"/>
    <w:rsid w:val="00E97511"/>
    <w:rsid w:val="00EB6F19"/>
    <w:rsid w:val="00F353A5"/>
    <w:rsid w:val="00F36EC1"/>
    <w:rsid w:val="00F44762"/>
    <w:rsid w:val="00F80947"/>
    <w:rsid w:val="00F87339"/>
    <w:rsid w:val="00FC4CB0"/>
    <w:rsid w:val="00FC75B3"/>
    <w:rsid w:val="00FF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14A89"/>
  <w15:chartTrackingRefBased/>
  <w15:docId w15:val="{2C4ED4E2-616B-4C41-8745-ABE23CAA4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126"/>
    <w:pPr>
      <w:spacing w:after="120" w:line="300" w:lineRule="auto"/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link w:val="10"/>
    <w:uiPriority w:val="9"/>
    <w:qFormat/>
    <w:rsid w:val="006055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link w:val="50"/>
    <w:uiPriority w:val="9"/>
    <w:qFormat/>
    <w:rsid w:val="00873D66"/>
    <w:pPr>
      <w:spacing w:before="100" w:beforeAutospacing="1" w:after="100" w:afterAutospacing="1" w:line="240" w:lineRule="auto"/>
      <w:ind w:firstLine="0"/>
      <w:jc w:val="left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 верх."/>
    <w:next w:val="a"/>
    <w:uiPriority w:val="1"/>
    <w:qFormat/>
    <w:rsid w:val="00232564"/>
    <w:pPr>
      <w:spacing w:after="0" w:line="240" w:lineRule="auto"/>
      <w:ind w:left="4321"/>
      <w:jc w:val="center"/>
    </w:pPr>
    <w:rPr>
      <w:rFonts w:ascii="Arial" w:hAnsi="Arial"/>
      <w:sz w:val="28"/>
    </w:rPr>
  </w:style>
  <w:style w:type="paragraph" w:styleId="a4">
    <w:name w:val="List Paragraph"/>
    <w:basedOn w:val="a"/>
    <w:uiPriority w:val="34"/>
    <w:qFormat/>
    <w:rsid w:val="00FF4722"/>
    <w:pPr>
      <w:spacing w:after="200" w:line="276" w:lineRule="auto"/>
      <w:ind w:left="720" w:firstLine="0"/>
      <w:contextualSpacing/>
      <w:jc w:val="left"/>
    </w:pPr>
    <w:rPr>
      <w:rFonts w:asciiTheme="minorHAnsi" w:hAnsiTheme="minorHAnsi"/>
      <w:sz w:val="22"/>
      <w:lang w:val="ru-RU"/>
    </w:rPr>
  </w:style>
  <w:style w:type="table" w:styleId="a5">
    <w:name w:val="Table Grid"/>
    <w:basedOn w:val="a1"/>
    <w:uiPriority w:val="39"/>
    <w:rsid w:val="00E97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87A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7AED"/>
    <w:rPr>
      <w:rFonts w:ascii="Arial" w:hAnsi="Arial"/>
      <w:sz w:val="28"/>
    </w:rPr>
  </w:style>
  <w:style w:type="paragraph" w:styleId="a8">
    <w:name w:val="footer"/>
    <w:basedOn w:val="a"/>
    <w:link w:val="a9"/>
    <w:uiPriority w:val="99"/>
    <w:unhideWhenUsed/>
    <w:rsid w:val="00687A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7AED"/>
    <w:rPr>
      <w:rFonts w:ascii="Arial" w:hAnsi="Arial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191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9187F"/>
    <w:rPr>
      <w:rFonts w:ascii="Segoe UI" w:hAnsi="Segoe UI" w:cs="Segoe UI"/>
      <w:sz w:val="18"/>
      <w:szCs w:val="18"/>
    </w:rPr>
  </w:style>
  <w:style w:type="character" w:customStyle="1" w:styleId="Bodytext6">
    <w:name w:val="Body text (6)_"/>
    <w:basedOn w:val="a0"/>
    <w:link w:val="Bodytext60"/>
    <w:rsid w:val="00194C9D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Bodytext60">
    <w:name w:val="Body text (6)"/>
    <w:basedOn w:val="a"/>
    <w:link w:val="Bodytext6"/>
    <w:rsid w:val="00194C9D"/>
    <w:pPr>
      <w:widowControl w:val="0"/>
      <w:shd w:val="clear" w:color="auto" w:fill="FFFFFF"/>
      <w:spacing w:before="360" w:after="0" w:line="394" w:lineRule="exact"/>
      <w:ind w:firstLine="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c">
    <w:name w:val="Normal (Web)"/>
    <w:basedOn w:val="a"/>
    <w:uiPriority w:val="99"/>
    <w:semiHidden/>
    <w:unhideWhenUsed/>
    <w:rsid w:val="006B554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lementor-screen-only">
    <w:name w:val="elementor-screen-only"/>
    <w:basedOn w:val="a0"/>
    <w:rsid w:val="006B5546"/>
  </w:style>
  <w:style w:type="character" w:customStyle="1" w:styleId="50">
    <w:name w:val="Заголовок 5 Знак"/>
    <w:basedOn w:val="a0"/>
    <w:link w:val="5"/>
    <w:uiPriority w:val="9"/>
    <w:rsid w:val="00873D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055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6393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3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9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8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Yevheniia Dovhopol</cp:lastModifiedBy>
  <cp:revision>47</cp:revision>
  <cp:lastPrinted>2021-10-12T09:16:00Z</cp:lastPrinted>
  <dcterms:created xsi:type="dcterms:W3CDTF">2024-09-18T10:06:00Z</dcterms:created>
  <dcterms:modified xsi:type="dcterms:W3CDTF">2024-09-26T12:48:00Z</dcterms:modified>
</cp:coreProperties>
</file>