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0AB346" w14:textId="707F72E7" w:rsidR="000E1294" w:rsidRPr="000E1294" w:rsidRDefault="000E1294" w:rsidP="000E1294">
      <w:pPr>
        <w:spacing w:after="0"/>
        <w:ind w:firstLine="709"/>
        <w:jc w:val="right"/>
        <w:rPr>
          <w:rFonts w:ascii="Times New Roman" w:hAnsi="Times New Roman"/>
          <w:bCs/>
          <w:sz w:val="28"/>
          <w:szCs w:val="28"/>
        </w:rPr>
      </w:pPr>
      <w:r w:rsidRPr="000E1294">
        <w:rPr>
          <w:rFonts w:ascii="Times New Roman" w:hAnsi="Times New Roman"/>
          <w:bCs/>
          <w:sz w:val="28"/>
          <w:szCs w:val="28"/>
        </w:rPr>
        <w:t>Додаток 1</w:t>
      </w:r>
    </w:p>
    <w:p w14:paraId="0AC879DC" w14:textId="77777777" w:rsidR="000E1294" w:rsidRDefault="000E1294" w:rsidP="000E1294">
      <w:pPr>
        <w:spacing w:after="0"/>
        <w:ind w:firstLine="709"/>
        <w:jc w:val="right"/>
        <w:rPr>
          <w:rFonts w:ascii="Times New Roman" w:hAnsi="Times New Roman"/>
          <w:bCs/>
          <w:sz w:val="28"/>
          <w:szCs w:val="28"/>
        </w:rPr>
      </w:pPr>
      <w:r w:rsidRPr="000E1294">
        <w:rPr>
          <w:rFonts w:ascii="Times New Roman" w:hAnsi="Times New Roman"/>
          <w:bCs/>
          <w:sz w:val="28"/>
          <w:szCs w:val="28"/>
        </w:rPr>
        <w:t xml:space="preserve">до наказу «Про ліквідацію відділу оперативної роботи </w:t>
      </w:r>
    </w:p>
    <w:p w14:paraId="16744D63" w14:textId="7A1B779B" w:rsidR="000E1294" w:rsidRPr="000E1294" w:rsidRDefault="000E1294" w:rsidP="000E1294">
      <w:pPr>
        <w:spacing w:after="0"/>
        <w:ind w:firstLine="709"/>
        <w:jc w:val="right"/>
        <w:rPr>
          <w:rFonts w:ascii="Times New Roman" w:hAnsi="Times New Roman"/>
          <w:bCs/>
          <w:sz w:val="28"/>
          <w:szCs w:val="28"/>
        </w:rPr>
      </w:pPr>
      <w:r w:rsidRPr="000E1294">
        <w:rPr>
          <w:rFonts w:ascii="Times New Roman" w:hAnsi="Times New Roman"/>
          <w:bCs/>
          <w:sz w:val="28"/>
          <w:szCs w:val="28"/>
        </w:rPr>
        <w:t>департаменту безпеки КПІ ім. Ігоря Сікорського»</w:t>
      </w:r>
    </w:p>
    <w:p w14:paraId="0E123428" w14:textId="77777777" w:rsidR="0027333B" w:rsidRDefault="0027333B" w:rsidP="0095319E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01AD487D" w14:textId="6D87497F" w:rsidR="0027333B" w:rsidRDefault="0027333B" w:rsidP="000E129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Організаційна структура департаменту безпеки</w:t>
      </w:r>
    </w:p>
    <w:p w14:paraId="52005024" w14:textId="4166EE6E" w:rsidR="00535B31" w:rsidRDefault="0027333B" w:rsidP="00B66F1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uk-UA"/>
        </w:rPr>
        <w:drawing>
          <wp:inline distT="0" distB="0" distL="0" distR="0" wp14:anchorId="66D92632" wp14:editId="759D6E5C">
            <wp:extent cx="5486400" cy="4724400"/>
            <wp:effectExtent l="38100" t="0" r="19050" b="0"/>
            <wp:docPr id="1" name="Схема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4" r:lo="rId5" r:qs="rId6" r:cs="rId7"/>
              </a:graphicData>
            </a:graphic>
          </wp:inline>
        </w:drawing>
      </w:r>
    </w:p>
    <w:p w14:paraId="489CF0B9" w14:textId="77777777" w:rsidR="00535B31" w:rsidRPr="00B66F14" w:rsidRDefault="00535B31" w:rsidP="00535B31">
      <w:pPr>
        <w:ind w:firstLine="709"/>
        <w:rPr>
          <w:rFonts w:ascii="Times New Roman" w:hAnsi="Times New Roman" w:cs="Times New Roman"/>
          <w:bCs/>
          <w:sz w:val="28"/>
          <w:szCs w:val="28"/>
        </w:rPr>
      </w:pPr>
      <w:r w:rsidRPr="00B66F14">
        <w:rPr>
          <w:rFonts w:ascii="Times New Roman" w:hAnsi="Times New Roman" w:cs="Times New Roman"/>
          <w:bCs/>
          <w:sz w:val="28"/>
          <w:szCs w:val="28"/>
        </w:rPr>
        <w:t xml:space="preserve">Ректор                                                               Анатолій МЕЛЬНИЧЕНКО </w:t>
      </w:r>
    </w:p>
    <w:p w14:paraId="2540B516" w14:textId="39D2B26C" w:rsidR="000D499C" w:rsidRPr="0027333B" w:rsidRDefault="000D499C" w:rsidP="000D499C">
      <w:pPr>
        <w:ind w:firstLine="709"/>
        <w:rPr>
          <w:rFonts w:ascii="Times New Roman" w:hAnsi="Times New Roman" w:cs="Times New Roman"/>
          <w:sz w:val="28"/>
          <w:szCs w:val="28"/>
        </w:rPr>
      </w:pPr>
    </w:p>
    <w:sectPr w:rsidR="000D499C" w:rsidRPr="0027333B" w:rsidSect="008200B9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F4A63"/>
    <w:rsid w:val="000838B9"/>
    <w:rsid w:val="000853DF"/>
    <w:rsid w:val="00092379"/>
    <w:rsid w:val="000D499C"/>
    <w:rsid w:val="000E1294"/>
    <w:rsid w:val="00266B10"/>
    <w:rsid w:val="0027333B"/>
    <w:rsid w:val="002B63C2"/>
    <w:rsid w:val="003473B2"/>
    <w:rsid w:val="003B0EC0"/>
    <w:rsid w:val="00535B31"/>
    <w:rsid w:val="00764F58"/>
    <w:rsid w:val="007B74C3"/>
    <w:rsid w:val="0080687B"/>
    <w:rsid w:val="008200B9"/>
    <w:rsid w:val="0095319E"/>
    <w:rsid w:val="009E0F83"/>
    <w:rsid w:val="00A109D2"/>
    <w:rsid w:val="00B30915"/>
    <w:rsid w:val="00B66F14"/>
    <w:rsid w:val="00BF4A63"/>
    <w:rsid w:val="00D06AC7"/>
    <w:rsid w:val="00D5297B"/>
    <w:rsid w:val="00E708D2"/>
    <w:rsid w:val="00F778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A86CBD"/>
  <w15:docId w15:val="{5AB250BB-DBA2-4E62-8F82-8E86FCAF64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733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7333B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2733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098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diagramDrawing" Target="diagrams/drawing1.xml"/><Relationship Id="rId3" Type="http://schemas.openxmlformats.org/officeDocument/2006/relationships/webSettings" Target="webSettings.xml"/><Relationship Id="rId7" Type="http://schemas.openxmlformats.org/officeDocument/2006/relationships/diagramColors" Target="diagrams/colors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QuickStyle" Target="diagrams/quickStyle1.xml"/><Relationship Id="rId5" Type="http://schemas.openxmlformats.org/officeDocument/2006/relationships/diagramLayout" Target="diagrams/layout1.xml"/><Relationship Id="rId10" Type="http://schemas.openxmlformats.org/officeDocument/2006/relationships/theme" Target="theme/theme1.xml"/><Relationship Id="rId4" Type="http://schemas.openxmlformats.org/officeDocument/2006/relationships/diagramData" Target="diagrams/data1.xml"/><Relationship Id="rId9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0_1">
  <dgm:title val=""/>
  <dgm:desc val=""/>
  <dgm:catLst>
    <dgm:cat type="mainScheme" pri="10100"/>
  </dgm:catLst>
  <dgm:styleLbl name="node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3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4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dk1">
        <a:alpha val="4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1">
        <a:shade val="8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1">
        <a:tint val="50000"/>
        <a:alpha val="4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D8CBA663-CF58-4C14-B072-022FF4322D12}" type="doc">
      <dgm:prSet loTypeId="urn:microsoft.com/office/officeart/2005/8/layout/orgChart1" loCatId="hierarchy" qsTypeId="urn:microsoft.com/office/officeart/2005/8/quickstyle/simple1" qsCatId="simple" csTypeId="urn:microsoft.com/office/officeart/2005/8/colors/accent0_1" csCatId="mainScheme" phldr="1"/>
      <dgm:spPr/>
      <dgm:t>
        <a:bodyPr/>
        <a:lstStyle/>
        <a:p>
          <a:endParaRPr lang="uk-UA"/>
        </a:p>
      </dgm:t>
    </dgm:pt>
    <dgm:pt modelId="{2D36F1DB-933D-49A0-9E51-33B0FFC32F94}">
      <dgm:prSet phldrT="[Текст]" custT="1"/>
      <dgm:spPr/>
      <dgm:t>
        <a:bodyPr/>
        <a:lstStyle/>
        <a:p>
          <a:r>
            <a:rPr lang="uk-UA" sz="1200" b="1">
              <a:latin typeface="Times New Roman" pitchFamily="18" charset="0"/>
              <a:cs typeface="Times New Roman" pitchFamily="18" charset="0"/>
            </a:rPr>
            <a:t>Департамент безпеки</a:t>
          </a:r>
        </a:p>
      </dgm:t>
    </dgm:pt>
    <dgm:pt modelId="{8CAB2C7D-29EC-470E-A5EC-848AFC3E205E}" type="parTrans" cxnId="{45331536-34FF-4633-9DE4-6F6209DD5E56}">
      <dgm:prSet/>
      <dgm:spPr/>
      <dgm:t>
        <a:bodyPr/>
        <a:lstStyle/>
        <a:p>
          <a:endParaRPr lang="uk-UA"/>
        </a:p>
      </dgm:t>
    </dgm:pt>
    <dgm:pt modelId="{E6E7987B-1994-4DD4-98B3-7E356DE690D0}" type="sibTrans" cxnId="{45331536-34FF-4633-9DE4-6F6209DD5E56}">
      <dgm:prSet/>
      <dgm:spPr/>
      <dgm:t>
        <a:bodyPr/>
        <a:lstStyle/>
        <a:p>
          <a:endParaRPr lang="uk-UA"/>
        </a:p>
      </dgm:t>
    </dgm:pt>
    <dgm:pt modelId="{16B250D8-5FF7-4024-B832-DBBC27031C72}">
      <dgm:prSet phldrT="[Текст]" custT="1"/>
      <dgm:spPr/>
      <dgm:t>
        <a:bodyPr/>
        <a:lstStyle/>
        <a:p>
          <a:r>
            <a:rPr lang="uk-UA" sz="1200">
              <a:latin typeface="Times New Roman" pitchFamily="18" charset="0"/>
              <a:cs typeface="Times New Roman" pitchFamily="18" charset="0"/>
            </a:rPr>
            <a:t>Відділ інформаційних технологій та відеоспостереження</a:t>
          </a:r>
        </a:p>
      </dgm:t>
    </dgm:pt>
    <dgm:pt modelId="{1A7A38CB-6770-4846-8B70-2A370847BC59}" type="parTrans" cxnId="{37E7BA29-52B4-4292-8F5A-3193F5A218D2}">
      <dgm:prSet/>
      <dgm:spPr/>
      <dgm:t>
        <a:bodyPr/>
        <a:lstStyle/>
        <a:p>
          <a:endParaRPr lang="uk-UA"/>
        </a:p>
      </dgm:t>
    </dgm:pt>
    <dgm:pt modelId="{615EAEF5-808F-43C6-8C34-2DB24ACD2CF4}" type="sibTrans" cxnId="{37E7BA29-52B4-4292-8F5A-3193F5A218D2}">
      <dgm:prSet/>
      <dgm:spPr/>
      <dgm:t>
        <a:bodyPr/>
        <a:lstStyle/>
        <a:p>
          <a:endParaRPr lang="uk-UA"/>
        </a:p>
      </dgm:t>
    </dgm:pt>
    <dgm:pt modelId="{50F5B197-B8E2-4551-AB93-0C578D9EA9E0}">
      <dgm:prSet phldrT="[Текст]" custT="1"/>
      <dgm:spPr/>
      <dgm:t>
        <a:bodyPr/>
        <a:lstStyle/>
        <a:p>
          <a:r>
            <a:rPr lang="uk-UA" sz="1200">
              <a:latin typeface="Times New Roman" pitchFamily="18" charset="0"/>
              <a:cs typeface="Times New Roman" pitchFamily="18" charset="0"/>
            </a:rPr>
            <a:t>Відділ пересувних постів та швидкого реагування</a:t>
          </a:r>
        </a:p>
      </dgm:t>
    </dgm:pt>
    <dgm:pt modelId="{E868CE10-CC0B-4D3B-827F-65A8DFE4CAA3}" type="parTrans" cxnId="{C02A8DE7-C891-4903-83CB-96C7A739680E}">
      <dgm:prSet/>
      <dgm:spPr/>
      <dgm:t>
        <a:bodyPr/>
        <a:lstStyle/>
        <a:p>
          <a:endParaRPr lang="uk-UA"/>
        </a:p>
      </dgm:t>
    </dgm:pt>
    <dgm:pt modelId="{156DC483-4F44-4C50-AFF3-44F3648303F4}" type="sibTrans" cxnId="{C02A8DE7-C891-4903-83CB-96C7A739680E}">
      <dgm:prSet/>
      <dgm:spPr/>
      <dgm:t>
        <a:bodyPr/>
        <a:lstStyle/>
        <a:p>
          <a:endParaRPr lang="uk-UA"/>
        </a:p>
      </dgm:t>
    </dgm:pt>
    <dgm:pt modelId="{C95C2109-5610-4E1D-88AE-C26B72104159}">
      <dgm:prSet phldrT="[Текст]" custT="1"/>
      <dgm:spPr/>
      <dgm:t>
        <a:bodyPr/>
        <a:lstStyle/>
        <a:p>
          <a:r>
            <a:rPr lang="uk-UA" sz="1200">
              <a:latin typeface="Times New Roman" pitchFamily="18" charset="0"/>
              <a:cs typeface="Times New Roman" pitchFamily="18" charset="0"/>
            </a:rPr>
            <a:t>Відділ стаціонарних постів</a:t>
          </a:r>
        </a:p>
      </dgm:t>
    </dgm:pt>
    <dgm:pt modelId="{8436EB08-14DC-4EFD-B298-C9082AC0FCDC}" type="parTrans" cxnId="{C91DA04A-40FD-4969-8A64-4D55C1D02262}">
      <dgm:prSet/>
      <dgm:spPr/>
      <dgm:t>
        <a:bodyPr/>
        <a:lstStyle/>
        <a:p>
          <a:endParaRPr lang="uk-UA"/>
        </a:p>
      </dgm:t>
    </dgm:pt>
    <dgm:pt modelId="{7BFFE816-1419-4D2F-980B-F3F8B8A164C5}" type="sibTrans" cxnId="{C91DA04A-40FD-4969-8A64-4D55C1D02262}">
      <dgm:prSet/>
      <dgm:spPr/>
      <dgm:t>
        <a:bodyPr/>
        <a:lstStyle/>
        <a:p>
          <a:endParaRPr lang="uk-UA"/>
        </a:p>
      </dgm:t>
    </dgm:pt>
    <dgm:pt modelId="{52DD62F3-996A-4031-ACB0-C59F66A89C46}">
      <dgm:prSet custT="1"/>
      <dgm:spPr/>
      <dgm:t>
        <a:bodyPr/>
        <a:lstStyle/>
        <a:p>
          <a:r>
            <a:rPr lang="uk-UA" sz="1200">
              <a:latin typeface="Times New Roman" pitchFamily="18" charset="0"/>
              <a:cs typeface="Times New Roman" pitchFamily="18" charset="0"/>
            </a:rPr>
            <a:t>Відділ контролю та </a:t>
          </a:r>
        </a:p>
        <a:p>
          <a:r>
            <a:rPr lang="uk-UA" sz="1200">
              <a:latin typeface="Times New Roman" pitchFamily="18" charset="0"/>
              <a:cs typeface="Times New Roman" pitchFamily="18" charset="0"/>
            </a:rPr>
            <a:t>управління доступом</a:t>
          </a:r>
        </a:p>
      </dgm:t>
    </dgm:pt>
    <dgm:pt modelId="{D1ED0036-03E0-4CCE-B82E-EBDBA6A7244E}" type="parTrans" cxnId="{19ACAD53-2A41-4B42-BD50-AC1162369F50}">
      <dgm:prSet/>
      <dgm:spPr/>
      <dgm:t>
        <a:bodyPr/>
        <a:lstStyle/>
        <a:p>
          <a:endParaRPr lang="uk-UA"/>
        </a:p>
      </dgm:t>
    </dgm:pt>
    <dgm:pt modelId="{05AF3FCA-EB0E-40ED-AD12-8F1771E61FD6}" type="sibTrans" cxnId="{19ACAD53-2A41-4B42-BD50-AC1162369F50}">
      <dgm:prSet/>
      <dgm:spPr/>
      <dgm:t>
        <a:bodyPr/>
        <a:lstStyle/>
        <a:p>
          <a:endParaRPr lang="uk-UA"/>
        </a:p>
      </dgm:t>
    </dgm:pt>
    <dgm:pt modelId="{FE0AFE3D-1C34-4602-BCB4-52EE4BF26489}">
      <dgm:prSet custT="1"/>
      <dgm:spPr/>
      <dgm:t>
        <a:bodyPr/>
        <a:lstStyle/>
        <a:p>
          <a:r>
            <a:rPr lang="uk-UA" sz="1200">
              <a:latin typeface="Times New Roman" pitchFamily="18" charset="0"/>
              <a:cs typeface="Times New Roman" pitchFamily="18" charset="0"/>
            </a:rPr>
            <a:t>Чергова служба</a:t>
          </a:r>
        </a:p>
      </dgm:t>
    </dgm:pt>
    <dgm:pt modelId="{29B097B0-82BE-4CD9-BF0D-40065C293AED}" type="parTrans" cxnId="{25E189CD-CF99-4FA8-8FE4-F9C1B067963E}">
      <dgm:prSet/>
      <dgm:spPr/>
      <dgm:t>
        <a:bodyPr/>
        <a:lstStyle/>
        <a:p>
          <a:endParaRPr lang="uk-UA"/>
        </a:p>
      </dgm:t>
    </dgm:pt>
    <dgm:pt modelId="{DC73008D-1B51-471B-887C-3D9EF2387505}" type="sibTrans" cxnId="{25E189CD-CF99-4FA8-8FE4-F9C1B067963E}">
      <dgm:prSet/>
      <dgm:spPr/>
      <dgm:t>
        <a:bodyPr/>
        <a:lstStyle/>
        <a:p>
          <a:endParaRPr lang="uk-UA"/>
        </a:p>
      </dgm:t>
    </dgm:pt>
    <dgm:pt modelId="{BD228402-BA32-4F89-B9C6-901E037278DA}" type="pres">
      <dgm:prSet presAssocID="{D8CBA663-CF58-4C14-B072-022FF4322D12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</dgm:pt>
    <dgm:pt modelId="{844EE307-D136-42F5-BA90-468D7C1D3345}" type="pres">
      <dgm:prSet presAssocID="{2D36F1DB-933D-49A0-9E51-33B0FFC32F94}" presName="hierRoot1" presStyleCnt="0">
        <dgm:presLayoutVars>
          <dgm:hierBranch val="hang"/>
        </dgm:presLayoutVars>
      </dgm:prSet>
      <dgm:spPr/>
    </dgm:pt>
    <dgm:pt modelId="{EE82EC28-FCE0-4633-9AA6-9591D8EA762A}" type="pres">
      <dgm:prSet presAssocID="{2D36F1DB-933D-49A0-9E51-33B0FFC32F94}" presName="rootComposite1" presStyleCnt="0"/>
      <dgm:spPr/>
    </dgm:pt>
    <dgm:pt modelId="{98F1A76E-5087-4737-8692-4C1F06B85AE4}" type="pres">
      <dgm:prSet presAssocID="{2D36F1DB-933D-49A0-9E51-33B0FFC32F94}" presName="rootText1" presStyleLbl="node0" presStyleIdx="0" presStyleCnt="1" custScaleX="142450" custScaleY="68271">
        <dgm:presLayoutVars>
          <dgm:chPref val="3"/>
        </dgm:presLayoutVars>
      </dgm:prSet>
      <dgm:spPr/>
    </dgm:pt>
    <dgm:pt modelId="{8337C772-794B-45F1-A516-9A9864CAFB42}" type="pres">
      <dgm:prSet presAssocID="{2D36F1DB-933D-49A0-9E51-33B0FFC32F94}" presName="rootConnector1" presStyleLbl="node1" presStyleIdx="0" presStyleCnt="0"/>
      <dgm:spPr/>
    </dgm:pt>
    <dgm:pt modelId="{B9D3D061-9606-40A6-994A-095FD0FC0B60}" type="pres">
      <dgm:prSet presAssocID="{2D36F1DB-933D-49A0-9E51-33B0FFC32F94}" presName="hierChild2" presStyleCnt="0"/>
      <dgm:spPr/>
    </dgm:pt>
    <dgm:pt modelId="{2C6A5077-67AD-40B8-9B20-85B436A7EB2F}" type="pres">
      <dgm:prSet presAssocID="{1A7A38CB-6770-4846-8B70-2A370847BC59}" presName="Name48" presStyleLbl="parChTrans1D2" presStyleIdx="0" presStyleCnt="5"/>
      <dgm:spPr/>
    </dgm:pt>
    <dgm:pt modelId="{178D8C12-3C7C-47A5-84AF-B765F6D57508}" type="pres">
      <dgm:prSet presAssocID="{16B250D8-5FF7-4024-B832-DBBC27031C72}" presName="hierRoot2" presStyleCnt="0">
        <dgm:presLayoutVars>
          <dgm:hierBranch val="init"/>
        </dgm:presLayoutVars>
      </dgm:prSet>
      <dgm:spPr/>
    </dgm:pt>
    <dgm:pt modelId="{A59B4203-1B6C-4273-9385-085D4AF284D1}" type="pres">
      <dgm:prSet presAssocID="{16B250D8-5FF7-4024-B832-DBBC27031C72}" presName="rootComposite" presStyleCnt="0"/>
      <dgm:spPr/>
    </dgm:pt>
    <dgm:pt modelId="{E209EBCA-5678-4049-AA50-8B0D84DAB677}" type="pres">
      <dgm:prSet presAssocID="{16B250D8-5FF7-4024-B832-DBBC27031C72}" presName="rootText" presStyleLbl="node2" presStyleIdx="0" presStyleCnt="5" custScaleX="120790" custScaleY="68271">
        <dgm:presLayoutVars>
          <dgm:chPref val="3"/>
        </dgm:presLayoutVars>
      </dgm:prSet>
      <dgm:spPr/>
    </dgm:pt>
    <dgm:pt modelId="{6A10CE6D-CC25-49C4-8609-6A4EA4E34EA0}" type="pres">
      <dgm:prSet presAssocID="{16B250D8-5FF7-4024-B832-DBBC27031C72}" presName="rootConnector" presStyleLbl="node2" presStyleIdx="0" presStyleCnt="5"/>
      <dgm:spPr/>
    </dgm:pt>
    <dgm:pt modelId="{34DA5020-D0A3-43B8-84D6-C2F26D92CBF6}" type="pres">
      <dgm:prSet presAssocID="{16B250D8-5FF7-4024-B832-DBBC27031C72}" presName="hierChild4" presStyleCnt="0"/>
      <dgm:spPr/>
    </dgm:pt>
    <dgm:pt modelId="{A3CC93B1-7DB6-4F24-9F7F-8C1CD97A8097}" type="pres">
      <dgm:prSet presAssocID="{16B250D8-5FF7-4024-B832-DBBC27031C72}" presName="hierChild5" presStyleCnt="0"/>
      <dgm:spPr/>
    </dgm:pt>
    <dgm:pt modelId="{57807948-7E76-4EE0-BE4A-B014FDE79314}" type="pres">
      <dgm:prSet presAssocID="{8436EB08-14DC-4EFD-B298-C9082AC0FCDC}" presName="Name48" presStyleLbl="parChTrans1D2" presStyleIdx="1" presStyleCnt="5"/>
      <dgm:spPr/>
    </dgm:pt>
    <dgm:pt modelId="{EDC8B39F-C441-4E9D-AD99-5BF52039FC10}" type="pres">
      <dgm:prSet presAssocID="{C95C2109-5610-4E1D-88AE-C26B72104159}" presName="hierRoot2" presStyleCnt="0">
        <dgm:presLayoutVars>
          <dgm:hierBranch val="hang"/>
        </dgm:presLayoutVars>
      </dgm:prSet>
      <dgm:spPr/>
    </dgm:pt>
    <dgm:pt modelId="{E6F53AAC-34BB-4757-A8DC-3A5AA8A1947E}" type="pres">
      <dgm:prSet presAssocID="{C95C2109-5610-4E1D-88AE-C26B72104159}" presName="rootComposite" presStyleCnt="0"/>
      <dgm:spPr/>
    </dgm:pt>
    <dgm:pt modelId="{BBAF43E9-4BEB-4669-9387-80DD155ACF2A}" type="pres">
      <dgm:prSet presAssocID="{C95C2109-5610-4E1D-88AE-C26B72104159}" presName="rootText" presStyleLbl="node2" presStyleIdx="1" presStyleCnt="5" custScaleX="120790" custScaleY="68271">
        <dgm:presLayoutVars>
          <dgm:chPref val="3"/>
        </dgm:presLayoutVars>
      </dgm:prSet>
      <dgm:spPr/>
    </dgm:pt>
    <dgm:pt modelId="{BE1DDE45-9196-45C8-AB1E-182275C48BD4}" type="pres">
      <dgm:prSet presAssocID="{C95C2109-5610-4E1D-88AE-C26B72104159}" presName="rootConnector" presStyleLbl="node2" presStyleIdx="1" presStyleCnt="5"/>
      <dgm:spPr/>
    </dgm:pt>
    <dgm:pt modelId="{F1BAE8F1-8BAE-4ED9-9AB7-5AAFD2DA02F1}" type="pres">
      <dgm:prSet presAssocID="{C95C2109-5610-4E1D-88AE-C26B72104159}" presName="hierChild4" presStyleCnt="0"/>
      <dgm:spPr/>
    </dgm:pt>
    <dgm:pt modelId="{7D6525AE-7A27-40AB-9A8C-4E93C9962491}" type="pres">
      <dgm:prSet presAssocID="{C95C2109-5610-4E1D-88AE-C26B72104159}" presName="hierChild5" presStyleCnt="0"/>
      <dgm:spPr/>
    </dgm:pt>
    <dgm:pt modelId="{4464F148-9C1E-4CED-8C81-B57F8F839052}" type="pres">
      <dgm:prSet presAssocID="{E868CE10-CC0B-4D3B-827F-65A8DFE4CAA3}" presName="Name48" presStyleLbl="parChTrans1D2" presStyleIdx="2" presStyleCnt="5"/>
      <dgm:spPr/>
    </dgm:pt>
    <dgm:pt modelId="{AEA8192D-A769-4E06-9153-1D403E2F7E28}" type="pres">
      <dgm:prSet presAssocID="{50F5B197-B8E2-4551-AB93-0C578D9EA9E0}" presName="hierRoot2" presStyleCnt="0">
        <dgm:presLayoutVars>
          <dgm:hierBranch val="hang"/>
        </dgm:presLayoutVars>
      </dgm:prSet>
      <dgm:spPr/>
    </dgm:pt>
    <dgm:pt modelId="{CE721326-02BB-4DDA-958B-8326EA06CC81}" type="pres">
      <dgm:prSet presAssocID="{50F5B197-B8E2-4551-AB93-0C578D9EA9E0}" presName="rootComposite" presStyleCnt="0"/>
      <dgm:spPr/>
    </dgm:pt>
    <dgm:pt modelId="{B9449B61-E650-4563-A99A-FCA8FEDFB0D0}" type="pres">
      <dgm:prSet presAssocID="{50F5B197-B8E2-4551-AB93-0C578D9EA9E0}" presName="rootText" presStyleLbl="node2" presStyleIdx="2" presStyleCnt="5" custScaleX="120790" custScaleY="68271">
        <dgm:presLayoutVars>
          <dgm:chPref val="3"/>
        </dgm:presLayoutVars>
      </dgm:prSet>
      <dgm:spPr/>
    </dgm:pt>
    <dgm:pt modelId="{1F16EA73-AABD-4C15-9C83-B4EF7220C3B8}" type="pres">
      <dgm:prSet presAssocID="{50F5B197-B8E2-4551-AB93-0C578D9EA9E0}" presName="rootConnector" presStyleLbl="node2" presStyleIdx="2" presStyleCnt="5"/>
      <dgm:spPr/>
    </dgm:pt>
    <dgm:pt modelId="{135657E6-045F-440E-BCF9-5A0F2CD94EAB}" type="pres">
      <dgm:prSet presAssocID="{50F5B197-B8E2-4551-AB93-0C578D9EA9E0}" presName="hierChild4" presStyleCnt="0"/>
      <dgm:spPr/>
    </dgm:pt>
    <dgm:pt modelId="{23921CCE-5ADD-4C60-A530-571BFD8BDFD4}" type="pres">
      <dgm:prSet presAssocID="{50F5B197-B8E2-4551-AB93-0C578D9EA9E0}" presName="hierChild5" presStyleCnt="0"/>
      <dgm:spPr/>
    </dgm:pt>
    <dgm:pt modelId="{3ECDF2BD-E0E2-468A-92B8-793B22A79ED2}" type="pres">
      <dgm:prSet presAssocID="{D1ED0036-03E0-4CCE-B82E-EBDBA6A7244E}" presName="Name48" presStyleLbl="parChTrans1D2" presStyleIdx="3" presStyleCnt="5"/>
      <dgm:spPr/>
    </dgm:pt>
    <dgm:pt modelId="{EE5D4A45-8C9F-4492-B6CA-F942167808D5}" type="pres">
      <dgm:prSet presAssocID="{52DD62F3-996A-4031-ACB0-C59F66A89C46}" presName="hierRoot2" presStyleCnt="0">
        <dgm:presLayoutVars>
          <dgm:hierBranch val="hang"/>
        </dgm:presLayoutVars>
      </dgm:prSet>
      <dgm:spPr/>
    </dgm:pt>
    <dgm:pt modelId="{7324A04D-063D-4EF2-A78E-F97F5D8D193D}" type="pres">
      <dgm:prSet presAssocID="{52DD62F3-996A-4031-ACB0-C59F66A89C46}" presName="rootComposite" presStyleCnt="0"/>
      <dgm:spPr/>
    </dgm:pt>
    <dgm:pt modelId="{C9F39C33-9857-4F29-AE9D-149514A90EC9}" type="pres">
      <dgm:prSet presAssocID="{52DD62F3-996A-4031-ACB0-C59F66A89C46}" presName="rootText" presStyleLbl="node2" presStyleIdx="3" presStyleCnt="5" custScaleX="120790" custScaleY="68271">
        <dgm:presLayoutVars>
          <dgm:chPref val="3"/>
        </dgm:presLayoutVars>
      </dgm:prSet>
      <dgm:spPr/>
    </dgm:pt>
    <dgm:pt modelId="{FA2FC993-76A6-4D56-BA95-26364D0C57BC}" type="pres">
      <dgm:prSet presAssocID="{52DD62F3-996A-4031-ACB0-C59F66A89C46}" presName="rootConnector" presStyleLbl="node2" presStyleIdx="3" presStyleCnt="5"/>
      <dgm:spPr/>
    </dgm:pt>
    <dgm:pt modelId="{E4B7EBE7-4AAE-4198-A9F8-DC15D48258BE}" type="pres">
      <dgm:prSet presAssocID="{52DD62F3-996A-4031-ACB0-C59F66A89C46}" presName="hierChild4" presStyleCnt="0"/>
      <dgm:spPr/>
    </dgm:pt>
    <dgm:pt modelId="{297D8BDC-AB9C-4B4F-A24A-79D666120F66}" type="pres">
      <dgm:prSet presAssocID="{52DD62F3-996A-4031-ACB0-C59F66A89C46}" presName="hierChild5" presStyleCnt="0"/>
      <dgm:spPr/>
    </dgm:pt>
    <dgm:pt modelId="{4E0578EF-8ED6-4C0B-95D3-0FD726B1BB4A}" type="pres">
      <dgm:prSet presAssocID="{29B097B0-82BE-4CD9-BF0D-40065C293AED}" presName="Name48" presStyleLbl="parChTrans1D2" presStyleIdx="4" presStyleCnt="5"/>
      <dgm:spPr/>
    </dgm:pt>
    <dgm:pt modelId="{962823C0-8DB1-45AB-BF36-D1F2F3FED285}" type="pres">
      <dgm:prSet presAssocID="{FE0AFE3D-1C34-4602-BCB4-52EE4BF26489}" presName="hierRoot2" presStyleCnt="0">
        <dgm:presLayoutVars>
          <dgm:hierBranch val="hang"/>
        </dgm:presLayoutVars>
      </dgm:prSet>
      <dgm:spPr/>
    </dgm:pt>
    <dgm:pt modelId="{AA1C6C86-512E-4C2D-9DF9-D5BBA1271C05}" type="pres">
      <dgm:prSet presAssocID="{FE0AFE3D-1C34-4602-BCB4-52EE4BF26489}" presName="rootComposite" presStyleCnt="0"/>
      <dgm:spPr/>
    </dgm:pt>
    <dgm:pt modelId="{6B8D754A-5E08-4DAD-B0BD-AD3468DB13D7}" type="pres">
      <dgm:prSet presAssocID="{FE0AFE3D-1C34-4602-BCB4-52EE4BF26489}" presName="rootText" presStyleLbl="node2" presStyleIdx="4" presStyleCnt="5" custScaleX="120790" custScaleY="68271">
        <dgm:presLayoutVars>
          <dgm:chPref val="3"/>
        </dgm:presLayoutVars>
      </dgm:prSet>
      <dgm:spPr/>
    </dgm:pt>
    <dgm:pt modelId="{5253903D-5ECA-4AD6-A797-D2FD38BCCEE0}" type="pres">
      <dgm:prSet presAssocID="{FE0AFE3D-1C34-4602-BCB4-52EE4BF26489}" presName="rootConnector" presStyleLbl="node2" presStyleIdx="4" presStyleCnt="5"/>
      <dgm:spPr/>
    </dgm:pt>
    <dgm:pt modelId="{C293472C-E0DC-4E33-A1BE-AAF677FAC6F3}" type="pres">
      <dgm:prSet presAssocID="{FE0AFE3D-1C34-4602-BCB4-52EE4BF26489}" presName="hierChild4" presStyleCnt="0"/>
      <dgm:spPr/>
    </dgm:pt>
    <dgm:pt modelId="{93FB27F8-1CCB-47A3-9F98-36868B38587E}" type="pres">
      <dgm:prSet presAssocID="{FE0AFE3D-1C34-4602-BCB4-52EE4BF26489}" presName="hierChild5" presStyleCnt="0"/>
      <dgm:spPr/>
    </dgm:pt>
    <dgm:pt modelId="{4F69D25B-67FE-4399-9ED6-8AE93B239AB6}" type="pres">
      <dgm:prSet presAssocID="{2D36F1DB-933D-49A0-9E51-33B0FFC32F94}" presName="hierChild3" presStyleCnt="0"/>
      <dgm:spPr/>
    </dgm:pt>
  </dgm:ptLst>
  <dgm:cxnLst>
    <dgm:cxn modelId="{2923E714-C075-4E02-9F3C-7B20D1BA3618}" type="presOf" srcId="{E868CE10-CC0B-4D3B-827F-65A8DFE4CAA3}" destId="{4464F148-9C1E-4CED-8C81-B57F8F839052}" srcOrd="0" destOrd="0" presId="urn:microsoft.com/office/officeart/2005/8/layout/orgChart1"/>
    <dgm:cxn modelId="{71CA181D-ACD4-41B6-8663-E9BDF1345088}" type="presOf" srcId="{C95C2109-5610-4E1D-88AE-C26B72104159}" destId="{BE1DDE45-9196-45C8-AB1E-182275C48BD4}" srcOrd="1" destOrd="0" presId="urn:microsoft.com/office/officeart/2005/8/layout/orgChart1"/>
    <dgm:cxn modelId="{37E7BA29-52B4-4292-8F5A-3193F5A218D2}" srcId="{2D36F1DB-933D-49A0-9E51-33B0FFC32F94}" destId="{16B250D8-5FF7-4024-B832-DBBC27031C72}" srcOrd="0" destOrd="0" parTransId="{1A7A38CB-6770-4846-8B70-2A370847BC59}" sibTransId="{615EAEF5-808F-43C6-8C34-2DB24ACD2CF4}"/>
    <dgm:cxn modelId="{7E880C2A-1130-4128-AE79-17335FEEE8DB}" type="presOf" srcId="{2D36F1DB-933D-49A0-9E51-33B0FFC32F94}" destId="{8337C772-794B-45F1-A516-9A9864CAFB42}" srcOrd="1" destOrd="0" presId="urn:microsoft.com/office/officeart/2005/8/layout/orgChart1"/>
    <dgm:cxn modelId="{148EDE35-D281-4E4E-BA2E-511CA77DA3E8}" type="presOf" srcId="{FE0AFE3D-1C34-4602-BCB4-52EE4BF26489}" destId="{6B8D754A-5E08-4DAD-B0BD-AD3468DB13D7}" srcOrd="0" destOrd="0" presId="urn:microsoft.com/office/officeart/2005/8/layout/orgChart1"/>
    <dgm:cxn modelId="{45331536-34FF-4633-9DE4-6F6209DD5E56}" srcId="{D8CBA663-CF58-4C14-B072-022FF4322D12}" destId="{2D36F1DB-933D-49A0-9E51-33B0FFC32F94}" srcOrd="0" destOrd="0" parTransId="{8CAB2C7D-29EC-470E-A5EC-848AFC3E205E}" sibTransId="{E6E7987B-1994-4DD4-98B3-7E356DE690D0}"/>
    <dgm:cxn modelId="{9C5E4C3C-DE07-4F58-A670-878F396996A2}" type="presOf" srcId="{D1ED0036-03E0-4CCE-B82E-EBDBA6A7244E}" destId="{3ECDF2BD-E0E2-468A-92B8-793B22A79ED2}" srcOrd="0" destOrd="0" presId="urn:microsoft.com/office/officeart/2005/8/layout/orgChart1"/>
    <dgm:cxn modelId="{8673695B-0045-4B1D-87A5-6E87883150DD}" type="presOf" srcId="{52DD62F3-996A-4031-ACB0-C59F66A89C46}" destId="{FA2FC993-76A6-4D56-BA95-26364D0C57BC}" srcOrd="1" destOrd="0" presId="urn:microsoft.com/office/officeart/2005/8/layout/orgChart1"/>
    <dgm:cxn modelId="{AC21A766-750B-443E-9581-105BC78C3446}" type="presOf" srcId="{1A7A38CB-6770-4846-8B70-2A370847BC59}" destId="{2C6A5077-67AD-40B8-9B20-85B436A7EB2F}" srcOrd="0" destOrd="0" presId="urn:microsoft.com/office/officeart/2005/8/layout/orgChart1"/>
    <dgm:cxn modelId="{B0457A47-31F8-4BED-9B1A-9DF8D2BBA07A}" type="presOf" srcId="{2D36F1DB-933D-49A0-9E51-33B0FFC32F94}" destId="{98F1A76E-5087-4737-8692-4C1F06B85AE4}" srcOrd="0" destOrd="0" presId="urn:microsoft.com/office/officeart/2005/8/layout/orgChart1"/>
    <dgm:cxn modelId="{C91DA04A-40FD-4969-8A64-4D55C1D02262}" srcId="{2D36F1DB-933D-49A0-9E51-33B0FFC32F94}" destId="{C95C2109-5610-4E1D-88AE-C26B72104159}" srcOrd="1" destOrd="0" parTransId="{8436EB08-14DC-4EFD-B298-C9082AC0FCDC}" sibTransId="{7BFFE816-1419-4D2F-980B-F3F8B8A164C5}"/>
    <dgm:cxn modelId="{B65B2E4C-BBDC-4C6D-AD3C-7C1F6218782E}" type="presOf" srcId="{50F5B197-B8E2-4551-AB93-0C578D9EA9E0}" destId="{1F16EA73-AABD-4C15-9C83-B4EF7220C3B8}" srcOrd="1" destOrd="0" presId="urn:microsoft.com/office/officeart/2005/8/layout/orgChart1"/>
    <dgm:cxn modelId="{E178266D-ED10-409E-A3A3-9409C3C6A577}" type="presOf" srcId="{8436EB08-14DC-4EFD-B298-C9082AC0FCDC}" destId="{57807948-7E76-4EE0-BE4A-B014FDE79314}" srcOrd="0" destOrd="0" presId="urn:microsoft.com/office/officeart/2005/8/layout/orgChart1"/>
    <dgm:cxn modelId="{19ACAD53-2A41-4B42-BD50-AC1162369F50}" srcId="{2D36F1DB-933D-49A0-9E51-33B0FFC32F94}" destId="{52DD62F3-996A-4031-ACB0-C59F66A89C46}" srcOrd="3" destOrd="0" parTransId="{D1ED0036-03E0-4CCE-B82E-EBDBA6A7244E}" sibTransId="{05AF3FCA-EB0E-40ED-AD12-8F1771E61FD6}"/>
    <dgm:cxn modelId="{CDE8A774-B6F6-4B88-ABFE-BEC26374A1D1}" type="presOf" srcId="{D8CBA663-CF58-4C14-B072-022FF4322D12}" destId="{BD228402-BA32-4F89-B9C6-901E037278DA}" srcOrd="0" destOrd="0" presId="urn:microsoft.com/office/officeart/2005/8/layout/orgChart1"/>
    <dgm:cxn modelId="{AF18B27F-4998-4B1D-9535-40C390D299C6}" type="presOf" srcId="{52DD62F3-996A-4031-ACB0-C59F66A89C46}" destId="{C9F39C33-9857-4F29-AE9D-149514A90EC9}" srcOrd="0" destOrd="0" presId="urn:microsoft.com/office/officeart/2005/8/layout/orgChart1"/>
    <dgm:cxn modelId="{8D502596-BDD0-4D61-BB2E-DA00F6979943}" type="presOf" srcId="{C95C2109-5610-4E1D-88AE-C26B72104159}" destId="{BBAF43E9-4BEB-4669-9387-80DD155ACF2A}" srcOrd="0" destOrd="0" presId="urn:microsoft.com/office/officeart/2005/8/layout/orgChart1"/>
    <dgm:cxn modelId="{8FFFFE97-23C7-4614-AE16-297CDCC9366A}" type="presOf" srcId="{16B250D8-5FF7-4024-B832-DBBC27031C72}" destId="{E209EBCA-5678-4049-AA50-8B0D84DAB677}" srcOrd="0" destOrd="0" presId="urn:microsoft.com/office/officeart/2005/8/layout/orgChart1"/>
    <dgm:cxn modelId="{981FB3C7-1A3F-4073-8B1D-3B2D0ACBC89F}" type="presOf" srcId="{50F5B197-B8E2-4551-AB93-0C578D9EA9E0}" destId="{B9449B61-E650-4563-A99A-FCA8FEDFB0D0}" srcOrd="0" destOrd="0" presId="urn:microsoft.com/office/officeart/2005/8/layout/orgChart1"/>
    <dgm:cxn modelId="{25E189CD-CF99-4FA8-8FE4-F9C1B067963E}" srcId="{2D36F1DB-933D-49A0-9E51-33B0FFC32F94}" destId="{FE0AFE3D-1C34-4602-BCB4-52EE4BF26489}" srcOrd="4" destOrd="0" parTransId="{29B097B0-82BE-4CD9-BF0D-40065C293AED}" sibTransId="{DC73008D-1B51-471B-887C-3D9EF2387505}"/>
    <dgm:cxn modelId="{C02A8DE7-C891-4903-83CB-96C7A739680E}" srcId="{2D36F1DB-933D-49A0-9E51-33B0FFC32F94}" destId="{50F5B197-B8E2-4551-AB93-0C578D9EA9E0}" srcOrd="2" destOrd="0" parTransId="{E868CE10-CC0B-4D3B-827F-65A8DFE4CAA3}" sibTransId="{156DC483-4F44-4C50-AFF3-44F3648303F4}"/>
    <dgm:cxn modelId="{A065F5E8-4470-4652-B8E7-0EDF2EA1CC43}" type="presOf" srcId="{16B250D8-5FF7-4024-B832-DBBC27031C72}" destId="{6A10CE6D-CC25-49C4-8609-6A4EA4E34EA0}" srcOrd="1" destOrd="0" presId="urn:microsoft.com/office/officeart/2005/8/layout/orgChart1"/>
    <dgm:cxn modelId="{625A24EA-7357-42B3-A5CE-DD84B0B4A763}" type="presOf" srcId="{29B097B0-82BE-4CD9-BF0D-40065C293AED}" destId="{4E0578EF-8ED6-4C0B-95D3-0FD726B1BB4A}" srcOrd="0" destOrd="0" presId="urn:microsoft.com/office/officeart/2005/8/layout/orgChart1"/>
    <dgm:cxn modelId="{8B70AAEB-310B-47D5-B14C-F3BA69CFFD8A}" type="presOf" srcId="{FE0AFE3D-1C34-4602-BCB4-52EE4BF26489}" destId="{5253903D-5ECA-4AD6-A797-D2FD38BCCEE0}" srcOrd="1" destOrd="0" presId="urn:microsoft.com/office/officeart/2005/8/layout/orgChart1"/>
    <dgm:cxn modelId="{DD35E377-7530-4612-B9F0-FE6DC18FE653}" type="presParOf" srcId="{BD228402-BA32-4F89-B9C6-901E037278DA}" destId="{844EE307-D136-42F5-BA90-468D7C1D3345}" srcOrd="0" destOrd="0" presId="urn:microsoft.com/office/officeart/2005/8/layout/orgChart1"/>
    <dgm:cxn modelId="{4289EF9B-A8E0-4F77-A74B-A700648A436F}" type="presParOf" srcId="{844EE307-D136-42F5-BA90-468D7C1D3345}" destId="{EE82EC28-FCE0-4633-9AA6-9591D8EA762A}" srcOrd="0" destOrd="0" presId="urn:microsoft.com/office/officeart/2005/8/layout/orgChart1"/>
    <dgm:cxn modelId="{3DF08F26-FD08-4ED5-8222-56C7FF92C1CD}" type="presParOf" srcId="{EE82EC28-FCE0-4633-9AA6-9591D8EA762A}" destId="{98F1A76E-5087-4737-8692-4C1F06B85AE4}" srcOrd="0" destOrd="0" presId="urn:microsoft.com/office/officeart/2005/8/layout/orgChart1"/>
    <dgm:cxn modelId="{D065BAB8-5432-4B14-962E-D948D6051AEA}" type="presParOf" srcId="{EE82EC28-FCE0-4633-9AA6-9591D8EA762A}" destId="{8337C772-794B-45F1-A516-9A9864CAFB42}" srcOrd="1" destOrd="0" presId="urn:microsoft.com/office/officeart/2005/8/layout/orgChart1"/>
    <dgm:cxn modelId="{F8605EC5-388E-4539-A81C-3EEE3E5C22BD}" type="presParOf" srcId="{844EE307-D136-42F5-BA90-468D7C1D3345}" destId="{B9D3D061-9606-40A6-994A-095FD0FC0B60}" srcOrd="1" destOrd="0" presId="urn:microsoft.com/office/officeart/2005/8/layout/orgChart1"/>
    <dgm:cxn modelId="{DB80A207-A25F-4A84-B4D3-50BA4D1FB6E4}" type="presParOf" srcId="{B9D3D061-9606-40A6-994A-095FD0FC0B60}" destId="{2C6A5077-67AD-40B8-9B20-85B436A7EB2F}" srcOrd="0" destOrd="0" presId="urn:microsoft.com/office/officeart/2005/8/layout/orgChart1"/>
    <dgm:cxn modelId="{FFFFE56F-8B36-4873-B1E6-2AF582A35B2B}" type="presParOf" srcId="{B9D3D061-9606-40A6-994A-095FD0FC0B60}" destId="{178D8C12-3C7C-47A5-84AF-B765F6D57508}" srcOrd="1" destOrd="0" presId="urn:microsoft.com/office/officeart/2005/8/layout/orgChart1"/>
    <dgm:cxn modelId="{4DCB2BB3-6898-49C0-B0E8-DAC1CD6E4060}" type="presParOf" srcId="{178D8C12-3C7C-47A5-84AF-B765F6D57508}" destId="{A59B4203-1B6C-4273-9385-085D4AF284D1}" srcOrd="0" destOrd="0" presId="urn:microsoft.com/office/officeart/2005/8/layout/orgChart1"/>
    <dgm:cxn modelId="{3FDD7371-3891-412E-95FB-923E7E915439}" type="presParOf" srcId="{A59B4203-1B6C-4273-9385-085D4AF284D1}" destId="{E209EBCA-5678-4049-AA50-8B0D84DAB677}" srcOrd="0" destOrd="0" presId="urn:microsoft.com/office/officeart/2005/8/layout/orgChart1"/>
    <dgm:cxn modelId="{1733F738-02AC-45A4-B398-B2A8A3103249}" type="presParOf" srcId="{A59B4203-1B6C-4273-9385-085D4AF284D1}" destId="{6A10CE6D-CC25-49C4-8609-6A4EA4E34EA0}" srcOrd="1" destOrd="0" presId="urn:microsoft.com/office/officeart/2005/8/layout/orgChart1"/>
    <dgm:cxn modelId="{240DC455-F6F3-4CC1-936A-1062D5DB4F8C}" type="presParOf" srcId="{178D8C12-3C7C-47A5-84AF-B765F6D57508}" destId="{34DA5020-D0A3-43B8-84D6-C2F26D92CBF6}" srcOrd="1" destOrd="0" presId="urn:microsoft.com/office/officeart/2005/8/layout/orgChart1"/>
    <dgm:cxn modelId="{C1700EC0-925B-4015-9207-893061126630}" type="presParOf" srcId="{178D8C12-3C7C-47A5-84AF-B765F6D57508}" destId="{A3CC93B1-7DB6-4F24-9F7F-8C1CD97A8097}" srcOrd="2" destOrd="0" presId="urn:microsoft.com/office/officeart/2005/8/layout/orgChart1"/>
    <dgm:cxn modelId="{C6E7AA91-542A-4477-AEBF-E648999F78AA}" type="presParOf" srcId="{B9D3D061-9606-40A6-994A-095FD0FC0B60}" destId="{57807948-7E76-4EE0-BE4A-B014FDE79314}" srcOrd="2" destOrd="0" presId="urn:microsoft.com/office/officeart/2005/8/layout/orgChart1"/>
    <dgm:cxn modelId="{9C655A7C-5B59-4E1C-8B7D-65316A299017}" type="presParOf" srcId="{B9D3D061-9606-40A6-994A-095FD0FC0B60}" destId="{EDC8B39F-C441-4E9D-AD99-5BF52039FC10}" srcOrd="3" destOrd="0" presId="urn:microsoft.com/office/officeart/2005/8/layout/orgChart1"/>
    <dgm:cxn modelId="{423F3982-5DD3-4DC7-A88D-F49DBA6B53F1}" type="presParOf" srcId="{EDC8B39F-C441-4E9D-AD99-5BF52039FC10}" destId="{E6F53AAC-34BB-4757-A8DC-3A5AA8A1947E}" srcOrd="0" destOrd="0" presId="urn:microsoft.com/office/officeart/2005/8/layout/orgChart1"/>
    <dgm:cxn modelId="{44A43738-0EAC-4BF8-9D29-A2BF4E5DEE51}" type="presParOf" srcId="{E6F53AAC-34BB-4757-A8DC-3A5AA8A1947E}" destId="{BBAF43E9-4BEB-4669-9387-80DD155ACF2A}" srcOrd="0" destOrd="0" presId="urn:microsoft.com/office/officeart/2005/8/layout/orgChart1"/>
    <dgm:cxn modelId="{A1D9FDBA-220B-4301-A704-E65DD62C6C9B}" type="presParOf" srcId="{E6F53AAC-34BB-4757-A8DC-3A5AA8A1947E}" destId="{BE1DDE45-9196-45C8-AB1E-182275C48BD4}" srcOrd="1" destOrd="0" presId="urn:microsoft.com/office/officeart/2005/8/layout/orgChart1"/>
    <dgm:cxn modelId="{3ED9BAC0-0F96-4D15-817C-C4E37FC3CCA6}" type="presParOf" srcId="{EDC8B39F-C441-4E9D-AD99-5BF52039FC10}" destId="{F1BAE8F1-8BAE-4ED9-9AB7-5AAFD2DA02F1}" srcOrd="1" destOrd="0" presId="urn:microsoft.com/office/officeart/2005/8/layout/orgChart1"/>
    <dgm:cxn modelId="{10CF554A-2795-4243-B393-635D5F840AA5}" type="presParOf" srcId="{EDC8B39F-C441-4E9D-AD99-5BF52039FC10}" destId="{7D6525AE-7A27-40AB-9A8C-4E93C9962491}" srcOrd="2" destOrd="0" presId="urn:microsoft.com/office/officeart/2005/8/layout/orgChart1"/>
    <dgm:cxn modelId="{DFF24830-20FC-40D7-B342-84E4E4F2B4A9}" type="presParOf" srcId="{B9D3D061-9606-40A6-994A-095FD0FC0B60}" destId="{4464F148-9C1E-4CED-8C81-B57F8F839052}" srcOrd="4" destOrd="0" presId="urn:microsoft.com/office/officeart/2005/8/layout/orgChart1"/>
    <dgm:cxn modelId="{7799A3B3-F795-4545-947B-D25415766503}" type="presParOf" srcId="{B9D3D061-9606-40A6-994A-095FD0FC0B60}" destId="{AEA8192D-A769-4E06-9153-1D403E2F7E28}" srcOrd="5" destOrd="0" presId="urn:microsoft.com/office/officeart/2005/8/layout/orgChart1"/>
    <dgm:cxn modelId="{C1F0F080-EB58-49B6-AD67-0445E7B1B928}" type="presParOf" srcId="{AEA8192D-A769-4E06-9153-1D403E2F7E28}" destId="{CE721326-02BB-4DDA-958B-8326EA06CC81}" srcOrd="0" destOrd="0" presId="urn:microsoft.com/office/officeart/2005/8/layout/orgChart1"/>
    <dgm:cxn modelId="{8F25F47D-E4F6-4628-9EC3-5E5F558DA0D2}" type="presParOf" srcId="{CE721326-02BB-4DDA-958B-8326EA06CC81}" destId="{B9449B61-E650-4563-A99A-FCA8FEDFB0D0}" srcOrd="0" destOrd="0" presId="urn:microsoft.com/office/officeart/2005/8/layout/orgChart1"/>
    <dgm:cxn modelId="{4196228F-FBCE-4C4C-BD51-46CFEA43A820}" type="presParOf" srcId="{CE721326-02BB-4DDA-958B-8326EA06CC81}" destId="{1F16EA73-AABD-4C15-9C83-B4EF7220C3B8}" srcOrd="1" destOrd="0" presId="urn:microsoft.com/office/officeart/2005/8/layout/orgChart1"/>
    <dgm:cxn modelId="{B80E26E4-1FDE-4F1A-9305-FCFCAE446673}" type="presParOf" srcId="{AEA8192D-A769-4E06-9153-1D403E2F7E28}" destId="{135657E6-045F-440E-BCF9-5A0F2CD94EAB}" srcOrd="1" destOrd="0" presId="urn:microsoft.com/office/officeart/2005/8/layout/orgChart1"/>
    <dgm:cxn modelId="{EC6E87B6-1668-4E06-A4AE-7A879A0BD2B2}" type="presParOf" srcId="{AEA8192D-A769-4E06-9153-1D403E2F7E28}" destId="{23921CCE-5ADD-4C60-A530-571BFD8BDFD4}" srcOrd="2" destOrd="0" presId="urn:microsoft.com/office/officeart/2005/8/layout/orgChart1"/>
    <dgm:cxn modelId="{F2CDA3C7-BCF9-4642-A7CA-AEA518D95E0A}" type="presParOf" srcId="{B9D3D061-9606-40A6-994A-095FD0FC0B60}" destId="{3ECDF2BD-E0E2-468A-92B8-793B22A79ED2}" srcOrd="6" destOrd="0" presId="urn:microsoft.com/office/officeart/2005/8/layout/orgChart1"/>
    <dgm:cxn modelId="{FAE9D47D-6D95-4820-804D-262353AF891F}" type="presParOf" srcId="{B9D3D061-9606-40A6-994A-095FD0FC0B60}" destId="{EE5D4A45-8C9F-4492-B6CA-F942167808D5}" srcOrd="7" destOrd="0" presId="urn:microsoft.com/office/officeart/2005/8/layout/orgChart1"/>
    <dgm:cxn modelId="{CAFBC00D-444E-495F-92CA-14B1DD802A34}" type="presParOf" srcId="{EE5D4A45-8C9F-4492-B6CA-F942167808D5}" destId="{7324A04D-063D-4EF2-A78E-F97F5D8D193D}" srcOrd="0" destOrd="0" presId="urn:microsoft.com/office/officeart/2005/8/layout/orgChart1"/>
    <dgm:cxn modelId="{4C1DA7E8-087C-4382-84A4-D94EB099C822}" type="presParOf" srcId="{7324A04D-063D-4EF2-A78E-F97F5D8D193D}" destId="{C9F39C33-9857-4F29-AE9D-149514A90EC9}" srcOrd="0" destOrd="0" presId="urn:microsoft.com/office/officeart/2005/8/layout/orgChart1"/>
    <dgm:cxn modelId="{8376BCBE-837E-4F53-9712-C53DBFE0D6E3}" type="presParOf" srcId="{7324A04D-063D-4EF2-A78E-F97F5D8D193D}" destId="{FA2FC993-76A6-4D56-BA95-26364D0C57BC}" srcOrd="1" destOrd="0" presId="urn:microsoft.com/office/officeart/2005/8/layout/orgChart1"/>
    <dgm:cxn modelId="{6A753133-458C-4703-A8AF-07F75791341F}" type="presParOf" srcId="{EE5D4A45-8C9F-4492-B6CA-F942167808D5}" destId="{E4B7EBE7-4AAE-4198-A9F8-DC15D48258BE}" srcOrd="1" destOrd="0" presId="urn:microsoft.com/office/officeart/2005/8/layout/orgChart1"/>
    <dgm:cxn modelId="{DE37A6DB-E452-4BE1-BF81-CC908E462813}" type="presParOf" srcId="{EE5D4A45-8C9F-4492-B6CA-F942167808D5}" destId="{297D8BDC-AB9C-4B4F-A24A-79D666120F66}" srcOrd="2" destOrd="0" presId="urn:microsoft.com/office/officeart/2005/8/layout/orgChart1"/>
    <dgm:cxn modelId="{FCDF4C8F-0815-49F8-A7C9-0776CCA492C3}" type="presParOf" srcId="{B9D3D061-9606-40A6-994A-095FD0FC0B60}" destId="{4E0578EF-8ED6-4C0B-95D3-0FD726B1BB4A}" srcOrd="8" destOrd="0" presId="urn:microsoft.com/office/officeart/2005/8/layout/orgChart1"/>
    <dgm:cxn modelId="{F76831B7-E520-4A63-B3A0-C2A3F9C30A50}" type="presParOf" srcId="{B9D3D061-9606-40A6-994A-095FD0FC0B60}" destId="{962823C0-8DB1-45AB-BF36-D1F2F3FED285}" srcOrd="9" destOrd="0" presId="urn:microsoft.com/office/officeart/2005/8/layout/orgChart1"/>
    <dgm:cxn modelId="{B6FBAE11-23B0-4B7F-A60E-2344C55B21DE}" type="presParOf" srcId="{962823C0-8DB1-45AB-BF36-D1F2F3FED285}" destId="{AA1C6C86-512E-4C2D-9DF9-D5BBA1271C05}" srcOrd="0" destOrd="0" presId="urn:microsoft.com/office/officeart/2005/8/layout/orgChart1"/>
    <dgm:cxn modelId="{21E04C50-D47A-4199-9D19-A212DFB522B6}" type="presParOf" srcId="{AA1C6C86-512E-4C2D-9DF9-D5BBA1271C05}" destId="{6B8D754A-5E08-4DAD-B0BD-AD3468DB13D7}" srcOrd="0" destOrd="0" presId="urn:microsoft.com/office/officeart/2005/8/layout/orgChart1"/>
    <dgm:cxn modelId="{3EA4E639-0FD3-4C0F-9803-10AE4EC2D5A2}" type="presParOf" srcId="{AA1C6C86-512E-4C2D-9DF9-D5BBA1271C05}" destId="{5253903D-5ECA-4AD6-A797-D2FD38BCCEE0}" srcOrd="1" destOrd="0" presId="urn:microsoft.com/office/officeart/2005/8/layout/orgChart1"/>
    <dgm:cxn modelId="{C27F7954-C2A9-4EE4-B7AF-3E43BC4DFB1B}" type="presParOf" srcId="{962823C0-8DB1-45AB-BF36-D1F2F3FED285}" destId="{C293472C-E0DC-4E33-A1BE-AAF677FAC6F3}" srcOrd="1" destOrd="0" presId="urn:microsoft.com/office/officeart/2005/8/layout/orgChart1"/>
    <dgm:cxn modelId="{1C3ACDA2-E02B-4F3A-A38B-2B7E0F3F7F2A}" type="presParOf" srcId="{962823C0-8DB1-45AB-BF36-D1F2F3FED285}" destId="{93FB27F8-1CCB-47A3-9F98-36868B38587E}" srcOrd="2" destOrd="0" presId="urn:microsoft.com/office/officeart/2005/8/layout/orgChart1"/>
    <dgm:cxn modelId="{072DDDA8-BBDB-45EC-AE99-4BC300E9DF54}" type="presParOf" srcId="{844EE307-D136-42F5-BA90-468D7C1D3345}" destId="{4F69D25B-67FE-4399-9ED6-8AE93B239AB6}" srcOrd="2" destOrd="0" presId="urn:microsoft.com/office/officeart/2005/8/layout/orgChart1"/>
  </dgm:cxnLst>
  <dgm:bg/>
  <dgm:whole/>
  <dgm:extLst>
    <a:ext uri="http://schemas.microsoft.com/office/drawing/2008/diagram">
      <dsp:dataModelExt xmlns:dsp="http://schemas.microsoft.com/office/drawing/2008/diagram" relId="rId8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4E0578EF-8ED6-4C0B-95D3-0FD726B1BB4A}">
      <dsp:nvSpPr>
        <dsp:cNvPr id="0" name=""/>
        <dsp:cNvSpPr/>
      </dsp:nvSpPr>
      <dsp:spPr>
        <a:xfrm>
          <a:off x="2524149" y="992913"/>
          <a:ext cx="219050" cy="3094640"/>
        </a:xfrm>
        <a:custGeom>
          <a:avLst/>
          <a:gdLst/>
          <a:ahLst/>
          <a:cxnLst/>
          <a:rect l="0" t="0" r="0" b="0"/>
          <a:pathLst>
            <a:path>
              <a:moveTo>
                <a:pt x="219050" y="0"/>
              </a:moveTo>
              <a:lnTo>
                <a:pt x="219050" y="3094640"/>
              </a:lnTo>
              <a:lnTo>
                <a:pt x="0" y="3094640"/>
              </a:lnTo>
            </a:path>
          </a:pathLst>
        </a:custGeom>
        <a:noFill/>
        <a:ln w="254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ECDF2BD-E0E2-468A-92B8-793B22A79ED2}">
      <dsp:nvSpPr>
        <dsp:cNvPr id="0" name=""/>
        <dsp:cNvSpPr/>
      </dsp:nvSpPr>
      <dsp:spPr>
        <a:xfrm>
          <a:off x="2743199" y="992913"/>
          <a:ext cx="219050" cy="1944404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944404"/>
              </a:lnTo>
              <a:lnTo>
                <a:pt x="219050" y="1944404"/>
              </a:lnTo>
            </a:path>
          </a:pathLst>
        </a:custGeom>
        <a:noFill/>
        <a:ln w="254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464F148-9C1E-4CED-8C81-B57F8F839052}">
      <dsp:nvSpPr>
        <dsp:cNvPr id="0" name=""/>
        <dsp:cNvSpPr/>
      </dsp:nvSpPr>
      <dsp:spPr>
        <a:xfrm>
          <a:off x="2524149" y="992913"/>
          <a:ext cx="219050" cy="1944404"/>
        </a:xfrm>
        <a:custGeom>
          <a:avLst/>
          <a:gdLst/>
          <a:ahLst/>
          <a:cxnLst/>
          <a:rect l="0" t="0" r="0" b="0"/>
          <a:pathLst>
            <a:path>
              <a:moveTo>
                <a:pt x="219050" y="0"/>
              </a:moveTo>
              <a:lnTo>
                <a:pt x="219050" y="1944404"/>
              </a:lnTo>
              <a:lnTo>
                <a:pt x="0" y="1944404"/>
              </a:lnTo>
            </a:path>
          </a:pathLst>
        </a:custGeom>
        <a:noFill/>
        <a:ln w="254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7807948-7E76-4EE0-BE4A-B014FDE79314}">
      <dsp:nvSpPr>
        <dsp:cNvPr id="0" name=""/>
        <dsp:cNvSpPr/>
      </dsp:nvSpPr>
      <dsp:spPr>
        <a:xfrm>
          <a:off x="2743199" y="992913"/>
          <a:ext cx="219050" cy="79416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794168"/>
              </a:lnTo>
              <a:lnTo>
                <a:pt x="219050" y="794168"/>
              </a:lnTo>
            </a:path>
          </a:pathLst>
        </a:custGeom>
        <a:noFill/>
        <a:ln w="254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C6A5077-67AD-40B8-9B20-85B436A7EB2F}">
      <dsp:nvSpPr>
        <dsp:cNvPr id="0" name=""/>
        <dsp:cNvSpPr/>
      </dsp:nvSpPr>
      <dsp:spPr>
        <a:xfrm>
          <a:off x="2524149" y="992913"/>
          <a:ext cx="219050" cy="794168"/>
        </a:xfrm>
        <a:custGeom>
          <a:avLst/>
          <a:gdLst/>
          <a:ahLst/>
          <a:cxnLst/>
          <a:rect l="0" t="0" r="0" b="0"/>
          <a:pathLst>
            <a:path>
              <a:moveTo>
                <a:pt x="219050" y="0"/>
              </a:moveTo>
              <a:lnTo>
                <a:pt x="219050" y="794168"/>
              </a:lnTo>
              <a:lnTo>
                <a:pt x="0" y="794168"/>
              </a:lnTo>
            </a:path>
          </a:pathLst>
        </a:custGeom>
        <a:noFill/>
        <a:ln w="254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8F1A76E-5087-4737-8692-4C1F06B85AE4}">
      <dsp:nvSpPr>
        <dsp:cNvPr id="0" name=""/>
        <dsp:cNvSpPr/>
      </dsp:nvSpPr>
      <dsp:spPr>
        <a:xfrm>
          <a:off x="1257305" y="280779"/>
          <a:ext cx="2971789" cy="712134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uk-UA" sz="1200" b="1" kern="1200">
              <a:latin typeface="Times New Roman" pitchFamily="18" charset="0"/>
              <a:cs typeface="Times New Roman" pitchFamily="18" charset="0"/>
            </a:rPr>
            <a:t>Департамент безпеки</a:t>
          </a:r>
        </a:p>
      </dsp:txBody>
      <dsp:txXfrm>
        <a:off x="1257305" y="280779"/>
        <a:ext cx="2971789" cy="712134"/>
      </dsp:txXfrm>
    </dsp:sp>
    <dsp:sp modelId="{E209EBCA-5678-4049-AA50-8B0D84DAB677}">
      <dsp:nvSpPr>
        <dsp:cNvPr id="0" name=""/>
        <dsp:cNvSpPr/>
      </dsp:nvSpPr>
      <dsp:spPr>
        <a:xfrm>
          <a:off x="4230" y="1431014"/>
          <a:ext cx="2519918" cy="712134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uk-UA" sz="1200" kern="1200">
              <a:latin typeface="Times New Roman" pitchFamily="18" charset="0"/>
              <a:cs typeface="Times New Roman" pitchFamily="18" charset="0"/>
            </a:rPr>
            <a:t>Відділ інформаційних технологій та відеоспостереження</a:t>
          </a:r>
        </a:p>
      </dsp:txBody>
      <dsp:txXfrm>
        <a:off x="4230" y="1431014"/>
        <a:ext cx="2519918" cy="712134"/>
      </dsp:txXfrm>
    </dsp:sp>
    <dsp:sp modelId="{BBAF43E9-4BEB-4669-9387-80DD155ACF2A}">
      <dsp:nvSpPr>
        <dsp:cNvPr id="0" name=""/>
        <dsp:cNvSpPr/>
      </dsp:nvSpPr>
      <dsp:spPr>
        <a:xfrm>
          <a:off x="2962250" y="1431014"/>
          <a:ext cx="2519918" cy="712134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uk-UA" sz="1200" kern="1200">
              <a:latin typeface="Times New Roman" pitchFamily="18" charset="0"/>
              <a:cs typeface="Times New Roman" pitchFamily="18" charset="0"/>
            </a:rPr>
            <a:t>Відділ стаціонарних постів</a:t>
          </a:r>
        </a:p>
      </dsp:txBody>
      <dsp:txXfrm>
        <a:off x="2962250" y="1431014"/>
        <a:ext cx="2519918" cy="712134"/>
      </dsp:txXfrm>
    </dsp:sp>
    <dsp:sp modelId="{B9449B61-E650-4563-A99A-FCA8FEDFB0D0}">
      <dsp:nvSpPr>
        <dsp:cNvPr id="0" name=""/>
        <dsp:cNvSpPr/>
      </dsp:nvSpPr>
      <dsp:spPr>
        <a:xfrm>
          <a:off x="4230" y="2581250"/>
          <a:ext cx="2519918" cy="712134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uk-UA" sz="1200" kern="1200">
              <a:latin typeface="Times New Roman" pitchFamily="18" charset="0"/>
              <a:cs typeface="Times New Roman" pitchFamily="18" charset="0"/>
            </a:rPr>
            <a:t>Відділ пересувних постів та швидкого реагування</a:t>
          </a:r>
        </a:p>
      </dsp:txBody>
      <dsp:txXfrm>
        <a:off x="4230" y="2581250"/>
        <a:ext cx="2519918" cy="712134"/>
      </dsp:txXfrm>
    </dsp:sp>
    <dsp:sp modelId="{C9F39C33-9857-4F29-AE9D-149514A90EC9}">
      <dsp:nvSpPr>
        <dsp:cNvPr id="0" name=""/>
        <dsp:cNvSpPr/>
      </dsp:nvSpPr>
      <dsp:spPr>
        <a:xfrm>
          <a:off x="2962250" y="2581250"/>
          <a:ext cx="2519918" cy="712134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uk-UA" sz="1200" kern="1200">
              <a:latin typeface="Times New Roman" pitchFamily="18" charset="0"/>
              <a:cs typeface="Times New Roman" pitchFamily="18" charset="0"/>
            </a:rPr>
            <a:t>Відділ контролю та </a:t>
          </a:r>
        </a:p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uk-UA" sz="1200" kern="1200">
              <a:latin typeface="Times New Roman" pitchFamily="18" charset="0"/>
              <a:cs typeface="Times New Roman" pitchFamily="18" charset="0"/>
            </a:rPr>
            <a:t>управління доступом</a:t>
          </a:r>
        </a:p>
      </dsp:txBody>
      <dsp:txXfrm>
        <a:off x="2962250" y="2581250"/>
        <a:ext cx="2519918" cy="712134"/>
      </dsp:txXfrm>
    </dsp:sp>
    <dsp:sp modelId="{6B8D754A-5E08-4DAD-B0BD-AD3468DB13D7}">
      <dsp:nvSpPr>
        <dsp:cNvPr id="0" name=""/>
        <dsp:cNvSpPr/>
      </dsp:nvSpPr>
      <dsp:spPr>
        <a:xfrm>
          <a:off x="4230" y="3731486"/>
          <a:ext cx="2519918" cy="712134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uk-UA" sz="1200" kern="1200">
              <a:latin typeface="Times New Roman" pitchFamily="18" charset="0"/>
              <a:cs typeface="Times New Roman" pitchFamily="18" charset="0"/>
            </a:rPr>
            <a:t>Чергова служба</a:t>
          </a:r>
        </a:p>
      </dsp:txBody>
      <dsp:txXfrm>
        <a:off x="4230" y="3731486"/>
        <a:ext cx="2519918" cy="712134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orgChart1">
  <dgm:title val=""/>
  <dgm:desc val=""/>
  <dgm:catLst>
    <dgm:cat type="hierarchy" pri="1000"/>
    <dgm:cat type="convert" pri="600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" refType="w" fact="10"/>
      <dgm:constr type="h" for="des" forName="rootComposite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axis="ch" ptType="asst" func="cnt" op="gte" val="1">
                  <dgm:alg type="hierRoot">
                    <dgm:param type="hierAlign" val="tR"/>
                  </dgm:alg>
                  <dgm:constrLst>
                    <dgm:constr type="alignOff" val="0.65"/>
                  </dgm:constrLst>
                </dgm:if>
                <dgm:else name="Name9">
                  <dgm:alg type="hierRoot">
                    <dgm:param type="hierAlign" val="tR"/>
                  </dgm:alg>
                  <dgm:constrLst>
                    <dgm:constr type="alignOff" val="0.25"/>
                  </dgm:constrLst>
                </dgm:else>
              </dgm:choose>
            </dgm:if>
            <dgm:if name="Name10" func="var" arg="hierBranch" op="equ" val="r">
              <dgm:choose name="Name11">
                <dgm:if name="Name12" axis="ch" ptType="asst" func="cnt" op="gte" val="1">
                  <dgm:alg type="hierRoot">
                    <dgm:param type="hierAlign" val="tL"/>
                  </dgm:alg>
                  <dgm:constrLst>
                    <dgm:constr type="alignOff" val="0.65"/>
                  </dgm:constrLst>
                </dgm:if>
                <dgm:else name="Name13">
                  <dgm:alg type="hierRoot">
                    <dgm:param type="hierAlign" val="tL"/>
                  </dgm:alg>
                  <dgm:constrLst>
                    <dgm:constr type="alignOff" val="0.25"/>
                  </dgm:constrLst>
                </dgm:else>
              </dgm:choose>
            </dgm:if>
            <dgm:if name="Name14" func="var" arg="hierBranch" op="equ" val="hang">
              <dgm:alg type="hierRoot"/>
              <dgm:constrLst>
                <dgm:constr type="alignOff" val="0.65"/>
              </dgm:constrLst>
            </dgm:if>
            <dgm:else name="Name15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6">
              <dgm:if name="Name17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8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9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0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1">
              <dgm:if name="Name22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23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24" func="var" arg="hierBranch" op="equ" val="hang">
                <dgm:choose name="Name25">
                  <dgm:if name="Name26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7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8">
                <dgm:choose name="Name29">
                  <dgm:if name="Name30" func="var" arg="dir" op="equ" val="norm">
                    <dgm:alg type="hierChild"/>
                  </dgm:if>
                  <dgm:else name="Name31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32" axis="precedSib" ptType="parTrans" st="-1" cnt="1">
                <dgm:choose name="Name33">
                  <dgm:if name="Name34" func="var" arg="hierBranch" op="equ" val="std">
                    <dgm:layoutNode name="Name35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tCtr"/>
                        <dgm:param type="bendPt" val="end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36" func="var" arg="hierBranch" op="equ" val="init">
                    <dgm:layoutNode name="Name37">
                      <dgm:choose name="Name38">
                        <dgm:if name="Name39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if>
                        <dgm:else name="Name40">
                          <dgm:choose name="Name41">
                            <dgm:if name="Name42" axis="par des" func="maxDepth" op="lte" val="1">
                              <dgm:choose name="Name43">
                                <dgm:if name="Name44" axis="par ch" ptType="node asst" func="cnt" op="gte" val="1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</dgm:alg>
                                </dgm:if>
                                <dgm:else name="Name45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  <dgm:param type="srcNode" val="rootConnector"/>
                                  </dgm:alg>
                                </dgm:else>
                              </dgm:choose>
                            </dgm:if>
                            <dgm:else name="Name46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tCtr"/>
                                <dgm:param type="bendPt" val="end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47" func="var" arg="hierBranch" op="equ" val="hang">
                    <dgm:layoutNode name="Name48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midL midR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49">
                    <dgm:layoutNode name="Name50">
                      <dgm:choose name="Name51">
                        <dgm:if name="Name52" axis="self" func="depth" op="lte" val="2">
                          <dgm:choose name="Name53">
                            <dgm:if name="Name54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5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1"/>
                              </dgm:alg>
                            </dgm:else>
                          </dgm:choose>
                        </dgm:if>
                        <dgm:else name="Name56">
                          <dgm:choose name="Name57">
                            <dgm:if name="Name58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9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60">
                  <dgm:if name="Name61" func="var" arg="hierBranch" op="equ" val="l">
                    <dgm:choose name="Name62">
                      <dgm:if name="Name63" axis="ch" ptType="asst" func="cnt" op="gte" val="1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4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5" func="var" arg="hierBranch" op="equ" val="r">
                    <dgm:choose name="Name66">
                      <dgm:if name="Name67" axis="ch" ptType="asst" func="cnt" op="g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8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9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70" func="var" arg="hierBranch" op="equ" val="init">
                    <dgm:choose name="Name71">
                      <dgm:if name="Name72" axis="des" func="maxDepth" op="lte" val="1">
                        <dgm:choose name="Name73">
                          <dgm:if name="Name74" axis="ch" ptType="asst" func="cnt" op="gte" val="1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65"/>
                            </dgm:constrLst>
                          </dgm:if>
                          <dgm:else name="Name75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25"/>
                            </dgm:constrLst>
                          </dgm:else>
                        </dgm:choose>
                      </dgm:if>
                      <dgm:else name="Name76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77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78">
                    <dgm:if name="Name79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0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1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82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83">
                    <dgm:if name="Name84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85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86" func="var" arg="hierBranch" op="equ" val="hang">
                      <dgm:choose name="Name87">
                        <dgm:if name="Name88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89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90" func="var" arg="hierBranch" op="equ" val="std">
                      <dgm:choose name="Name91">
                        <dgm:if name="Name92" func="var" arg="dir" op="equ" val="norm">
                          <dgm:alg type="hierChild"/>
                        </dgm:if>
                        <dgm:else name="Name93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94" func="var" arg="hierBranch" op="equ" val="init">
                      <dgm:choose name="Name95">
                        <dgm:if name="Name96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97">
                          <dgm:choose name="Name98">
                            <dgm:if name="Name99" func="var" arg="dir" op="equ" val="norm">
                              <dgm:alg type="hierChild"/>
                            </dgm:if>
                            <dgm:else name="Name100">
                              <dgm:alg type="hierChild">
                                <dgm:param type="linDir" val="fromR"/>
                              </dgm:alg>
                            </dgm:else>
                          </dgm:choose>
                        </dgm:else>
                      </dgm:choose>
                    </dgm:if>
                    <dgm:else name="Name101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2" ref="rep2a"/>
                </dgm:layoutNode>
                <dgm:layoutNode name="hierChild5">
                  <dgm:choose name="Name103">
                    <dgm:if name="Name10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0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6" ref="rep2b"/>
                </dgm:layoutNode>
              </dgm:layoutNode>
            </dgm:forEach>
          </dgm:layoutNode>
          <dgm:layoutNode name="hierChild3">
            <dgm:choose name="Name107">
              <dgm:if name="Name108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109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110" axis="precedSib" ptType="parTrans" st="-1" cnt="1">
                <dgm:layoutNode name="Name111">
                  <dgm:alg type="conn">
                    <dgm:param type="connRout" val="bend"/>
                    <dgm:param type="dim" val="1D"/>
                    <dgm:param type="endSty" val="noArr"/>
                    <dgm:param type="begPts" val="bCtr"/>
                    <dgm:param type="endPts" val="midL midR"/>
                  </dgm:alg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112">
                  <dgm:if name="Name113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4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5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6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17" func="var" arg="hierBranch" op="equ" val="init">
                    <dgm:choose name="Name118">
                      <dgm:if name="Name119" axis="des" func="maxDepth" op="l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120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121"/>
                </dgm:choose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22">
                    <dgm:if name="Name123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4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5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26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27">
                    <dgm:if name="Name128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29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30" func="var" arg="hierBranch" op="equ" val="hang">
                      <dgm:choose name="Name131">
                        <dgm:if name="Name132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33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34" func="var" arg="hierBranch" op="equ" val="std">
                      <dgm:choose name="Name135">
                        <dgm:if name="Name136" func="var" arg="dir" op="equ" val="norm">
                          <dgm:alg type="hierChild"/>
                        </dgm:if>
                        <dgm:else name="Name137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38" func="var" arg="hierBranch" op="equ" val="init">
                      <dgm:choose name="Name139">
                        <dgm:if name="Name140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141">
                          <dgm:alg type="hierChild"/>
                        </dgm:else>
                      </dgm:choose>
                    </dgm:if>
                    <dgm:else name="Name142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3" ref="rep2a"/>
                </dgm:layoutNode>
                <dgm:layoutNode name="hierChild7">
                  <dgm:choose name="Name144">
                    <dgm:if name="Name145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46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7" ref="rep2b"/>
                </dgm:layoutNode>
              </dgm:layoutNode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215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1102</dc:creator>
  <cp:lastModifiedBy>User</cp:lastModifiedBy>
  <cp:revision>3</cp:revision>
  <dcterms:created xsi:type="dcterms:W3CDTF">2025-03-11T07:44:00Z</dcterms:created>
  <dcterms:modified xsi:type="dcterms:W3CDTF">2025-03-11T22:09:00Z</dcterms:modified>
</cp:coreProperties>
</file>