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4D0A7" w14:textId="77777777" w:rsidR="00355D5C" w:rsidRPr="00C14E39" w:rsidRDefault="00355D5C" w:rsidP="00355D5C">
      <w:pPr>
        <w:keepNext/>
        <w:keepLines/>
        <w:spacing w:after="0"/>
        <w:ind w:firstLine="720"/>
        <w:jc w:val="right"/>
        <w:outlineLvl w:val="3"/>
        <w:rPr>
          <w:rFonts w:ascii="Times New Roman" w:eastAsia="Times New Roman" w:hAnsi="Times New Roman"/>
          <w:bCs/>
          <w:iCs/>
          <w:sz w:val="28"/>
          <w:szCs w:val="28"/>
          <w:lang w:val="ru-RU"/>
        </w:rPr>
      </w:pPr>
      <w:proofErr w:type="spellStart"/>
      <w:r w:rsidRPr="00C14E39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>Додаток</w:t>
      </w:r>
      <w:proofErr w:type="spellEnd"/>
      <w:r w:rsidRPr="00C14E39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 xml:space="preserve"> 5</w:t>
      </w:r>
    </w:p>
    <w:p w14:paraId="1600E794" w14:textId="77777777" w:rsidR="00C14E39" w:rsidRDefault="0005351D" w:rsidP="00355D5C">
      <w:pPr>
        <w:keepNext/>
        <w:keepLines/>
        <w:spacing w:after="0"/>
        <w:ind w:firstLine="720"/>
        <w:jc w:val="right"/>
        <w:outlineLvl w:val="3"/>
        <w:rPr>
          <w:rFonts w:ascii="Times New Roman" w:hAnsi="Times New Roman"/>
          <w:sz w:val="28"/>
          <w:szCs w:val="28"/>
          <w:lang w:val="uk-UA"/>
        </w:rPr>
      </w:pPr>
      <w:r w:rsidRPr="00C14E39">
        <w:rPr>
          <w:rFonts w:ascii="Times New Roman" w:hAnsi="Times New Roman"/>
          <w:sz w:val="28"/>
          <w:szCs w:val="28"/>
          <w:lang w:val="uk-UA"/>
        </w:rPr>
        <w:t xml:space="preserve">до наказу </w:t>
      </w:r>
      <w:r w:rsidR="00355D5C" w:rsidRPr="00C14E39">
        <w:rPr>
          <w:rFonts w:ascii="Times New Roman" w:hAnsi="Times New Roman"/>
          <w:sz w:val="28"/>
          <w:szCs w:val="28"/>
          <w:lang w:val="uk-UA"/>
        </w:rPr>
        <w:t xml:space="preserve">«Про затвердження положень про навчально-науковий центр інноваційного моніторингу якості освіти КПІ ім. Ігоря Сікорського </w:t>
      </w:r>
    </w:p>
    <w:p w14:paraId="24D58F61" w14:textId="1C697D84" w:rsidR="00355D5C" w:rsidRPr="00C14E39" w:rsidRDefault="00355D5C" w:rsidP="00355D5C">
      <w:pPr>
        <w:keepNext/>
        <w:keepLines/>
        <w:spacing w:after="0"/>
        <w:ind w:firstLine="720"/>
        <w:jc w:val="right"/>
        <w:outlineLvl w:val="3"/>
        <w:rPr>
          <w:rFonts w:ascii="Times New Roman" w:eastAsia="Times New Roman" w:hAnsi="Times New Roman"/>
          <w:bCs/>
          <w:iCs/>
          <w:sz w:val="28"/>
          <w:szCs w:val="28"/>
          <w:lang w:val="ru-RU"/>
        </w:rPr>
      </w:pPr>
      <w:r w:rsidRPr="00C14E39">
        <w:rPr>
          <w:rFonts w:ascii="Times New Roman" w:hAnsi="Times New Roman"/>
          <w:sz w:val="28"/>
          <w:szCs w:val="28"/>
          <w:lang w:val="uk-UA"/>
        </w:rPr>
        <w:t>та його структурні підрозділи»</w:t>
      </w:r>
    </w:p>
    <w:p w14:paraId="2FEA479E" w14:textId="77777777" w:rsidR="00355D5C" w:rsidRPr="00C14E39" w:rsidRDefault="00355D5C" w:rsidP="00355D5C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49CA47E6" w14:textId="77777777" w:rsidR="00355D5C" w:rsidRDefault="00355D5C" w:rsidP="00355D5C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703511AD" w14:textId="77777777" w:rsidR="00355D5C" w:rsidRDefault="00355D5C" w:rsidP="00355D5C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3EF412DB" w14:textId="77777777" w:rsidR="00355D5C" w:rsidRDefault="00355D5C" w:rsidP="00355D5C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348442E3" w14:textId="77777777" w:rsidR="00355D5C" w:rsidRDefault="00355D5C" w:rsidP="00355D5C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5106C472" w14:textId="77777777" w:rsidR="00355D5C" w:rsidRDefault="00355D5C" w:rsidP="00355D5C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0BAB3C48" w14:textId="77777777" w:rsidR="00355D5C" w:rsidRDefault="00355D5C" w:rsidP="00355D5C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43345B17" w14:textId="77777777" w:rsidR="00355D5C" w:rsidRDefault="00355D5C" w:rsidP="00355D5C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4A975F64" w14:textId="77777777" w:rsidR="00355D5C" w:rsidRDefault="00355D5C" w:rsidP="00355D5C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2C335798" w14:textId="77777777" w:rsidR="00355D5C" w:rsidRDefault="00355D5C" w:rsidP="00355D5C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48B43B02" w14:textId="77777777" w:rsidR="00355D5C" w:rsidRDefault="00355D5C" w:rsidP="00355D5C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45489EEE" w14:textId="77777777" w:rsidR="00355D5C" w:rsidRPr="00355D5C" w:rsidRDefault="00355D5C" w:rsidP="00355D5C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  <w:t xml:space="preserve">ПОЛОЖЕННЯ </w:t>
      </w:r>
    </w:p>
    <w:p w14:paraId="0E05FD2F" w14:textId="77777777" w:rsidR="00355D5C" w:rsidRPr="00355D5C" w:rsidRDefault="00355D5C" w:rsidP="00355D5C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  <w:t xml:space="preserve">ПРО НАВЧАЛЬНО-НАУКОВУ ЛАБОРАТОРІЮ </w:t>
      </w:r>
    </w:p>
    <w:p w14:paraId="16CEBD0F" w14:textId="77777777" w:rsidR="00355D5C" w:rsidRPr="00355D5C" w:rsidRDefault="00355D5C" w:rsidP="00355D5C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  <w:t xml:space="preserve">МОНІТОРИНГУ ЯКОСТІ ОСВІТИ </w:t>
      </w:r>
    </w:p>
    <w:p w14:paraId="70CC7CA5" w14:textId="77777777" w:rsidR="00C14E39" w:rsidRDefault="00355D5C" w:rsidP="00355D5C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  <w:t xml:space="preserve">НАВЧАЛЬНО-НАУКОВОГО ЦЕНТРУ </w:t>
      </w:r>
    </w:p>
    <w:p w14:paraId="143798C8" w14:textId="3BC0DC34" w:rsidR="00355D5C" w:rsidRPr="00355D5C" w:rsidRDefault="00355D5C" w:rsidP="00355D5C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  <w:t xml:space="preserve">ІННОВАЦІЙНОГО МОНІТОРИНГУ ЯКОСТІ ОСВІТИ </w:t>
      </w:r>
    </w:p>
    <w:p w14:paraId="33ECEA34" w14:textId="77777777" w:rsidR="00355D5C" w:rsidRPr="00355D5C" w:rsidRDefault="00355D5C" w:rsidP="00355D5C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  <w:t xml:space="preserve">НАЦІОНАЛЬНОГО ТЕХНІЧНОГО УНІВЕРСИТЕТУ УКРАЇНИ </w:t>
      </w:r>
    </w:p>
    <w:p w14:paraId="22E1938D" w14:textId="77777777" w:rsidR="00355D5C" w:rsidRPr="00355D5C" w:rsidRDefault="00355D5C" w:rsidP="00355D5C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  <w:t xml:space="preserve">«КИЇВСЬКИЙ ПОЛІТЕХНІЧНИЙ ІНСТИТУТ </w:t>
      </w:r>
    </w:p>
    <w:p w14:paraId="42E646B7" w14:textId="77777777" w:rsidR="00355D5C" w:rsidRPr="00355D5C" w:rsidRDefault="00355D5C" w:rsidP="00355D5C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  <w:t>ІМЕНІ ІГОРЯ СІКОРСЬКОГО»</w:t>
      </w:r>
    </w:p>
    <w:p w14:paraId="1733A0B1" w14:textId="77777777" w:rsidR="00355D5C" w:rsidRPr="00355D5C" w:rsidRDefault="00355D5C" w:rsidP="00355D5C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32A86158" w14:textId="77777777" w:rsidR="00355D5C" w:rsidRPr="00355D5C" w:rsidRDefault="00355D5C" w:rsidP="00355D5C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00AB4BE8" w14:textId="77777777" w:rsidR="00355D5C" w:rsidRPr="00355D5C" w:rsidRDefault="00355D5C" w:rsidP="00355D5C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468BBC14" w14:textId="77777777" w:rsidR="00355D5C" w:rsidRPr="00355D5C" w:rsidRDefault="00355D5C" w:rsidP="00355D5C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79BB18F7" w14:textId="77777777" w:rsidR="00355D5C" w:rsidRPr="00355D5C" w:rsidRDefault="00355D5C" w:rsidP="00355D5C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19B9AEE6" w14:textId="77777777" w:rsidR="00355D5C" w:rsidRPr="00355D5C" w:rsidRDefault="00355D5C" w:rsidP="00355D5C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03776814" w14:textId="77777777" w:rsidR="00355D5C" w:rsidRPr="00355D5C" w:rsidRDefault="00355D5C" w:rsidP="00355D5C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16E0756D" w14:textId="77777777" w:rsidR="00355D5C" w:rsidRPr="00355D5C" w:rsidRDefault="00355D5C" w:rsidP="00355D5C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3C0585E1" w14:textId="77777777" w:rsidR="00355D5C" w:rsidRPr="00355D5C" w:rsidRDefault="00355D5C" w:rsidP="00355D5C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3AEDD3D1" w14:textId="77777777" w:rsidR="00355D5C" w:rsidRPr="00355D5C" w:rsidRDefault="00355D5C" w:rsidP="00355D5C">
      <w:pPr>
        <w:keepNext/>
        <w:keepLines/>
        <w:spacing w:after="0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50E3D2EA" w14:textId="77777777" w:rsidR="00355D5C" w:rsidRPr="00355D5C" w:rsidRDefault="00355D5C" w:rsidP="00355D5C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4F1F3A9E" w14:textId="77777777" w:rsidR="00355D5C" w:rsidRPr="00355D5C" w:rsidRDefault="00355D5C" w:rsidP="00355D5C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7C18908B" w14:textId="77777777" w:rsidR="00355D5C" w:rsidRPr="00355D5C" w:rsidRDefault="00355D5C" w:rsidP="00355D5C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556E19D5" w14:textId="77777777" w:rsidR="00355D5C" w:rsidRPr="00355D5C" w:rsidRDefault="00355D5C" w:rsidP="00355D5C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7BE1EB99" w14:textId="77777777" w:rsidR="00355D5C" w:rsidRPr="00355D5C" w:rsidRDefault="00355D5C" w:rsidP="00355D5C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25184A04" w14:textId="77777777" w:rsidR="00355D5C" w:rsidRPr="00355D5C" w:rsidRDefault="00355D5C" w:rsidP="00355D5C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2FDC31A1" w14:textId="77777777" w:rsidR="00355D5C" w:rsidRPr="00355D5C" w:rsidRDefault="00355D5C" w:rsidP="00355D5C">
      <w:pPr>
        <w:keepNext/>
        <w:keepLines/>
        <w:spacing w:after="0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2D68AD7A" w14:textId="77777777" w:rsidR="00355D5C" w:rsidRPr="00355D5C" w:rsidRDefault="00355D5C" w:rsidP="00355D5C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  <w:t>КИЇВ 2025</w:t>
      </w:r>
    </w:p>
    <w:p w14:paraId="23D3FFCF" w14:textId="77777777" w:rsidR="00355D5C" w:rsidRPr="00355D5C" w:rsidRDefault="00355D5C" w:rsidP="00355D5C">
      <w:pPr>
        <w:spacing w:after="0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/>
          <w:bCs/>
          <w:i/>
          <w:iCs/>
          <w:sz w:val="28"/>
          <w:szCs w:val="28"/>
          <w:lang w:val="ru-RU"/>
        </w:rPr>
        <w:br w:type="page"/>
      </w:r>
    </w:p>
    <w:p w14:paraId="17095D8D" w14:textId="77777777" w:rsidR="00355D5C" w:rsidRPr="00355D5C" w:rsidRDefault="00355D5C" w:rsidP="00355D5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lastRenderedPageBreak/>
        <w:t>1. ЗАГАЛЬНІ ПОЛОЖЕННЯ</w:t>
      </w:r>
    </w:p>
    <w:p w14:paraId="5D56AA49" w14:textId="77777777" w:rsidR="00355D5C" w:rsidRPr="00355D5C" w:rsidRDefault="00355D5C" w:rsidP="00355D5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1.1.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Це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положення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визначає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функції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статус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навчально-наукової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лабораторії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моніторингу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якості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освіти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навчально-наукового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центру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інноваційного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моніторингу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якості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освіти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Національного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технічного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університету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України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«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Київський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політехнічний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інститут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імені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» (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далі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–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лабораторія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).</w:t>
      </w:r>
    </w:p>
    <w:p w14:paraId="60CF97F9" w14:textId="77777777" w:rsidR="00355D5C" w:rsidRPr="00355D5C" w:rsidRDefault="00355D5C" w:rsidP="00355D5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hAnsi="Times New Roman"/>
          <w:sz w:val="28"/>
          <w:lang w:val="ru-RU"/>
        </w:rPr>
      </w:pPr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1.2.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Рішення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про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реорганізацію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ліквідацію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лабораторії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приймається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Вченою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радою КПІ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і вводиться в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дію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наказом ректора в порядку та на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умовах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передбачених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законодавством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Статутом </w:t>
      </w:r>
      <w:r w:rsidRPr="00355D5C">
        <w:rPr>
          <w:rFonts w:ascii="Times New Roman" w:hAnsi="Times New Roman"/>
          <w:sz w:val="28"/>
          <w:szCs w:val="28"/>
          <w:lang w:val="ru-RU"/>
        </w:rPr>
        <w:t xml:space="preserve">КПІ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355D5C">
        <w:rPr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355D5C">
        <w:rPr>
          <w:rFonts w:ascii="Times New Roman" w:hAnsi="Times New Roman"/>
          <w:sz w:val="28"/>
          <w:lang w:val="ru-RU"/>
        </w:rPr>
        <w:t>.</w:t>
      </w:r>
    </w:p>
    <w:p w14:paraId="1706030D" w14:textId="77777777" w:rsidR="00355D5C" w:rsidRPr="00355D5C" w:rsidRDefault="00355D5C" w:rsidP="00355D5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1.3.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У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своїй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діяльності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лабораторія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керується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Конституцією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України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законами та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іншими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нормативно-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правовими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актами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України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нормативною базою </w:t>
      </w:r>
      <w:r w:rsidRPr="00355D5C">
        <w:rPr>
          <w:rFonts w:ascii="Times New Roman" w:hAnsi="Times New Roman"/>
          <w:sz w:val="28"/>
          <w:szCs w:val="28"/>
          <w:lang w:val="ru-RU"/>
        </w:rPr>
        <w:t>КПІ</w:t>
      </w:r>
      <w:r w:rsidRPr="00AE07A3">
        <w:rPr>
          <w:rFonts w:ascii="Times New Roman" w:hAnsi="Times New Roman"/>
          <w:sz w:val="28"/>
          <w:szCs w:val="28"/>
        </w:rPr>
        <w:t> 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>.</w:t>
      </w:r>
      <w:r w:rsidRPr="00AE07A3">
        <w:rPr>
          <w:rFonts w:ascii="Times New Roman" w:hAnsi="Times New Roman"/>
          <w:sz w:val="28"/>
          <w:szCs w:val="28"/>
        </w:rPr>
        <w:t> 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AE07A3">
        <w:t> 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5CAFCA29" w14:textId="77777777" w:rsidR="00355D5C" w:rsidRPr="00355D5C" w:rsidRDefault="00355D5C" w:rsidP="00355D5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1.4.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Зміни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доповнення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цього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положення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затверджуються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наказом ректора в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установленому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порядку.</w:t>
      </w:r>
    </w:p>
    <w:p w14:paraId="5EEB68D3" w14:textId="77777777" w:rsidR="00355D5C" w:rsidRPr="00355D5C" w:rsidRDefault="00355D5C" w:rsidP="00355D5C">
      <w:pPr>
        <w:keepNext/>
        <w:keepLines/>
        <w:spacing w:after="0"/>
        <w:ind w:firstLine="567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</w:p>
    <w:p w14:paraId="08215001" w14:textId="77777777" w:rsidR="00355D5C" w:rsidRPr="00355D5C" w:rsidRDefault="00355D5C" w:rsidP="00355D5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2.</w:t>
      </w:r>
      <w:r w:rsidRPr="00432137">
        <w:rPr>
          <w:rFonts w:ascii="Times New Roman" w:eastAsia="Times New Roman" w:hAnsi="Times New Roman"/>
          <w:b/>
          <w:bCs/>
          <w:sz w:val="28"/>
          <w:szCs w:val="28"/>
        </w:rPr>
        <w:t> </w:t>
      </w:r>
      <w:r w:rsidRPr="00355D5C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ОСНОВНІ ЗАВДАННЯ ЛАБОРАТОРІЇ</w:t>
      </w:r>
    </w:p>
    <w:p w14:paraId="0106F8AE" w14:textId="77777777" w:rsidR="00355D5C" w:rsidRPr="00355D5C" w:rsidRDefault="00355D5C" w:rsidP="00355D5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355D5C">
        <w:rPr>
          <w:rFonts w:ascii="Times New Roman" w:hAnsi="Times New Roman"/>
          <w:sz w:val="28"/>
          <w:szCs w:val="28"/>
          <w:lang w:val="ru-RU"/>
        </w:rPr>
        <w:t xml:space="preserve">2.1.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Підвищення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якості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підготовки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фахівців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 у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сфері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>.</w:t>
      </w:r>
    </w:p>
    <w:p w14:paraId="037ED52D" w14:textId="77777777" w:rsidR="00355D5C" w:rsidRPr="00355D5C" w:rsidRDefault="00355D5C" w:rsidP="00355D5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355D5C">
        <w:rPr>
          <w:rFonts w:ascii="Times New Roman" w:hAnsi="Times New Roman"/>
          <w:sz w:val="28"/>
          <w:szCs w:val="28"/>
          <w:lang w:val="ru-RU"/>
        </w:rPr>
        <w:t xml:space="preserve">2.2.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Проведення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наукових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досліджень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 у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сфері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>.</w:t>
      </w:r>
    </w:p>
    <w:p w14:paraId="33C4C809" w14:textId="77777777" w:rsidR="00355D5C" w:rsidRPr="00355D5C" w:rsidRDefault="00355D5C" w:rsidP="00355D5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hAnsi="Times New Roman"/>
          <w:spacing w:val="-2"/>
          <w:sz w:val="28"/>
          <w:szCs w:val="28"/>
          <w:lang w:val="ru-RU"/>
        </w:rPr>
      </w:pPr>
      <w:r w:rsidRPr="00355D5C">
        <w:rPr>
          <w:rFonts w:ascii="Times New Roman" w:hAnsi="Times New Roman"/>
          <w:spacing w:val="-2"/>
          <w:sz w:val="28"/>
          <w:szCs w:val="28"/>
          <w:lang w:val="ru-RU"/>
        </w:rPr>
        <w:t>2.3.</w:t>
      </w:r>
      <w:r w:rsidRPr="001C74B1">
        <w:rPr>
          <w:rFonts w:ascii="Times New Roman" w:hAnsi="Times New Roman"/>
          <w:spacing w:val="-2"/>
          <w:sz w:val="28"/>
          <w:szCs w:val="28"/>
        </w:rPr>
        <w:t> </w:t>
      </w:r>
      <w:proofErr w:type="spellStart"/>
      <w:r w:rsidRPr="00355D5C">
        <w:rPr>
          <w:rFonts w:ascii="Times New Roman" w:hAnsi="Times New Roman"/>
          <w:spacing w:val="-2"/>
          <w:sz w:val="28"/>
          <w:szCs w:val="28"/>
          <w:lang w:val="ru-RU"/>
        </w:rPr>
        <w:t>Налагодження</w:t>
      </w:r>
      <w:proofErr w:type="spellEnd"/>
      <w:r w:rsidRPr="00355D5C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pacing w:val="-2"/>
          <w:sz w:val="28"/>
          <w:szCs w:val="28"/>
          <w:lang w:val="ru-RU"/>
        </w:rPr>
        <w:t>наукових</w:t>
      </w:r>
      <w:proofErr w:type="spellEnd"/>
      <w:r w:rsidRPr="00355D5C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pacing w:val="-2"/>
          <w:sz w:val="28"/>
          <w:szCs w:val="28"/>
          <w:lang w:val="ru-RU"/>
        </w:rPr>
        <w:t>зв’язків</w:t>
      </w:r>
      <w:proofErr w:type="spellEnd"/>
      <w:r w:rsidRPr="00355D5C">
        <w:rPr>
          <w:rFonts w:ascii="Times New Roman" w:hAnsi="Times New Roman"/>
          <w:spacing w:val="-2"/>
          <w:sz w:val="28"/>
          <w:szCs w:val="28"/>
          <w:lang w:val="ru-RU"/>
        </w:rPr>
        <w:t xml:space="preserve"> з </w:t>
      </w:r>
      <w:proofErr w:type="spellStart"/>
      <w:r w:rsidRPr="00355D5C">
        <w:rPr>
          <w:rFonts w:ascii="Times New Roman" w:hAnsi="Times New Roman"/>
          <w:spacing w:val="-2"/>
          <w:sz w:val="28"/>
          <w:szCs w:val="28"/>
          <w:lang w:val="ru-RU"/>
        </w:rPr>
        <w:t>іншими</w:t>
      </w:r>
      <w:proofErr w:type="spellEnd"/>
      <w:r w:rsidRPr="00355D5C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pacing w:val="-2"/>
          <w:sz w:val="28"/>
          <w:szCs w:val="28"/>
          <w:lang w:val="ru-RU"/>
        </w:rPr>
        <w:t>структурними</w:t>
      </w:r>
      <w:proofErr w:type="spellEnd"/>
      <w:r w:rsidRPr="00355D5C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pacing w:val="-2"/>
          <w:sz w:val="28"/>
          <w:szCs w:val="28"/>
          <w:lang w:val="ru-RU"/>
        </w:rPr>
        <w:t>підрозділами</w:t>
      </w:r>
      <w:proofErr w:type="spellEnd"/>
      <w:r w:rsidRPr="00355D5C">
        <w:rPr>
          <w:rFonts w:ascii="Times New Roman" w:hAnsi="Times New Roman"/>
          <w:spacing w:val="-2"/>
          <w:sz w:val="28"/>
          <w:szCs w:val="28"/>
          <w:lang w:val="ru-RU"/>
        </w:rPr>
        <w:t xml:space="preserve"> КПІ </w:t>
      </w:r>
      <w:proofErr w:type="spellStart"/>
      <w:r w:rsidRPr="00355D5C">
        <w:rPr>
          <w:rFonts w:ascii="Times New Roman" w:hAnsi="Times New Roman"/>
          <w:spacing w:val="-2"/>
          <w:sz w:val="28"/>
          <w:szCs w:val="28"/>
          <w:lang w:val="ru-RU"/>
        </w:rPr>
        <w:t>ім</w:t>
      </w:r>
      <w:proofErr w:type="spellEnd"/>
      <w:r w:rsidRPr="00355D5C">
        <w:rPr>
          <w:rFonts w:ascii="Times New Roman" w:hAnsi="Times New Roman"/>
          <w:spacing w:val="-2"/>
          <w:sz w:val="28"/>
          <w:szCs w:val="28"/>
          <w:lang w:val="ru-RU"/>
        </w:rPr>
        <w:t xml:space="preserve">. </w:t>
      </w:r>
      <w:proofErr w:type="spellStart"/>
      <w:r w:rsidRPr="00355D5C">
        <w:rPr>
          <w:rFonts w:ascii="Times New Roman" w:hAnsi="Times New Roman"/>
          <w:spacing w:val="-2"/>
          <w:sz w:val="28"/>
          <w:szCs w:val="28"/>
          <w:lang w:val="ru-RU"/>
        </w:rPr>
        <w:t>Ігоря</w:t>
      </w:r>
      <w:proofErr w:type="spellEnd"/>
      <w:r w:rsidRPr="00355D5C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pacing w:val="-2"/>
          <w:sz w:val="28"/>
          <w:szCs w:val="28"/>
          <w:lang w:val="ru-RU"/>
        </w:rPr>
        <w:t>Сікорського</w:t>
      </w:r>
      <w:proofErr w:type="spellEnd"/>
      <w:r w:rsidRPr="00355D5C">
        <w:rPr>
          <w:rFonts w:ascii="Times New Roman" w:hAnsi="Times New Roman"/>
          <w:spacing w:val="-2"/>
          <w:sz w:val="28"/>
          <w:szCs w:val="28"/>
          <w:lang w:val="ru-RU"/>
        </w:rPr>
        <w:t xml:space="preserve"> та </w:t>
      </w:r>
      <w:proofErr w:type="spellStart"/>
      <w:r w:rsidRPr="00355D5C">
        <w:rPr>
          <w:rFonts w:ascii="Times New Roman" w:hAnsi="Times New Roman"/>
          <w:spacing w:val="-2"/>
          <w:sz w:val="28"/>
          <w:szCs w:val="28"/>
          <w:lang w:val="ru-RU"/>
        </w:rPr>
        <w:t>іншими</w:t>
      </w:r>
      <w:proofErr w:type="spellEnd"/>
      <w:r w:rsidRPr="00355D5C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pacing w:val="-2"/>
          <w:sz w:val="28"/>
          <w:szCs w:val="28"/>
          <w:lang w:val="ru-RU"/>
        </w:rPr>
        <w:t>організаціями</w:t>
      </w:r>
      <w:proofErr w:type="spellEnd"/>
      <w:r w:rsidRPr="00355D5C">
        <w:rPr>
          <w:rFonts w:ascii="Times New Roman" w:hAnsi="Times New Roman"/>
          <w:spacing w:val="-2"/>
          <w:sz w:val="28"/>
          <w:szCs w:val="28"/>
          <w:lang w:val="ru-RU"/>
        </w:rPr>
        <w:t xml:space="preserve"> з метою </w:t>
      </w:r>
      <w:proofErr w:type="spellStart"/>
      <w:r w:rsidRPr="00355D5C">
        <w:rPr>
          <w:rFonts w:ascii="Times New Roman" w:hAnsi="Times New Roman"/>
          <w:spacing w:val="-2"/>
          <w:sz w:val="28"/>
          <w:szCs w:val="28"/>
          <w:lang w:val="ru-RU"/>
        </w:rPr>
        <w:t>оптимізації</w:t>
      </w:r>
      <w:proofErr w:type="spellEnd"/>
      <w:r w:rsidRPr="00355D5C">
        <w:rPr>
          <w:rFonts w:ascii="Times New Roman" w:hAnsi="Times New Roman"/>
          <w:spacing w:val="-2"/>
          <w:sz w:val="28"/>
          <w:szCs w:val="28"/>
          <w:lang w:val="ru-RU"/>
        </w:rPr>
        <w:t xml:space="preserve"> та </w:t>
      </w:r>
      <w:proofErr w:type="spellStart"/>
      <w:r w:rsidRPr="00355D5C">
        <w:rPr>
          <w:rFonts w:ascii="Times New Roman" w:hAnsi="Times New Roman"/>
          <w:spacing w:val="-2"/>
          <w:sz w:val="28"/>
          <w:szCs w:val="28"/>
          <w:lang w:val="ru-RU"/>
        </w:rPr>
        <w:t>підвищення</w:t>
      </w:r>
      <w:proofErr w:type="spellEnd"/>
      <w:r w:rsidRPr="00355D5C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pacing w:val="-2"/>
          <w:sz w:val="28"/>
          <w:szCs w:val="28"/>
          <w:lang w:val="ru-RU"/>
        </w:rPr>
        <w:t>ефективності</w:t>
      </w:r>
      <w:proofErr w:type="spellEnd"/>
      <w:r w:rsidRPr="00355D5C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pacing w:val="-2"/>
          <w:sz w:val="28"/>
          <w:szCs w:val="28"/>
          <w:lang w:val="ru-RU"/>
        </w:rPr>
        <w:t>наукової</w:t>
      </w:r>
      <w:proofErr w:type="spellEnd"/>
      <w:r w:rsidRPr="00355D5C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pacing w:val="-2"/>
          <w:sz w:val="28"/>
          <w:szCs w:val="28"/>
          <w:lang w:val="ru-RU"/>
        </w:rPr>
        <w:t>діяльності</w:t>
      </w:r>
      <w:proofErr w:type="spellEnd"/>
      <w:r w:rsidRPr="00355D5C">
        <w:rPr>
          <w:rFonts w:ascii="Times New Roman" w:hAnsi="Times New Roman"/>
          <w:spacing w:val="-2"/>
          <w:sz w:val="28"/>
          <w:szCs w:val="28"/>
          <w:lang w:val="ru-RU"/>
        </w:rPr>
        <w:t xml:space="preserve"> у </w:t>
      </w:r>
      <w:proofErr w:type="spellStart"/>
      <w:r w:rsidRPr="00355D5C">
        <w:rPr>
          <w:rFonts w:ascii="Times New Roman" w:hAnsi="Times New Roman"/>
          <w:spacing w:val="-2"/>
          <w:sz w:val="28"/>
          <w:szCs w:val="28"/>
          <w:lang w:val="ru-RU"/>
        </w:rPr>
        <w:t>сфері</w:t>
      </w:r>
      <w:proofErr w:type="spellEnd"/>
      <w:r w:rsidRPr="00355D5C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pacing w:val="-2"/>
          <w:sz w:val="28"/>
          <w:szCs w:val="28"/>
          <w:lang w:val="ru-RU"/>
        </w:rPr>
        <w:t>моніторингу</w:t>
      </w:r>
      <w:proofErr w:type="spellEnd"/>
      <w:r w:rsidRPr="00355D5C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pacing w:val="-2"/>
          <w:sz w:val="28"/>
          <w:szCs w:val="28"/>
          <w:lang w:val="ru-RU"/>
        </w:rPr>
        <w:t>якості</w:t>
      </w:r>
      <w:proofErr w:type="spellEnd"/>
      <w:r w:rsidRPr="00355D5C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pacing w:val="-2"/>
          <w:sz w:val="28"/>
          <w:szCs w:val="28"/>
          <w:lang w:val="ru-RU"/>
        </w:rPr>
        <w:t>освіти</w:t>
      </w:r>
      <w:proofErr w:type="spellEnd"/>
      <w:r w:rsidRPr="00355D5C">
        <w:rPr>
          <w:rFonts w:ascii="Times New Roman" w:hAnsi="Times New Roman"/>
          <w:spacing w:val="-2"/>
          <w:sz w:val="28"/>
          <w:szCs w:val="28"/>
          <w:lang w:val="ru-RU"/>
        </w:rPr>
        <w:t>.</w:t>
      </w:r>
    </w:p>
    <w:p w14:paraId="1F3AD872" w14:textId="77777777" w:rsidR="00355D5C" w:rsidRPr="00355D5C" w:rsidRDefault="00355D5C" w:rsidP="00355D5C">
      <w:pPr>
        <w:keepNext/>
        <w:keepLines/>
        <w:spacing w:after="0"/>
        <w:ind w:firstLine="567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14:paraId="2F8E596E" w14:textId="77777777" w:rsidR="00355D5C" w:rsidRPr="00355D5C" w:rsidRDefault="00355D5C" w:rsidP="00355D5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3.</w:t>
      </w:r>
      <w:r w:rsidRPr="00432137">
        <w:rPr>
          <w:rFonts w:ascii="Times New Roman" w:eastAsia="Times New Roman" w:hAnsi="Times New Roman"/>
          <w:b/>
          <w:bCs/>
          <w:sz w:val="28"/>
          <w:szCs w:val="28"/>
        </w:rPr>
        <w:t> </w:t>
      </w:r>
      <w:r w:rsidRPr="00355D5C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ФУНКЦІЇ ЛАБОРАТОРІЇ</w:t>
      </w:r>
    </w:p>
    <w:p w14:paraId="0309A226" w14:textId="77777777" w:rsidR="00355D5C" w:rsidRPr="00355D5C" w:rsidRDefault="00355D5C" w:rsidP="00355D5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Лабораторія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відповідно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покладених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неї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завдань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:</w:t>
      </w:r>
    </w:p>
    <w:p w14:paraId="239E4B15" w14:textId="77777777" w:rsidR="00355D5C" w:rsidRPr="00355D5C" w:rsidRDefault="00355D5C" w:rsidP="00355D5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3.1.</w:t>
      </w:r>
      <w:r w:rsidRPr="00432137"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розробляє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методичне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забезпечення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діагностики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якості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освітнього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процесу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 в КПІ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>;</w:t>
      </w:r>
    </w:p>
    <w:p w14:paraId="0AB33A77" w14:textId="4BA196BA" w:rsidR="00355D5C" w:rsidRPr="00355D5C" w:rsidRDefault="00355D5C" w:rsidP="00355D5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355D5C">
        <w:rPr>
          <w:rFonts w:ascii="Times New Roman" w:hAnsi="Times New Roman"/>
          <w:sz w:val="28"/>
          <w:szCs w:val="28"/>
          <w:lang w:val="ru-RU"/>
        </w:rPr>
        <w:t xml:space="preserve">3.2. проводить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заняття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 з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до</w:t>
      </w:r>
      <w:r w:rsidR="004D3494">
        <w:rPr>
          <w:rFonts w:ascii="Times New Roman" w:hAnsi="Times New Roman"/>
          <w:sz w:val="28"/>
          <w:szCs w:val="28"/>
          <w:lang w:val="ru-RU"/>
        </w:rPr>
        <w:t>вузівської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підготовки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>;</w:t>
      </w:r>
    </w:p>
    <w:p w14:paraId="18D6A131" w14:textId="77777777" w:rsidR="00355D5C" w:rsidRPr="00355D5C" w:rsidRDefault="00355D5C" w:rsidP="00355D5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355D5C">
        <w:rPr>
          <w:rFonts w:ascii="Times New Roman" w:hAnsi="Times New Roman"/>
          <w:sz w:val="28"/>
          <w:szCs w:val="28"/>
          <w:lang w:val="ru-RU"/>
        </w:rPr>
        <w:t xml:space="preserve">3.3.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формує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 банк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даних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 для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діагностики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якості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освітнього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процесу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 в КПІ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>;</w:t>
      </w:r>
    </w:p>
    <w:p w14:paraId="7CF2883C" w14:textId="77777777" w:rsidR="00355D5C" w:rsidRPr="00355D5C" w:rsidRDefault="00355D5C" w:rsidP="00355D5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355D5C">
        <w:rPr>
          <w:rFonts w:ascii="Times New Roman" w:hAnsi="Times New Roman"/>
          <w:sz w:val="28"/>
          <w:szCs w:val="28"/>
          <w:lang w:val="ru-RU"/>
        </w:rPr>
        <w:t>3.4.</w:t>
      </w:r>
      <w:r>
        <w:t> 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аналізує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узагальнює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вітчизняні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 й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зарубіжні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науково-методичні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праці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галузі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адаптивних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 систем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тестування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нових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технологій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навчання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, систем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управління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якістю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>.</w:t>
      </w:r>
    </w:p>
    <w:p w14:paraId="7F616D87" w14:textId="77777777" w:rsidR="00355D5C" w:rsidRPr="00355D5C" w:rsidRDefault="00355D5C" w:rsidP="00355D5C">
      <w:pPr>
        <w:keepNext/>
        <w:keepLines/>
        <w:spacing w:after="0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</w:p>
    <w:p w14:paraId="57B3C2B6" w14:textId="77777777" w:rsidR="00355D5C" w:rsidRPr="00355D5C" w:rsidRDefault="00355D5C" w:rsidP="00355D5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4.</w:t>
      </w:r>
      <w:r>
        <w:rPr>
          <w:rFonts w:ascii="Times New Roman" w:eastAsia="Times New Roman" w:hAnsi="Times New Roman"/>
          <w:b/>
          <w:bCs/>
          <w:sz w:val="28"/>
          <w:szCs w:val="28"/>
        </w:rPr>
        <w:t> </w:t>
      </w:r>
      <w:r w:rsidRPr="00355D5C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СТРУКТУРА Й ОРГАНИ УПРАВЛІННЯ ЛАБОРАТОРІЇ</w:t>
      </w:r>
    </w:p>
    <w:p w14:paraId="2641A4E6" w14:textId="77777777" w:rsidR="00355D5C" w:rsidRPr="00355D5C" w:rsidRDefault="00355D5C" w:rsidP="00355D5C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4.1.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Лабораторія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входить до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структури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навчально-наукового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центру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інноваційного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моніторингу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якості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освіти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КПІ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(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далі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– центр).</w:t>
      </w:r>
    </w:p>
    <w:p w14:paraId="3F5FCACB" w14:textId="77777777" w:rsidR="00355D5C" w:rsidRPr="00355D5C" w:rsidRDefault="00355D5C" w:rsidP="00355D5C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4.2.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Керівництво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лабораторією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здійснює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завідувач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лабораторії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58F3B346" w14:textId="77777777" w:rsidR="00355D5C" w:rsidRPr="00355D5C" w:rsidRDefault="00355D5C" w:rsidP="00355D5C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</w:p>
    <w:p w14:paraId="183162FE" w14:textId="77777777" w:rsidR="00355D5C" w:rsidRPr="00355D5C" w:rsidRDefault="00355D5C" w:rsidP="00355D5C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</w:p>
    <w:p w14:paraId="39AF6697" w14:textId="77777777" w:rsidR="00355D5C" w:rsidRPr="00355D5C" w:rsidRDefault="00355D5C" w:rsidP="00355D5C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lastRenderedPageBreak/>
        <w:t>4.3.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Завідувач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лабораторії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підпорядкований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директору центру і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діє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підставі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цього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положення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посадової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інструкції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у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яких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визначаються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його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повноваження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18FF912A" w14:textId="77777777" w:rsidR="00355D5C" w:rsidRPr="00355D5C" w:rsidRDefault="00355D5C" w:rsidP="00355D5C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4.4.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На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період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тимчасової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відсутності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завідувача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лабораторії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його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повноваження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виконує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особа,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призначена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в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установленому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порядку.</w:t>
      </w:r>
    </w:p>
    <w:p w14:paraId="1F70B7B9" w14:textId="77777777" w:rsidR="00355D5C" w:rsidRPr="00355D5C" w:rsidRDefault="00355D5C" w:rsidP="00355D5C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</w:p>
    <w:p w14:paraId="42450847" w14:textId="77777777" w:rsidR="00355D5C" w:rsidRPr="00355D5C" w:rsidRDefault="00355D5C" w:rsidP="00355D5C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5.</w:t>
      </w:r>
      <w:r>
        <w:rPr>
          <w:rFonts w:ascii="Times New Roman" w:eastAsia="Times New Roman" w:hAnsi="Times New Roman"/>
          <w:b/>
          <w:bCs/>
          <w:sz w:val="28"/>
          <w:szCs w:val="28"/>
        </w:rPr>
        <w:t> </w:t>
      </w:r>
      <w:r w:rsidRPr="00355D5C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ПОВНОВАЖЕННЯ ЗАВІДУВАЧА ЛАБОРАТОРІЇ</w:t>
      </w:r>
    </w:p>
    <w:p w14:paraId="6D5B5DFD" w14:textId="77777777" w:rsidR="00355D5C" w:rsidRPr="00355D5C" w:rsidRDefault="00355D5C" w:rsidP="00355D5C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5.1.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Здійснює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керівництво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лабораторією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і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звітує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перед директором центру про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виконання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покладених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лабораторію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завдань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</w:p>
    <w:p w14:paraId="653196B6" w14:textId="77777777" w:rsidR="00355D5C" w:rsidRPr="00355D5C" w:rsidRDefault="00355D5C" w:rsidP="00355D5C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5.2.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Розподіляє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посадові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функціональні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обов’язки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працівників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Завдання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функції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права й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обов’язки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працівників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лабораторії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визначаються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чинним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законодавством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Статутом </w:t>
      </w:r>
      <w:r w:rsidRPr="00355D5C">
        <w:rPr>
          <w:rFonts w:ascii="Times New Roman" w:hAnsi="Times New Roman"/>
          <w:sz w:val="28"/>
          <w:szCs w:val="28"/>
          <w:lang w:val="ru-RU"/>
        </w:rPr>
        <w:t xml:space="preserve">КПІ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355D5C">
        <w:rPr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Правилами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внутрішнього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розпорядку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 w:rsidRPr="00355D5C">
        <w:rPr>
          <w:rFonts w:ascii="Times New Roman" w:hAnsi="Times New Roman"/>
          <w:sz w:val="28"/>
          <w:szCs w:val="28"/>
          <w:lang w:val="ru-RU"/>
        </w:rPr>
        <w:t xml:space="preserve">КПІ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355D5C">
        <w:rPr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цим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положенням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і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посадовими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інструкціями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3A6FC239" w14:textId="77777777" w:rsidR="00355D5C" w:rsidRPr="00355D5C" w:rsidRDefault="00355D5C" w:rsidP="00355D5C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5.3.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Здійснює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контроль за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роботою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працівників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лабораторії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6C7AD314" w14:textId="77777777" w:rsidR="00355D5C" w:rsidRPr="00355D5C" w:rsidRDefault="00355D5C" w:rsidP="00355D5C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5.4.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Забезпечує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:</w:t>
      </w:r>
    </w:p>
    <w:p w14:paraId="3F00A652" w14:textId="77777777" w:rsidR="00355D5C" w:rsidRPr="00355D5C" w:rsidRDefault="00355D5C" w:rsidP="00355D5C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5.4.1.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створення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кожному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робочому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місці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належних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умов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праці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відповідно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вимог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чинного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законодавства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а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також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додержання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прав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працівників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гарантованих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законодавством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про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працю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16F95B9A" w14:textId="77777777" w:rsidR="00355D5C" w:rsidRPr="00355D5C" w:rsidRDefault="00355D5C" w:rsidP="00355D5C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5.4.2.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дотримання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положень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законодавства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щодо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додержання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прав і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законних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інтересів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осіб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інвалідністю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773BE52E" w14:textId="77777777" w:rsidR="00355D5C" w:rsidRPr="00355D5C" w:rsidRDefault="00355D5C" w:rsidP="00355D5C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5.4.3.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додержання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вимог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чинного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законодавства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Статуту </w:t>
      </w:r>
      <w:r w:rsidRPr="00355D5C">
        <w:rPr>
          <w:rFonts w:ascii="Times New Roman" w:hAnsi="Times New Roman"/>
          <w:sz w:val="28"/>
          <w:szCs w:val="28"/>
          <w:lang w:val="ru-RU"/>
        </w:rPr>
        <w:t xml:space="preserve">КПІ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355D5C">
        <w:rPr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нормативної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бази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 w:rsidRPr="00355D5C">
        <w:rPr>
          <w:rFonts w:ascii="Times New Roman" w:hAnsi="Times New Roman"/>
          <w:sz w:val="28"/>
          <w:szCs w:val="28"/>
          <w:lang w:val="ru-RU"/>
        </w:rPr>
        <w:t xml:space="preserve">КПІ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355D5C">
        <w:rPr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ru-RU"/>
        </w:rPr>
        <w:t>й</w:t>
      </w:r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умов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Колективного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договору КПІ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4FD4056E" w14:textId="77777777" w:rsidR="00355D5C" w:rsidRPr="00355D5C" w:rsidRDefault="00355D5C" w:rsidP="00355D5C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5.4.4.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своєчасне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ознайомлення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працівників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лабораторії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їх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посадовими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інструкціями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Статутом </w:t>
      </w:r>
      <w:r w:rsidRPr="00355D5C">
        <w:rPr>
          <w:rFonts w:ascii="Times New Roman" w:hAnsi="Times New Roman"/>
          <w:sz w:val="28"/>
          <w:szCs w:val="28"/>
          <w:lang w:val="ru-RU"/>
        </w:rPr>
        <w:t xml:space="preserve">КПІ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355D5C">
        <w:rPr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Правилами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внутрішнього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розпорядку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 w:rsidRPr="00355D5C">
        <w:rPr>
          <w:rFonts w:ascii="Times New Roman" w:hAnsi="Times New Roman"/>
          <w:sz w:val="28"/>
          <w:szCs w:val="28"/>
          <w:lang w:val="ru-RU"/>
        </w:rPr>
        <w:t xml:space="preserve">КПІ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355D5C">
        <w:rPr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Колективним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 договором КПІ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355D5C">
        <w:rPr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Антикорупційною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програмою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 w:rsidRPr="00355D5C">
        <w:rPr>
          <w:rFonts w:ascii="Times New Roman" w:hAnsi="Times New Roman"/>
          <w:sz w:val="28"/>
          <w:szCs w:val="28"/>
          <w:lang w:val="ru-RU"/>
        </w:rPr>
        <w:t xml:space="preserve">КПІ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355D5C">
        <w:rPr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, Кодексом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честі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 КПІ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355D5C">
        <w:rPr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цим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положенням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13E12036" w14:textId="77777777" w:rsidR="00355D5C" w:rsidRPr="00355D5C" w:rsidRDefault="00355D5C" w:rsidP="00355D5C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5.4.5.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захист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інформації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відповідно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законодавства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3E9D6387" w14:textId="77777777" w:rsidR="00355D5C" w:rsidRPr="00355D5C" w:rsidRDefault="00355D5C" w:rsidP="00355D5C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5.4.6.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перепідготовку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підвищення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кваліфікації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працівників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лабораторії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36FFF674" w14:textId="77777777" w:rsidR="00355D5C" w:rsidRPr="00355D5C" w:rsidRDefault="00355D5C" w:rsidP="00355D5C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5.4.7.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дотримання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трудової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фінансової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дисципліни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149E93C3" w14:textId="77777777" w:rsidR="00355D5C" w:rsidRPr="00355D5C" w:rsidRDefault="00355D5C" w:rsidP="00355D5C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5.5.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Вживає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заходів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для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дотримання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антикорупційної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програми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 w:rsidRPr="00355D5C">
        <w:rPr>
          <w:rFonts w:ascii="Times New Roman" w:hAnsi="Times New Roman"/>
          <w:sz w:val="28"/>
          <w:szCs w:val="28"/>
          <w:lang w:val="ru-RU"/>
        </w:rPr>
        <w:t xml:space="preserve">КПІ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355D5C">
        <w:rPr>
          <w:lang w:val="ru-RU"/>
        </w:rPr>
        <w:t xml:space="preserve"> 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355D5C">
        <w:rPr>
          <w:rFonts w:ascii="Times New Roman" w:hAnsi="Times New Roman"/>
          <w:sz w:val="28"/>
          <w:lang w:val="ru-RU"/>
        </w:rPr>
        <w:t xml:space="preserve">,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запобігання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конфлікту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інтересів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проявам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корупційних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правопорушень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22976E97" w14:textId="77777777" w:rsidR="00355D5C" w:rsidRPr="00355D5C" w:rsidRDefault="00355D5C" w:rsidP="00355D5C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5.6.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Надає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пропозиції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керівництву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центру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щодо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вдосконалення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управління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роботи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лабораторії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267A6D06" w14:textId="77777777" w:rsidR="00355D5C" w:rsidRPr="00355D5C" w:rsidRDefault="00355D5C" w:rsidP="00355D5C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5.7.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Вносить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пропозиції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в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установленому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порядку, про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призначення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посади й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звільнення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посад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працівників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лабораторії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їх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заохочення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накладення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дисциплінарних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стягнень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41B554AC" w14:textId="77777777" w:rsidR="00355D5C" w:rsidRPr="00355D5C" w:rsidRDefault="00355D5C" w:rsidP="00355D5C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5.8.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Відповідно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основних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завдань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лабораторії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інформує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керівництво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центру про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виявлені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порушення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законодавства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України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647E2DFD" w14:textId="77777777" w:rsidR="00355D5C" w:rsidRPr="00355D5C" w:rsidRDefault="00355D5C" w:rsidP="00355D5C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lastRenderedPageBreak/>
        <w:t>5.9.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Візує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підписує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документи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в межах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своїх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повноважень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57B72524" w14:textId="77777777" w:rsidR="00355D5C" w:rsidRPr="00355D5C" w:rsidRDefault="00355D5C" w:rsidP="00355D5C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5.10.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Спільно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юридичним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управлінням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бере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участь у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підготовці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відповідей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звернення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громадян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запитів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публічну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інформацію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а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також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запитів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інформацію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2818B4F0" w14:textId="77777777" w:rsidR="00355D5C" w:rsidRPr="00355D5C" w:rsidRDefault="00355D5C" w:rsidP="00355D5C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5.11.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Завідувач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лабораторії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має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право:</w:t>
      </w:r>
    </w:p>
    <w:p w14:paraId="56E23361" w14:textId="77777777" w:rsidR="00355D5C" w:rsidRPr="00355D5C" w:rsidRDefault="00355D5C" w:rsidP="00355D5C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5.11.1.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одержувати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від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лабораторії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інформацію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документи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необхідні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для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здійснення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діяльності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лабораторії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3ED9E20F" w14:textId="77777777" w:rsidR="00355D5C" w:rsidRPr="00355D5C" w:rsidRDefault="00355D5C" w:rsidP="00355D5C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5.11.2.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ініціювати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проводити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наради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питань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діяльності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лабораторії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брати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участь в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обговоренні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підготовці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рішень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щодо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основних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завдань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лабораторії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47C240C6" w14:textId="77777777" w:rsidR="00355D5C" w:rsidRPr="00355D5C" w:rsidRDefault="00355D5C" w:rsidP="00355D5C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5.11.3.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вносити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пропозиції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питань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удосконалення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роботи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лабораторії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розробки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нормативних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актів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 w:rsidRPr="00355D5C">
        <w:rPr>
          <w:rFonts w:ascii="Times New Roman" w:hAnsi="Times New Roman"/>
          <w:sz w:val="28"/>
          <w:szCs w:val="28"/>
          <w:lang w:val="ru-RU"/>
        </w:rPr>
        <w:t>КПІ</w:t>
      </w:r>
      <w:r w:rsidRPr="00726803">
        <w:rPr>
          <w:rFonts w:ascii="Times New Roman" w:hAnsi="Times New Roman"/>
          <w:sz w:val="28"/>
          <w:szCs w:val="28"/>
        </w:rPr>
        <w:t> 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>.</w:t>
      </w:r>
      <w:r w:rsidRPr="00726803">
        <w:rPr>
          <w:rFonts w:ascii="Times New Roman" w:hAnsi="Times New Roman"/>
          <w:sz w:val="28"/>
          <w:szCs w:val="28"/>
        </w:rPr>
        <w:t> 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DB46E9">
        <w:t> 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з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інших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питань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які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належать до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компетенції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лабораторії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023BD848" w14:textId="5B9C26D2" w:rsidR="00355D5C" w:rsidRPr="00355D5C" w:rsidRDefault="00355D5C" w:rsidP="00355D5C">
      <w:pPr>
        <w:keepNext/>
        <w:keepLines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5.12.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Забезпечує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нерозголошення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персональних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даних</w:t>
      </w:r>
      <w:proofErr w:type="spellEnd"/>
      <w:r w:rsidR="00454B29">
        <w:rPr>
          <w:rFonts w:ascii="Times New Roman" w:eastAsia="Times New Roman" w:hAnsi="Times New Roman"/>
          <w:bCs/>
          <w:sz w:val="28"/>
          <w:szCs w:val="28"/>
          <w:lang w:val="ru-RU"/>
        </w:rPr>
        <w:t>,</w:t>
      </w:r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які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були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довірені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для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виконання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професійних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службових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обов’язків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</w:p>
    <w:p w14:paraId="4CE4E84B" w14:textId="77777777" w:rsidR="00355D5C" w:rsidRPr="00355D5C" w:rsidRDefault="00355D5C" w:rsidP="00355D5C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5.13.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Несе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персональну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відповідальність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за:</w:t>
      </w:r>
    </w:p>
    <w:p w14:paraId="04B0708D" w14:textId="77777777" w:rsidR="00355D5C" w:rsidRPr="00355D5C" w:rsidRDefault="00355D5C" w:rsidP="00355D5C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5.13.1.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організацію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виконання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завдань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і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функцій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покладених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лабораторію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7FDA7988" w14:textId="77777777" w:rsidR="00355D5C" w:rsidRPr="00355D5C" w:rsidRDefault="00355D5C" w:rsidP="00355D5C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5.13.2.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достовірність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надання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звітності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за результатами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діяльності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лабораторії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виконання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затверджених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планів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роботи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7B754BF7" w14:textId="77777777" w:rsidR="00355D5C" w:rsidRPr="00C14E39" w:rsidRDefault="00355D5C" w:rsidP="00355D5C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5.14.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Здійснює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іншу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діяльність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у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сфері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своїх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повноважень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визначених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нормативними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розпорядчими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документами </w:t>
      </w:r>
      <w:r w:rsidRPr="00355D5C">
        <w:rPr>
          <w:rFonts w:ascii="Times New Roman" w:hAnsi="Times New Roman"/>
          <w:sz w:val="28"/>
          <w:szCs w:val="28"/>
          <w:lang w:val="ru-RU"/>
        </w:rPr>
        <w:t>КПІ</w:t>
      </w:r>
      <w:r w:rsidRPr="00A82B14">
        <w:rPr>
          <w:rFonts w:ascii="Times New Roman" w:hAnsi="Times New Roman"/>
          <w:sz w:val="28"/>
          <w:szCs w:val="28"/>
        </w:rPr>
        <w:t> </w:t>
      </w:r>
      <w:proofErr w:type="spellStart"/>
      <w:r w:rsidRPr="00355D5C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355D5C">
        <w:rPr>
          <w:rFonts w:ascii="Times New Roman" w:hAnsi="Times New Roman"/>
          <w:sz w:val="28"/>
          <w:szCs w:val="28"/>
          <w:lang w:val="ru-RU"/>
        </w:rPr>
        <w:t>.</w:t>
      </w:r>
      <w:r w:rsidRPr="00A82B14">
        <w:rPr>
          <w:rFonts w:ascii="Times New Roman" w:hAnsi="Times New Roman"/>
          <w:sz w:val="28"/>
          <w:szCs w:val="28"/>
        </w:rPr>
        <w:t> </w:t>
      </w:r>
      <w:proofErr w:type="spellStart"/>
      <w:r w:rsidRPr="00C14E39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A82B14">
        <w:t> </w:t>
      </w:r>
      <w:proofErr w:type="spellStart"/>
      <w:r w:rsidRPr="00C14E39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C14E39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5DF042C8" w14:textId="77777777" w:rsidR="00355D5C" w:rsidRPr="00C14E39" w:rsidRDefault="00355D5C" w:rsidP="00355D5C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</w:p>
    <w:p w14:paraId="653EDCD4" w14:textId="77777777" w:rsidR="00355D5C" w:rsidRDefault="00355D5C" w:rsidP="00355D5C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6. </w:t>
      </w:r>
      <w:r w:rsidRPr="00AE07A3">
        <w:rPr>
          <w:rFonts w:ascii="Times New Roman" w:eastAsia="Times New Roman" w:hAnsi="Times New Roman"/>
          <w:b/>
          <w:bCs/>
          <w:sz w:val="28"/>
          <w:szCs w:val="28"/>
        </w:rPr>
        <w:t>ВІДПОВІДАЛЬНІСТЬ</w:t>
      </w:r>
    </w:p>
    <w:p w14:paraId="37AA999E" w14:textId="77777777" w:rsidR="00355D5C" w:rsidRDefault="00355D5C" w:rsidP="00355D5C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>6.1.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Усі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працівники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відповідно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до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своїх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посадових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інструкцій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несуть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відповідальність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згідно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і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з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законодавством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за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невиконання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чи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неналежне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виконання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трудових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обов’язків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функцій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і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поставлених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завдань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недотримання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вимог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достовірності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інформації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й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збереження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її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конфіденційності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недостовірне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ведення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обліку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та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складання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звітності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недотримання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вимог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нормативних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актів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AE07A3">
        <w:rPr>
          <w:rFonts w:ascii="Times New Roman" w:hAnsi="Times New Roman"/>
          <w:sz w:val="28"/>
          <w:szCs w:val="28"/>
        </w:rPr>
        <w:t>КПІ </w:t>
      </w:r>
      <w:proofErr w:type="spellStart"/>
      <w:r w:rsidRPr="00AE07A3">
        <w:rPr>
          <w:rFonts w:ascii="Times New Roman" w:hAnsi="Times New Roman"/>
          <w:sz w:val="28"/>
          <w:szCs w:val="28"/>
        </w:rPr>
        <w:t>ім</w:t>
      </w:r>
      <w:proofErr w:type="spellEnd"/>
      <w:r w:rsidRPr="00AE07A3">
        <w:rPr>
          <w:rFonts w:ascii="Times New Roman" w:hAnsi="Times New Roman"/>
          <w:sz w:val="28"/>
          <w:szCs w:val="28"/>
        </w:rPr>
        <w:t>. </w:t>
      </w:r>
      <w:proofErr w:type="spellStart"/>
      <w:r w:rsidRPr="00AE07A3">
        <w:rPr>
          <w:rFonts w:ascii="Times New Roman" w:hAnsi="Times New Roman"/>
          <w:sz w:val="28"/>
          <w:szCs w:val="28"/>
        </w:rPr>
        <w:t>Ігоря</w:t>
      </w:r>
      <w:proofErr w:type="spellEnd"/>
      <w:r w:rsidRPr="00AE07A3">
        <w:t> </w:t>
      </w:r>
      <w:proofErr w:type="spellStart"/>
      <w:r w:rsidRPr="00AE07A3">
        <w:rPr>
          <w:rFonts w:ascii="Times New Roman" w:hAnsi="Times New Roman"/>
          <w:sz w:val="28"/>
          <w:szCs w:val="28"/>
        </w:rPr>
        <w:t>Сікорського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26D40BC1" w14:textId="77777777" w:rsidR="00355D5C" w:rsidRDefault="00355D5C" w:rsidP="00355D5C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</w:p>
    <w:p w14:paraId="2FD3BE49" w14:textId="77777777" w:rsidR="00355D5C" w:rsidRDefault="00355D5C" w:rsidP="00355D5C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7. </w:t>
      </w:r>
      <w:r w:rsidRPr="00AE07A3">
        <w:rPr>
          <w:rFonts w:ascii="Times New Roman" w:eastAsia="Times New Roman" w:hAnsi="Times New Roman"/>
          <w:b/>
          <w:bCs/>
          <w:sz w:val="28"/>
          <w:szCs w:val="28"/>
        </w:rPr>
        <w:t>ВЗАЄМОВІДНОСИНИ З ІНШИМИ ПІДРОЗДІЛАМИ</w:t>
      </w:r>
    </w:p>
    <w:p w14:paraId="6937C1D2" w14:textId="77777777" w:rsidR="00355D5C" w:rsidRDefault="00355D5C" w:rsidP="00355D5C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C14E39">
        <w:rPr>
          <w:rFonts w:ascii="Times New Roman" w:eastAsia="Times New Roman" w:hAnsi="Times New Roman"/>
          <w:bCs/>
          <w:sz w:val="28"/>
          <w:szCs w:val="28"/>
          <w:lang w:val="ru-RU"/>
        </w:rPr>
        <w:t>7.1.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C14E39">
        <w:rPr>
          <w:rFonts w:ascii="Times New Roman" w:eastAsia="Times New Roman" w:hAnsi="Times New Roman"/>
          <w:bCs/>
          <w:sz w:val="28"/>
          <w:szCs w:val="28"/>
          <w:lang w:val="ru-RU"/>
        </w:rPr>
        <w:t>Лабораторія</w:t>
      </w:r>
      <w:proofErr w:type="spellEnd"/>
      <w:r w:rsidRPr="00C14E39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у </w:t>
      </w:r>
      <w:proofErr w:type="spellStart"/>
      <w:r w:rsidRPr="00C14E39">
        <w:rPr>
          <w:rFonts w:ascii="Times New Roman" w:eastAsia="Times New Roman" w:hAnsi="Times New Roman"/>
          <w:bCs/>
          <w:sz w:val="28"/>
          <w:szCs w:val="28"/>
          <w:lang w:val="ru-RU"/>
        </w:rPr>
        <w:t>своїй</w:t>
      </w:r>
      <w:proofErr w:type="spellEnd"/>
      <w:r w:rsidRPr="00C14E39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C14E39">
        <w:rPr>
          <w:rFonts w:ascii="Times New Roman" w:eastAsia="Times New Roman" w:hAnsi="Times New Roman"/>
          <w:bCs/>
          <w:sz w:val="28"/>
          <w:szCs w:val="28"/>
          <w:lang w:val="ru-RU"/>
        </w:rPr>
        <w:t>діяльності</w:t>
      </w:r>
      <w:proofErr w:type="spellEnd"/>
      <w:r w:rsidRPr="00C14E39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C14E39">
        <w:rPr>
          <w:rFonts w:ascii="Times New Roman" w:eastAsia="Times New Roman" w:hAnsi="Times New Roman"/>
          <w:bCs/>
          <w:sz w:val="28"/>
          <w:szCs w:val="28"/>
          <w:lang w:val="ru-RU"/>
        </w:rPr>
        <w:t>взаємодіє</w:t>
      </w:r>
      <w:proofErr w:type="spellEnd"/>
      <w:r w:rsidRPr="00C14E39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C14E39">
        <w:rPr>
          <w:rFonts w:ascii="Times New Roman" w:eastAsia="Times New Roman" w:hAnsi="Times New Roman"/>
          <w:bCs/>
          <w:sz w:val="28"/>
          <w:szCs w:val="28"/>
          <w:lang w:val="ru-RU"/>
        </w:rPr>
        <w:t>зі</w:t>
      </w:r>
      <w:proofErr w:type="spellEnd"/>
      <w:r w:rsidRPr="00C14E39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C14E39">
        <w:rPr>
          <w:rFonts w:ascii="Times New Roman" w:eastAsia="Times New Roman" w:hAnsi="Times New Roman"/>
          <w:bCs/>
          <w:sz w:val="28"/>
          <w:szCs w:val="28"/>
          <w:lang w:val="ru-RU"/>
        </w:rPr>
        <w:t>структурними</w:t>
      </w:r>
      <w:proofErr w:type="spellEnd"/>
      <w:r w:rsidRPr="00C14E39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C14E39">
        <w:rPr>
          <w:rFonts w:ascii="Times New Roman" w:eastAsia="Times New Roman" w:hAnsi="Times New Roman"/>
          <w:bCs/>
          <w:sz w:val="28"/>
          <w:szCs w:val="28"/>
          <w:lang w:val="ru-RU"/>
        </w:rPr>
        <w:t>підрозділами</w:t>
      </w:r>
      <w:proofErr w:type="spellEnd"/>
      <w:r w:rsidRPr="00C14E39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 w:rsidRPr="00C14E39">
        <w:rPr>
          <w:rFonts w:ascii="Times New Roman" w:hAnsi="Times New Roman"/>
          <w:sz w:val="28"/>
          <w:szCs w:val="28"/>
          <w:lang w:val="ru-RU"/>
        </w:rPr>
        <w:t>КПІ</w:t>
      </w:r>
      <w:r w:rsidRPr="00AE07A3">
        <w:rPr>
          <w:rFonts w:ascii="Times New Roman" w:hAnsi="Times New Roman"/>
          <w:sz w:val="28"/>
          <w:szCs w:val="28"/>
        </w:rPr>
        <w:t> </w:t>
      </w:r>
      <w:proofErr w:type="spellStart"/>
      <w:r w:rsidRPr="00C14E39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C14E39">
        <w:rPr>
          <w:rFonts w:ascii="Times New Roman" w:hAnsi="Times New Roman"/>
          <w:sz w:val="28"/>
          <w:szCs w:val="28"/>
          <w:lang w:val="ru-RU"/>
        </w:rPr>
        <w:t>.</w:t>
      </w:r>
      <w:r w:rsidRPr="00AE07A3">
        <w:rPr>
          <w:rFonts w:ascii="Times New Roman" w:hAnsi="Times New Roman"/>
          <w:sz w:val="28"/>
          <w:szCs w:val="28"/>
        </w:rPr>
        <w:t> </w:t>
      </w:r>
      <w:proofErr w:type="spellStart"/>
      <w:r w:rsidRPr="00AE07A3">
        <w:rPr>
          <w:rFonts w:ascii="Times New Roman" w:hAnsi="Times New Roman"/>
          <w:sz w:val="28"/>
          <w:szCs w:val="28"/>
        </w:rPr>
        <w:t>Ігоря</w:t>
      </w:r>
      <w:proofErr w:type="spellEnd"/>
      <w:r>
        <w:t xml:space="preserve"> </w:t>
      </w:r>
      <w:proofErr w:type="spellStart"/>
      <w:r w:rsidRPr="00AE07A3">
        <w:rPr>
          <w:rFonts w:ascii="Times New Roman" w:hAnsi="Times New Roman"/>
          <w:sz w:val="28"/>
          <w:szCs w:val="28"/>
        </w:rPr>
        <w:t>Сікорського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щодо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надання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й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отриманн</w:t>
      </w:r>
      <w:r>
        <w:rPr>
          <w:rFonts w:ascii="Times New Roman" w:eastAsia="Times New Roman" w:hAnsi="Times New Roman"/>
          <w:bCs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інформації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документації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проє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ктів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документів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висновків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тощ</w:t>
      </w:r>
      <w:r>
        <w:rPr>
          <w:rFonts w:ascii="Times New Roman" w:eastAsia="Times New Roman" w:hAnsi="Times New Roman"/>
          <w:bCs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для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виконання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своїх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завдань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і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функцій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1B13842F" w14:textId="77777777" w:rsidR="00355D5C" w:rsidRPr="0060593A" w:rsidRDefault="00355D5C" w:rsidP="00355D5C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7.2. 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Конкретні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по</w:t>
      </w:r>
      <w:r>
        <w:rPr>
          <w:rFonts w:ascii="Times New Roman" w:eastAsia="Times New Roman" w:hAnsi="Times New Roman"/>
          <w:bCs/>
          <w:sz w:val="28"/>
          <w:szCs w:val="28"/>
        </w:rPr>
        <w:t>вноваження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й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порядок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здійснення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взаємозв’язків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між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працівниками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з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іншими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підрозділами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AE07A3">
        <w:rPr>
          <w:rFonts w:ascii="Times New Roman" w:hAnsi="Times New Roman"/>
          <w:sz w:val="28"/>
          <w:szCs w:val="28"/>
        </w:rPr>
        <w:t>КПІ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07A3">
        <w:rPr>
          <w:rFonts w:ascii="Times New Roman" w:hAnsi="Times New Roman"/>
          <w:sz w:val="28"/>
          <w:szCs w:val="28"/>
        </w:rPr>
        <w:t>ім</w:t>
      </w:r>
      <w:proofErr w:type="spellEnd"/>
      <w:r w:rsidRPr="00AE07A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07A3">
        <w:rPr>
          <w:rFonts w:ascii="Times New Roman" w:hAnsi="Times New Roman"/>
          <w:sz w:val="28"/>
          <w:szCs w:val="28"/>
        </w:rPr>
        <w:t>Ігоря</w:t>
      </w:r>
      <w:proofErr w:type="spellEnd"/>
      <w:r>
        <w:t xml:space="preserve"> </w:t>
      </w:r>
      <w:proofErr w:type="spellStart"/>
      <w:r w:rsidRPr="00AE07A3">
        <w:rPr>
          <w:rFonts w:ascii="Times New Roman" w:hAnsi="Times New Roman"/>
          <w:sz w:val="28"/>
          <w:szCs w:val="28"/>
        </w:rPr>
        <w:t>Сікорського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встановлюється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їх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посадовими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інструкціями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56C2D252" w14:textId="77777777" w:rsidR="00355D5C" w:rsidRPr="00AE07A3" w:rsidRDefault="00355D5C" w:rsidP="00355D5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8. </w:t>
      </w:r>
      <w:r w:rsidRPr="00AE07A3">
        <w:rPr>
          <w:rFonts w:ascii="Times New Roman" w:eastAsia="Times New Roman" w:hAnsi="Times New Roman"/>
          <w:b/>
          <w:bCs/>
          <w:sz w:val="28"/>
          <w:szCs w:val="28"/>
        </w:rPr>
        <w:t xml:space="preserve">ФІНАНСУВАННЯ </w:t>
      </w:r>
      <w:r>
        <w:rPr>
          <w:rFonts w:ascii="Times New Roman" w:eastAsia="Times New Roman" w:hAnsi="Times New Roman"/>
          <w:b/>
          <w:bCs/>
          <w:sz w:val="28"/>
          <w:szCs w:val="28"/>
        </w:rPr>
        <w:t>ЛАБОРАТОРІЇ</w:t>
      </w:r>
      <w:r w:rsidRPr="00AE07A3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</w:p>
    <w:p w14:paraId="0B0B6610" w14:textId="77777777" w:rsidR="00355D5C" w:rsidRPr="00AE07A3" w:rsidRDefault="00355D5C" w:rsidP="00355D5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8.1. 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Джерел</w:t>
      </w:r>
      <w:r>
        <w:rPr>
          <w:rFonts w:ascii="Times New Roman" w:eastAsia="Times New Roman" w:hAnsi="Times New Roman"/>
          <w:bCs/>
          <w:sz w:val="28"/>
          <w:szCs w:val="28"/>
        </w:rPr>
        <w:t>ом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фінансування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діяльності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є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5A169B">
        <w:rPr>
          <w:rFonts w:ascii="Times New Roman" w:eastAsia="Times New Roman" w:hAnsi="Times New Roman"/>
          <w:bCs/>
          <w:sz w:val="28"/>
          <w:szCs w:val="28"/>
        </w:rPr>
        <w:t>загальний</w:t>
      </w:r>
      <w:proofErr w:type="spellEnd"/>
      <w:r w:rsidRPr="005A169B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і</w:t>
      </w:r>
      <w:r w:rsidRPr="005A169B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5A169B">
        <w:rPr>
          <w:rFonts w:ascii="Times New Roman" w:eastAsia="Times New Roman" w:hAnsi="Times New Roman"/>
          <w:bCs/>
          <w:sz w:val="28"/>
          <w:szCs w:val="28"/>
        </w:rPr>
        <w:t>спеціальний</w:t>
      </w:r>
      <w:proofErr w:type="spellEnd"/>
      <w:r w:rsidRPr="005A169B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5A169B">
        <w:rPr>
          <w:rFonts w:ascii="Times New Roman" w:eastAsia="Times New Roman" w:hAnsi="Times New Roman"/>
          <w:bCs/>
          <w:sz w:val="28"/>
          <w:szCs w:val="28"/>
        </w:rPr>
        <w:t>фонди</w:t>
      </w:r>
      <w:proofErr w:type="spellEnd"/>
      <w:r w:rsidRPr="005A169B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Державного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бюджету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України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4F573839" w14:textId="77777777" w:rsidR="00355D5C" w:rsidRPr="00355D5C" w:rsidRDefault="00355D5C" w:rsidP="00355D5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8.2.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Штатний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розпис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лабораторії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затверджується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в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установленому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порядку й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погоджується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</w:t>
      </w:r>
      <w:proofErr w:type="spellStart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>профільним</w:t>
      </w:r>
      <w:proofErr w:type="spellEnd"/>
      <w:r w:rsidRPr="00355D5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проректором.</w:t>
      </w:r>
    </w:p>
    <w:p w14:paraId="6014B653" w14:textId="77777777" w:rsidR="00355D5C" w:rsidRPr="00355D5C" w:rsidRDefault="00355D5C" w:rsidP="00355D5C">
      <w:pPr>
        <w:keepNext/>
        <w:keepLines/>
        <w:spacing w:after="0"/>
        <w:ind w:firstLine="567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</w:p>
    <w:p w14:paraId="15A38345" w14:textId="77777777" w:rsidR="00355D5C" w:rsidRPr="00355D5C" w:rsidRDefault="00355D5C" w:rsidP="00355D5C">
      <w:pPr>
        <w:keepNext/>
        <w:keepLines/>
        <w:spacing w:after="0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</w:p>
    <w:p w14:paraId="3CEF9DDF" w14:textId="77777777" w:rsidR="00355D5C" w:rsidRPr="0060593A" w:rsidRDefault="00355D5C" w:rsidP="00355D5C">
      <w:pPr>
        <w:keepNext/>
        <w:keepLines/>
        <w:spacing w:after="0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60593A">
        <w:rPr>
          <w:rFonts w:ascii="Times New Roman" w:eastAsia="Times New Roman" w:hAnsi="Times New Roman"/>
          <w:b/>
          <w:sz w:val="28"/>
          <w:szCs w:val="28"/>
          <w:lang w:eastAsia="ru-RU"/>
        </w:rPr>
        <w:t>Ректор</w:t>
      </w:r>
      <w:proofErr w:type="spellEnd"/>
      <w:r w:rsidRPr="0060593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0593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0593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0593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0593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0593A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</w:t>
      </w:r>
      <w:proofErr w:type="spellStart"/>
      <w:r w:rsidRPr="0060593A">
        <w:rPr>
          <w:rFonts w:ascii="Times New Roman" w:eastAsia="Times New Roman" w:hAnsi="Times New Roman"/>
          <w:b/>
          <w:sz w:val="28"/>
          <w:szCs w:val="28"/>
          <w:lang w:eastAsia="ru-RU"/>
        </w:rPr>
        <w:t>Анатолій</w:t>
      </w:r>
      <w:proofErr w:type="spellEnd"/>
      <w:r w:rsidRPr="006059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МЕЛЬНИЧЕНКО</w:t>
      </w:r>
    </w:p>
    <w:p w14:paraId="4F884981" w14:textId="77777777" w:rsidR="00355D5C" w:rsidRPr="009A7325" w:rsidRDefault="00355D5C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sectPr w:rsidR="00355D5C" w:rsidRPr="009A7325" w:rsidSect="00C14E39">
      <w:type w:val="continuous"/>
      <w:pgSz w:w="11909" w:h="16838"/>
      <w:pgMar w:top="567" w:right="851" w:bottom="567" w:left="1418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44C8"/>
    <w:rsid w:val="00001B14"/>
    <w:rsid w:val="00051DA5"/>
    <w:rsid w:val="0005351D"/>
    <w:rsid w:val="00084516"/>
    <w:rsid w:val="00085A1A"/>
    <w:rsid w:val="000B3100"/>
    <w:rsid w:val="000C3A35"/>
    <w:rsid w:val="000D0E2E"/>
    <w:rsid w:val="00100F7E"/>
    <w:rsid w:val="00122E8B"/>
    <w:rsid w:val="00132D65"/>
    <w:rsid w:val="00171ABC"/>
    <w:rsid w:val="001A61AA"/>
    <w:rsid w:val="001B2ED3"/>
    <w:rsid w:val="001B3D05"/>
    <w:rsid w:val="001E0383"/>
    <w:rsid w:val="001F56BA"/>
    <w:rsid w:val="00247079"/>
    <w:rsid w:val="0028264F"/>
    <w:rsid w:val="00285981"/>
    <w:rsid w:val="00296D78"/>
    <w:rsid w:val="00297729"/>
    <w:rsid w:val="002A751F"/>
    <w:rsid w:val="002B04A3"/>
    <w:rsid w:val="002F0FFA"/>
    <w:rsid w:val="00304B19"/>
    <w:rsid w:val="003134FA"/>
    <w:rsid w:val="0034392B"/>
    <w:rsid w:val="003455AE"/>
    <w:rsid w:val="00355D5C"/>
    <w:rsid w:val="00360C4B"/>
    <w:rsid w:val="00364338"/>
    <w:rsid w:val="00397A7E"/>
    <w:rsid w:val="003A589D"/>
    <w:rsid w:val="003D328C"/>
    <w:rsid w:val="003E40BE"/>
    <w:rsid w:val="00413160"/>
    <w:rsid w:val="00443943"/>
    <w:rsid w:val="004538CD"/>
    <w:rsid w:val="00454B29"/>
    <w:rsid w:val="00460C18"/>
    <w:rsid w:val="00464483"/>
    <w:rsid w:val="004656A4"/>
    <w:rsid w:val="0047447A"/>
    <w:rsid w:val="00480FC5"/>
    <w:rsid w:val="004A50DB"/>
    <w:rsid w:val="004D3494"/>
    <w:rsid w:val="004E54DD"/>
    <w:rsid w:val="004F3C03"/>
    <w:rsid w:val="0052434E"/>
    <w:rsid w:val="00525AF1"/>
    <w:rsid w:val="005507DB"/>
    <w:rsid w:val="00567855"/>
    <w:rsid w:val="005B6E2B"/>
    <w:rsid w:val="005E1E93"/>
    <w:rsid w:val="00620482"/>
    <w:rsid w:val="00624186"/>
    <w:rsid w:val="00634336"/>
    <w:rsid w:val="0064357E"/>
    <w:rsid w:val="00646284"/>
    <w:rsid w:val="00646C7E"/>
    <w:rsid w:val="00661254"/>
    <w:rsid w:val="00664AF0"/>
    <w:rsid w:val="0067068D"/>
    <w:rsid w:val="00680BBC"/>
    <w:rsid w:val="006B77FA"/>
    <w:rsid w:val="006D380B"/>
    <w:rsid w:val="006D47AC"/>
    <w:rsid w:val="006E2BC2"/>
    <w:rsid w:val="00711792"/>
    <w:rsid w:val="007250F6"/>
    <w:rsid w:val="00725385"/>
    <w:rsid w:val="007270C0"/>
    <w:rsid w:val="00734CB0"/>
    <w:rsid w:val="00743B67"/>
    <w:rsid w:val="00764899"/>
    <w:rsid w:val="007648B4"/>
    <w:rsid w:val="00791E4D"/>
    <w:rsid w:val="0079386E"/>
    <w:rsid w:val="00797FA8"/>
    <w:rsid w:val="007C0089"/>
    <w:rsid w:val="00833066"/>
    <w:rsid w:val="008349C3"/>
    <w:rsid w:val="00844863"/>
    <w:rsid w:val="008A2455"/>
    <w:rsid w:val="008B5756"/>
    <w:rsid w:val="008C003C"/>
    <w:rsid w:val="008D09A9"/>
    <w:rsid w:val="008F6488"/>
    <w:rsid w:val="0090695D"/>
    <w:rsid w:val="00916099"/>
    <w:rsid w:val="00925B63"/>
    <w:rsid w:val="00937D8A"/>
    <w:rsid w:val="00966D6D"/>
    <w:rsid w:val="00967A83"/>
    <w:rsid w:val="0097574F"/>
    <w:rsid w:val="009A3172"/>
    <w:rsid w:val="009A7325"/>
    <w:rsid w:val="009C6EE0"/>
    <w:rsid w:val="009D2FB3"/>
    <w:rsid w:val="00A144A4"/>
    <w:rsid w:val="00A16070"/>
    <w:rsid w:val="00A204DC"/>
    <w:rsid w:val="00A21B27"/>
    <w:rsid w:val="00A244C8"/>
    <w:rsid w:val="00A42D35"/>
    <w:rsid w:val="00A55F39"/>
    <w:rsid w:val="00A5690F"/>
    <w:rsid w:val="00A60923"/>
    <w:rsid w:val="00A6168E"/>
    <w:rsid w:val="00AC25AD"/>
    <w:rsid w:val="00AC7430"/>
    <w:rsid w:val="00AD3706"/>
    <w:rsid w:val="00B04DDC"/>
    <w:rsid w:val="00B16A91"/>
    <w:rsid w:val="00B2668F"/>
    <w:rsid w:val="00B36F47"/>
    <w:rsid w:val="00B44822"/>
    <w:rsid w:val="00B547B8"/>
    <w:rsid w:val="00B9428E"/>
    <w:rsid w:val="00B9786C"/>
    <w:rsid w:val="00BB4747"/>
    <w:rsid w:val="00BC729B"/>
    <w:rsid w:val="00BD06AB"/>
    <w:rsid w:val="00BF01CE"/>
    <w:rsid w:val="00C01E1C"/>
    <w:rsid w:val="00C14E39"/>
    <w:rsid w:val="00C32428"/>
    <w:rsid w:val="00C51D80"/>
    <w:rsid w:val="00C76BEB"/>
    <w:rsid w:val="00C83579"/>
    <w:rsid w:val="00C946E1"/>
    <w:rsid w:val="00CA0FE9"/>
    <w:rsid w:val="00CB5C15"/>
    <w:rsid w:val="00CD2EEC"/>
    <w:rsid w:val="00CD76FD"/>
    <w:rsid w:val="00D024A2"/>
    <w:rsid w:val="00D06AC7"/>
    <w:rsid w:val="00D23E8D"/>
    <w:rsid w:val="00D418C6"/>
    <w:rsid w:val="00D4430D"/>
    <w:rsid w:val="00D53AF0"/>
    <w:rsid w:val="00D67052"/>
    <w:rsid w:val="00D707B0"/>
    <w:rsid w:val="00D82A9C"/>
    <w:rsid w:val="00D87116"/>
    <w:rsid w:val="00D90D92"/>
    <w:rsid w:val="00DC181F"/>
    <w:rsid w:val="00DC4D9F"/>
    <w:rsid w:val="00DC6FD8"/>
    <w:rsid w:val="00DE52B7"/>
    <w:rsid w:val="00DF2255"/>
    <w:rsid w:val="00E05272"/>
    <w:rsid w:val="00E0750D"/>
    <w:rsid w:val="00E27B14"/>
    <w:rsid w:val="00E820DF"/>
    <w:rsid w:val="00E82A35"/>
    <w:rsid w:val="00E86D33"/>
    <w:rsid w:val="00EA30AC"/>
    <w:rsid w:val="00EC22F8"/>
    <w:rsid w:val="00ED11A5"/>
    <w:rsid w:val="00EE3088"/>
    <w:rsid w:val="00EF315E"/>
    <w:rsid w:val="00F62234"/>
    <w:rsid w:val="00F864D4"/>
    <w:rsid w:val="00FC52D2"/>
    <w:rsid w:val="00FD26C6"/>
    <w:rsid w:val="00FE0158"/>
    <w:rsid w:val="00FE3BF6"/>
    <w:rsid w:val="00FE3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CE51A"/>
  <w15:docId w15:val="{5AB250BB-DBA2-4E62-8F82-8E86FCAF6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44C8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44C8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CD76FD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CD76FD"/>
    <w:pPr>
      <w:widowControl w:val="0"/>
      <w:spacing w:after="80" w:line="240" w:lineRule="auto"/>
    </w:pPr>
    <w:rPr>
      <w:rFonts w:ascii="Times New Roman" w:eastAsia="Times New Roman" w:hAnsi="Times New Roman"/>
      <w:lang w:val="uk-UA"/>
    </w:rPr>
  </w:style>
  <w:style w:type="paragraph" w:customStyle="1" w:styleId="21">
    <w:name w:val="Основной текст2"/>
    <w:basedOn w:val="a"/>
    <w:rsid w:val="00CD76FD"/>
    <w:pPr>
      <w:widowControl w:val="0"/>
      <w:shd w:val="clear" w:color="auto" w:fill="FFFFFF"/>
      <w:spacing w:after="180" w:line="346" w:lineRule="exact"/>
      <w:ind w:firstLine="560"/>
    </w:pPr>
    <w:rPr>
      <w:rFonts w:ascii="Times New Roman" w:eastAsia="Times New Roman" w:hAnsi="Times New Roman"/>
      <w:sz w:val="26"/>
      <w:szCs w:val="26"/>
      <w:lang w:val="ru-RU"/>
    </w:rPr>
  </w:style>
  <w:style w:type="table" w:styleId="a4">
    <w:name w:val="Table Grid"/>
    <w:basedOn w:val="a1"/>
    <w:uiPriority w:val="59"/>
    <w:rsid w:val="00ED1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(10)_"/>
    <w:link w:val="100"/>
    <w:uiPriority w:val="99"/>
    <w:rsid w:val="00B547B8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6">
    <w:name w:val="Основной текст (6)_"/>
    <w:link w:val="60"/>
    <w:uiPriority w:val="99"/>
    <w:rsid w:val="00B547B8"/>
    <w:rPr>
      <w:rFonts w:ascii="Times New Roman" w:hAnsi="Times New Roman"/>
      <w:b/>
      <w:bCs/>
      <w:spacing w:val="70"/>
      <w:sz w:val="26"/>
      <w:szCs w:val="26"/>
      <w:shd w:val="clear" w:color="auto" w:fill="FFFFFF"/>
    </w:rPr>
  </w:style>
  <w:style w:type="character" w:customStyle="1" w:styleId="614pt">
    <w:name w:val="Основной текст (6) + 14 pt"/>
    <w:aliases w:val="Не полужирный,Интервал 0 pt1"/>
    <w:uiPriority w:val="99"/>
    <w:rsid w:val="00B547B8"/>
    <w:rPr>
      <w:rFonts w:ascii="Times New Roman" w:hAnsi="Times New Roman" w:cs="Times New Roman"/>
      <w:b w:val="0"/>
      <w:bCs w:val="0"/>
      <w:spacing w:val="0"/>
      <w:sz w:val="28"/>
      <w:szCs w:val="28"/>
      <w:u w:val="none"/>
    </w:rPr>
  </w:style>
  <w:style w:type="paragraph" w:customStyle="1" w:styleId="100">
    <w:name w:val="Основной текст (10)"/>
    <w:basedOn w:val="a"/>
    <w:link w:val="10"/>
    <w:uiPriority w:val="99"/>
    <w:rsid w:val="00B547B8"/>
    <w:pPr>
      <w:widowControl w:val="0"/>
      <w:shd w:val="clear" w:color="auto" w:fill="FFFFFF"/>
      <w:spacing w:after="0" w:line="240" w:lineRule="atLeast"/>
      <w:jc w:val="center"/>
    </w:pPr>
    <w:rPr>
      <w:rFonts w:ascii="Times New Roman" w:eastAsiaTheme="minorHAnsi" w:hAnsi="Times New Roman" w:cstheme="minorBidi"/>
      <w:sz w:val="30"/>
      <w:szCs w:val="30"/>
      <w:lang w:val="uk-UA"/>
    </w:rPr>
  </w:style>
  <w:style w:type="paragraph" w:customStyle="1" w:styleId="60">
    <w:name w:val="Основной текст (6)"/>
    <w:basedOn w:val="a"/>
    <w:link w:val="6"/>
    <w:uiPriority w:val="99"/>
    <w:rsid w:val="00B547B8"/>
    <w:pPr>
      <w:widowControl w:val="0"/>
      <w:shd w:val="clear" w:color="auto" w:fill="FFFFFF"/>
      <w:spacing w:after="0" w:line="240" w:lineRule="atLeast"/>
      <w:jc w:val="center"/>
    </w:pPr>
    <w:rPr>
      <w:rFonts w:ascii="Times New Roman" w:eastAsiaTheme="minorHAnsi" w:hAnsi="Times New Roman" w:cstheme="minorBidi"/>
      <w:b/>
      <w:bCs/>
      <w:spacing w:val="70"/>
      <w:sz w:val="26"/>
      <w:szCs w:val="26"/>
      <w:lang w:val="uk-UA"/>
    </w:rPr>
  </w:style>
  <w:style w:type="paragraph" w:styleId="a5">
    <w:name w:val="No Spacing"/>
    <w:uiPriority w:val="1"/>
    <w:qFormat/>
    <w:rsid w:val="00B547B8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character" w:styleId="a6">
    <w:name w:val="Hyperlink"/>
    <w:uiPriority w:val="99"/>
    <w:unhideWhenUsed/>
    <w:rsid w:val="00001B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1707</TotalTime>
  <Pages>5</Pages>
  <Words>4543</Words>
  <Characters>2590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1101</dc:creator>
  <cp:lastModifiedBy>Наталія</cp:lastModifiedBy>
  <cp:revision>160</cp:revision>
  <dcterms:created xsi:type="dcterms:W3CDTF">2025-02-14T08:30:00Z</dcterms:created>
  <dcterms:modified xsi:type="dcterms:W3CDTF">2025-03-18T15:05:00Z</dcterms:modified>
</cp:coreProperties>
</file>