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D44DC0" w14:textId="507AE448" w:rsidR="009631B4" w:rsidRPr="009631B4" w:rsidRDefault="009631B4" w:rsidP="00865F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color w:val="000000"/>
          <w:sz w:val="28"/>
          <w:szCs w:val="28"/>
        </w:rPr>
      </w:pPr>
      <w:r w:rsidRPr="009631B4">
        <w:rPr>
          <w:color w:val="000000"/>
          <w:sz w:val="28"/>
          <w:szCs w:val="28"/>
        </w:rPr>
        <w:t xml:space="preserve">Додаток </w:t>
      </w:r>
      <w:r>
        <w:rPr>
          <w:color w:val="000000"/>
          <w:sz w:val="28"/>
          <w:szCs w:val="28"/>
          <w:lang w:val="ru-RU"/>
        </w:rPr>
        <w:t>2</w:t>
      </w:r>
      <w:r w:rsidRPr="009631B4">
        <w:rPr>
          <w:color w:val="000000"/>
          <w:sz w:val="28"/>
          <w:szCs w:val="28"/>
        </w:rPr>
        <w:t xml:space="preserve"> </w:t>
      </w:r>
    </w:p>
    <w:p w14:paraId="5BB79E22" w14:textId="1C75B0B9" w:rsidR="009631B4" w:rsidRPr="009631B4" w:rsidRDefault="009631B4" w:rsidP="00865F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color w:val="000000"/>
          <w:sz w:val="28"/>
          <w:szCs w:val="28"/>
        </w:rPr>
      </w:pPr>
      <w:r w:rsidRPr="009631B4">
        <w:rPr>
          <w:color w:val="000000"/>
          <w:sz w:val="28"/>
          <w:szCs w:val="28"/>
        </w:rPr>
        <w:t xml:space="preserve">до наказу «Про затвердження Правил внутрішнього розпорядку </w:t>
      </w:r>
    </w:p>
    <w:p w14:paraId="6D967323" w14:textId="77777777" w:rsidR="0019043A" w:rsidRDefault="009631B4" w:rsidP="00865F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color w:val="000000"/>
          <w:sz w:val="28"/>
          <w:szCs w:val="28"/>
        </w:rPr>
      </w:pPr>
      <w:r w:rsidRPr="009631B4">
        <w:rPr>
          <w:color w:val="000000"/>
          <w:sz w:val="28"/>
          <w:szCs w:val="28"/>
        </w:rPr>
        <w:t xml:space="preserve">гуртожитку студентського містечка </w:t>
      </w:r>
      <w:r w:rsidR="00235718" w:rsidRPr="00235718">
        <w:rPr>
          <w:color w:val="000000"/>
          <w:sz w:val="28"/>
          <w:szCs w:val="28"/>
        </w:rPr>
        <w:t xml:space="preserve">КПІ ім. Ігоря Сікорського </w:t>
      </w:r>
    </w:p>
    <w:p w14:paraId="10A67258" w14:textId="2C3E502C" w:rsidR="009631B4" w:rsidRPr="009631B4" w:rsidRDefault="009631B4" w:rsidP="00865F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color w:val="000000"/>
          <w:sz w:val="28"/>
          <w:szCs w:val="28"/>
        </w:rPr>
      </w:pPr>
      <w:r w:rsidRPr="009631B4">
        <w:rPr>
          <w:color w:val="000000"/>
          <w:sz w:val="28"/>
          <w:szCs w:val="28"/>
        </w:rPr>
        <w:t>та Порядку встановлення факту вчинення порушень правил внутрішнього розпорядку гуртожитку студентського містечка КПІ ім. Ігоря Сікорського»</w:t>
      </w:r>
    </w:p>
    <w:p w14:paraId="00000003" w14:textId="5B6986EA" w:rsidR="00995066" w:rsidRPr="009C13C2" w:rsidRDefault="00995066" w:rsidP="009C13C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color w:val="000000"/>
          <w:sz w:val="28"/>
          <w:szCs w:val="28"/>
        </w:rPr>
      </w:pPr>
    </w:p>
    <w:p w14:paraId="00000004" w14:textId="77777777" w:rsidR="00995066" w:rsidRPr="009C13C2" w:rsidRDefault="0099506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</w:p>
    <w:p w14:paraId="00000005" w14:textId="77777777" w:rsidR="00995066" w:rsidRDefault="0099506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b/>
          <w:color w:val="000000"/>
          <w:sz w:val="28"/>
          <w:szCs w:val="28"/>
        </w:rPr>
      </w:pPr>
    </w:p>
    <w:p w14:paraId="00000006" w14:textId="77777777" w:rsidR="00995066" w:rsidRDefault="0099506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b/>
          <w:color w:val="000000"/>
          <w:sz w:val="28"/>
          <w:szCs w:val="28"/>
        </w:rPr>
      </w:pPr>
    </w:p>
    <w:p w14:paraId="00000007" w14:textId="77777777" w:rsidR="00995066" w:rsidRDefault="0099506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b/>
          <w:color w:val="000000"/>
          <w:sz w:val="28"/>
          <w:szCs w:val="28"/>
        </w:rPr>
      </w:pPr>
    </w:p>
    <w:p w14:paraId="00000008" w14:textId="77777777" w:rsidR="00995066" w:rsidRDefault="0099506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b/>
          <w:color w:val="000000"/>
          <w:sz w:val="28"/>
          <w:szCs w:val="28"/>
        </w:rPr>
      </w:pPr>
    </w:p>
    <w:p w14:paraId="00000009" w14:textId="77777777" w:rsidR="00995066" w:rsidRDefault="0099506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b/>
          <w:color w:val="000000"/>
          <w:sz w:val="28"/>
          <w:szCs w:val="28"/>
        </w:rPr>
      </w:pPr>
    </w:p>
    <w:p w14:paraId="0000000A" w14:textId="77777777" w:rsidR="00995066" w:rsidRDefault="0099506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b/>
          <w:color w:val="000000"/>
          <w:sz w:val="28"/>
          <w:szCs w:val="28"/>
        </w:rPr>
      </w:pPr>
    </w:p>
    <w:p w14:paraId="0000000B" w14:textId="77777777" w:rsidR="00995066" w:rsidRDefault="0099506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sz w:val="28"/>
          <w:szCs w:val="28"/>
        </w:rPr>
      </w:pPr>
    </w:p>
    <w:p w14:paraId="00000010" w14:textId="77777777" w:rsidR="00995066" w:rsidRDefault="0099506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b/>
          <w:sz w:val="28"/>
          <w:szCs w:val="28"/>
        </w:rPr>
      </w:pPr>
    </w:p>
    <w:p w14:paraId="00000011" w14:textId="77777777" w:rsidR="00995066" w:rsidRDefault="0099506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b/>
          <w:sz w:val="28"/>
          <w:szCs w:val="28"/>
        </w:rPr>
      </w:pPr>
    </w:p>
    <w:p w14:paraId="00000012" w14:textId="77777777" w:rsidR="00995066" w:rsidRDefault="0099506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b/>
          <w:color w:val="000000"/>
          <w:sz w:val="28"/>
          <w:szCs w:val="28"/>
        </w:rPr>
      </w:pPr>
    </w:p>
    <w:p w14:paraId="00000013" w14:textId="77777777" w:rsidR="00995066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b/>
          <w:sz w:val="28"/>
          <w:szCs w:val="28"/>
        </w:rPr>
      </w:pPr>
      <w:bookmarkStart w:id="0" w:name="_heading=h.fkiof26nr93f" w:colFirst="0" w:colLast="0"/>
      <w:bookmarkEnd w:id="0"/>
      <w:r>
        <w:rPr>
          <w:b/>
          <w:color w:val="000000"/>
          <w:sz w:val="28"/>
          <w:szCs w:val="28"/>
        </w:rPr>
        <w:t>ПОРЯДОК</w:t>
      </w:r>
    </w:p>
    <w:p w14:paraId="00000014" w14:textId="77777777" w:rsidR="00995066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b/>
          <w:sz w:val="28"/>
          <w:szCs w:val="28"/>
        </w:rPr>
      </w:pPr>
      <w:bookmarkStart w:id="1" w:name="_heading=h.bvgjbq1yoxhz" w:colFirst="0" w:colLast="0"/>
      <w:bookmarkEnd w:id="1"/>
      <w:r>
        <w:rPr>
          <w:b/>
          <w:color w:val="000000"/>
          <w:sz w:val="28"/>
          <w:szCs w:val="28"/>
        </w:rPr>
        <w:t>ВСТАНОВЛЕННЯ ФАКТУ ВЧИНЕННЯ ПОРУШЕНЬ</w:t>
      </w:r>
      <w:r>
        <w:rPr>
          <w:b/>
          <w:sz w:val="28"/>
          <w:szCs w:val="28"/>
        </w:rPr>
        <w:t xml:space="preserve"> </w:t>
      </w:r>
    </w:p>
    <w:p w14:paraId="00000015" w14:textId="6A6D9B67" w:rsidR="00995066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color w:val="000000"/>
          <w:sz w:val="28"/>
          <w:szCs w:val="28"/>
        </w:rPr>
      </w:pPr>
      <w:bookmarkStart w:id="2" w:name="_heading=h.gl6pqrd7remk" w:colFirst="0" w:colLast="0"/>
      <w:bookmarkEnd w:id="2"/>
      <w:r>
        <w:rPr>
          <w:b/>
          <w:color w:val="000000"/>
          <w:sz w:val="28"/>
          <w:szCs w:val="28"/>
        </w:rPr>
        <w:t>ПРАВИЛ ВНУТРІШНЬОГО РОЗПОРЯДКУ</w:t>
      </w:r>
      <w:r w:rsidR="00FE0B7D">
        <w:rPr>
          <w:b/>
          <w:color w:val="000000"/>
          <w:sz w:val="28"/>
          <w:szCs w:val="28"/>
        </w:rPr>
        <w:t xml:space="preserve"> </w:t>
      </w:r>
      <w:r>
        <w:rPr>
          <w:b/>
          <w:sz w:val="28"/>
          <w:szCs w:val="28"/>
        </w:rPr>
        <w:t>Г</w:t>
      </w:r>
      <w:r>
        <w:rPr>
          <w:b/>
          <w:color w:val="000000"/>
          <w:sz w:val="28"/>
          <w:szCs w:val="28"/>
        </w:rPr>
        <w:t>УРТОЖИТ</w:t>
      </w:r>
      <w:r>
        <w:rPr>
          <w:b/>
          <w:sz w:val="28"/>
          <w:szCs w:val="28"/>
        </w:rPr>
        <w:t xml:space="preserve">КУ </w:t>
      </w:r>
      <w:r>
        <w:rPr>
          <w:b/>
          <w:color w:val="000000"/>
          <w:sz w:val="28"/>
          <w:szCs w:val="28"/>
        </w:rPr>
        <w:t>СТУДЕНТСЬКОГО МІСТЕЧКА</w:t>
      </w:r>
      <w:r>
        <w:rPr>
          <w:b/>
          <w:sz w:val="28"/>
          <w:szCs w:val="28"/>
        </w:rPr>
        <w:t xml:space="preserve"> КПІ ім. ІГОРЯ СІКОРСЬКОГО</w:t>
      </w:r>
    </w:p>
    <w:p w14:paraId="00000016" w14:textId="77777777" w:rsidR="00995066" w:rsidRDefault="0099506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00000017" w14:textId="77777777" w:rsidR="00995066" w:rsidRDefault="0099506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00000018" w14:textId="77777777" w:rsidR="00995066" w:rsidRDefault="0099506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00000019" w14:textId="77777777" w:rsidR="00995066" w:rsidRDefault="0099506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0000001A" w14:textId="77777777" w:rsidR="00995066" w:rsidRDefault="0099506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0000001B" w14:textId="77777777" w:rsidR="00995066" w:rsidRDefault="0099506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0000001C" w14:textId="77777777" w:rsidR="00995066" w:rsidRDefault="0099506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0000001D" w14:textId="77777777" w:rsidR="00995066" w:rsidRDefault="0099506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0000001E" w14:textId="77777777" w:rsidR="00995066" w:rsidRDefault="0099506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0000001F" w14:textId="77777777" w:rsidR="00995066" w:rsidRDefault="0099506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00000020" w14:textId="77777777" w:rsidR="00995066" w:rsidRDefault="0099506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00000021" w14:textId="77777777" w:rsidR="00995066" w:rsidRDefault="0099506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00000022" w14:textId="77777777" w:rsidR="00995066" w:rsidRDefault="0099506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00000023" w14:textId="77777777" w:rsidR="00995066" w:rsidRDefault="0099506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00000024" w14:textId="77777777" w:rsidR="00995066" w:rsidRDefault="00995066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14:paraId="00000025" w14:textId="77777777" w:rsidR="00995066" w:rsidRDefault="0099506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00000026" w14:textId="77777777" w:rsidR="00995066" w:rsidRDefault="0099506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00000027" w14:textId="77777777" w:rsidR="00995066" w:rsidRDefault="0099506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00000028" w14:textId="77777777" w:rsidR="00995066" w:rsidRDefault="00995066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17A12A30" w14:textId="77777777" w:rsidR="0019043A" w:rsidRDefault="0019043A" w:rsidP="009631B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14:paraId="440FF937" w14:textId="77777777" w:rsidR="0019043A" w:rsidRDefault="0019043A" w:rsidP="009631B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14:paraId="161220CA" w14:textId="77777777" w:rsidR="0019043A" w:rsidRDefault="0019043A" w:rsidP="009631B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14:paraId="746E93CF" w14:textId="77777777" w:rsidR="0019043A" w:rsidRDefault="0019043A" w:rsidP="009631B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14:paraId="0000002D" w14:textId="5080B362" w:rsidR="00995066" w:rsidRDefault="00000000" w:rsidP="009631B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КИЇВ 2025</w:t>
      </w:r>
    </w:p>
    <w:p w14:paraId="0000002F" w14:textId="2C6C5AC6" w:rsidR="00995066" w:rsidRPr="009C13C2" w:rsidRDefault="00000000" w:rsidP="009C13C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1. ЗАГАЛЬНІ ПОЛОЖЕНН</w:t>
      </w:r>
      <w:r w:rsidR="009C13C2">
        <w:rPr>
          <w:b/>
          <w:color w:val="000000"/>
          <w:sz w:val="28"/>
          <w:szCs w:val="28"/>
        </w:rPr>
        <w:t>Я</w:t>
      </w:r>
    </w:p>
    <w:p w14:paraId="00000030" w14:textId="7BAAEE4E" w:rsidR="00995066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 Порядок встановлення факту вчинення порушень </w:t>
      </w:r>
      <w:r>
        <w:rPr>
          <w:sz w:val="28"/>
          <w:szCs w:val="28"/>
        </w:rPr>
        <w:t>п</w:t>
      </w:r>
      <w:r>
        <w:rPr>
          <w:color w:val="000000"/>
          <w:sz w:val="28"/>
          <w:szCs w:val="28"/>
        </w:rPr>
        <w:t>равил внутрішнього розпорядку</w:t>
      </w:r>
      <w:r w:rsidR="00FE0B7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гуртожитк</w:t>
      </w:r>
      <w:r>
        <w:rPr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 студентського містечка </w:t>
      </w:r>
      <w:r>
        <w:rPr>
          <w:sz w:val="28"/>
          <w:szCs w:val="28"/>
        </w:rPr>
        <w:t>КПІ ім. Ігоря Сікорського</w:t>
      </w:r>
      <w:r>
        <w:rPr>
          <w:color w:val="000000"/>
          <w:sz w:val="28"/>
          <w:szCs w:val="28"/>
        </w:rPr>
        <w:t xml:space="preserve"> (далі – Порядок) </w:t>
      </w:r>
      <w:r>
        <w:rPr>
          <w:sz w:val="28"/>
          <w:szCs w:val="28"/>
        </w:rPr>
        <w:t>сформований з метою унормування процедур здійснення контролю</w:t>
      </w:r>
      <w:r>
        <w:rPr>
          <w:color w:val="000000"/>
          <w:sz w:val="28"/>
          <w:szCs w:val="28"/>
        </w:rPr>
        <w:t xml:space="preserve"> за дотриманням мешканцями гуртожитків студентського містечка КПІ ім. Ігоря Сікорського (далі </w:t>
      </w:r>
      <w:r>
        <w:rPr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мешканці гуртожитків</w:t>
      </w:r>
      <w:r>
        <w:rPr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Правил внутрішнього розпорядку</w:t>
      </w:r>
      <w:r w:rsidR="00700094" w:rsidRPr="00700094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гуртожитку</w:t>
      </w:r>
      <w:r>
        <w:rPr>
          <w:color w:val="000000"/>
          <w:sz w:val="28"/>
          <w:szCs w:val="28"/>
        </w:rPr>
        <w:t xml:space="preserve"> студентського містечка </w:t>
      </w:r>
      <w:r>
        <w:rPr>
          <w:sz w:val="28"/>
          <w:szCs w:val="28"/>
        </w:rPr>
        <w:t>КПІ ім. Ігоря Сікорського</w:t>
      </w:r>
      <w:r>
        <w:rPr>
          <w:color w:val="000000"/>
          <w:sz w:val="28"/>
          <w:szCs w:val="28"/>
        </w:rPr>
        <w:t xml:space="preserve"> (далі – правила), виявлення</w:t>
      </w:r>
      <w:r>
        <w:rPr>
          <w:sz w:val="28"/>
          <w:szCs w:val="28"/>
        </w:rPr>
        <w:t xml:space="preserve"> та встановлення факту вчинення </w:t>
      </w:r>
      <w:r>
        <w:rPr>
          <w:color w:val="000000"/>
          <w:sz w:val="28"/>
          <w:szCs w:val="28"/>
        </w:rPr>
        <w:t>порушень</w:t>
      </w:r>
      <w:r>
        <w:rPr>
          <w:sz w:val="28"/>
          <w:szCs w:val="28"/>
        </w:rPr>
        <w:t xml:space="preserve"> мешканцями гуртожитків</w:t>
      </w:r>
      <w:r>
        <w:rPr>
          <w:color w:val="000000"/>
          <w:sz w:val="28"/>
          <w:szCs w:val="28"/>
        </w:rPr>
        <w:t xml:space="preserve"> (далі – порушення).</w:t>
      </w:r>
    </w:p>
    <w:p w14:paraId="00000031" w14:textId="7B01A3D8" w:rsidR="00995066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bookmarkStart w:id="3" w:name="_heading=h.6w3ewuckfc7" w:colFirst="0" w:colLast="0"/>
      <w:bookmarkEnd w:id="3"/>
      <w:r>
        <w:rPr>
          <w:color w:val="000000"/>
          <w:sz w:val="28"/>
          <w:szCs w:val="28"/>
        </w:rPr>
        <w:t xml:space="preserve">1.2. Цей Порядок розроблено відповідно до Житлового кодексу України, наказу Міністерства освіти і науки України від 21.11.2019 № 1452 «Про затвердження Положення про особливості користування гуртожитками закладів фахової </w:t>
      </w:r>
      <w:proofErr w:type="spellStart"/>
      <w:r>
        <w:rPr>
          <w:color w:val="000000"/>
          <w:sz w:val="28"/>
          <w:szCs w:val="28"/>
        </w:rPr>
        <w:t>передвищої</w:t>
      </w:r>
      <w:proofErr w:type="spellEnd"/>
      <w:r>
        <w:rPr>
          <w:color w:val="000000"/>
          <w:sz w:val="28"/>
          <w:szCs w:val="28"/>
        </w:rPr>
        <w:t xml:space="preserve"> та вищої освіти», постанови Кабінету Міністрів України від 20.06.2018 № 498 «Про затвердження Примірного положення про користування гуртожитками», Правил внутрішнього розпорядку Національного технічного університету України «Київський політехнічний інститут імені Ігоря Сікорського», Правил внутрішнього розпорядку гуртожитк</w:t>
      </w:r>
      <w:r>
        <w:rPr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 студентського містечка </w:t>
      </w:r>
      <w:r>
        <w:rPr>
          <w:sz w:val="28"/>
          <w:szCs w:val="28"/>
        </w:rPr>
        <w:t>КПІ ім. Ігоря Сікорського</w:t>
      </w:r>
      <w:r>
        <w:rPr>
          <w:color w:val="000000"/>
          <w:sz w:val="28"/>
          <w:szCs w:val="28"/>
        </w:rPr>
        <w:t>, Положення про користування гуртожитк</w:t>
      </w:r>
      <w:r w:rsidR="00DC18B0">
        <w:rPr>
          <w:color w:val="000000"/>
          <w:sz w:val="28"/>
          <w:szCs w:val="28"/>
        </w:rPr>
        <w:t>ом</w:t>
      </w:r>
      <w:r>
        <w:rPr>
          <w:color w:val="000000"/>
          <w:sz w:val="28"/>
          <w:szCs w:val="28"/>
        </w:rPr>
        <w:t xml:space="preserve"> студентського містечка Національного технічного університету України «Київський політехнічний інститут імені Ігоря Сікорського», Статуту КПІ ім. Ігоря Сікорського та інших нормативно-правових актів України й нормативної бази КПІ ім. Ігоря Сікорського.</w:t>
      </w:r>
    </w:p>
    <w:p w14:paraId="00000032" w14:textId="77777777" w:rsidR="00995066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1.3. Зміни й доповнення до цього </w:t>
      </w:r>
      <w:r>
        <w:rPr>
          <w:sz w:val="28"/>
          <w:szCs w:val="28"/>
        </w:rPr>
        <w:t>П</w:t>
      </w:r>
      <w:r>
        <w:rPr>
          <w:color w:val="000000"/>
          <w:sz w:val="28"/>
          <w:szCs w:val="28"/>
        </w:rPr>
        <w:t>орядку затверджуються наказом ректора КПІ ім. Ігоря Сікорського в установленому порядку.</w:t>
      </w:r>
    </w:p>
    <w:p w14:paraId="00000033" w14:textId="77777777" w:rsidR="00995066" w:rsidRDefault="0099506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</w:p>
    <w:p w14:paraId="00000035" w14:textId="713ACC6E" w:rsidR="00995066" w:rsidRPr="009C13C2" w:rsidRDefault="00000000" w:rsidP="009C13C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2. ПОРЯДОК ЗАБЕЗПЕЧЕННЯ КОНТРОЛЮ ЗА ДОТРИМАННЯМ МЕШКАНЦЯМИ ГУРТОЖИТКІВ ПРАВИЛ </w:t>
      </w:r>
    </w:p>
    <w:p w14:paraId="00000036" w14:textId="77777777" w:rsidR="00995066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bookmarkStart w:id="4" w:name="_heading=h.tfesq2q18j43" w:colFirst="0" w:colLast="0"/>
      <w:bookmarkEnd w:id="4"/>
      <w:r>
        <w:rPr>
          <w:color w:val="000000"/>
          <w:sz w:val="28"/>
          <w:szCs w:val="28"/>
        </w:rPr>
        <w:t>2.1. З метою забезпечення дотримання мешканцями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гуртожитків правил здійснюються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заходи моніторингу та контролю в приміщеннях гуртожитків та прилеглої території (далі – заходи)</w:t>
      </w:r>
      <w:r>
        <w:rPr>
          <w:sz w:val="28"/>
          <w:szCs w:val="28"/>
        </w:rPr>
        <w:t>.</w:t>
      </w:r>
    </w:p>
    <w:p w14:paraId="00000037" w14:textId="77777777" w:rsidR="00995066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2.2. Заходи поділяються на: </w:t>
      </w:r>
    </w:p>
    <w:p w14:paraId="00000038" w14:textId="7AB4564A" w:rsidR="00995066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2.2.1.</w:t>
      </w:r>
      <w:r w:rsidR="00DC18B0">
        <w:rPr>
          <w:color w:val="000000"/>
          <w:sz w:val="28"/>
          <w:szCs w:val="28"/>
        </w:rPr>
        <w:t> </w:t>
      </w:r>
      <w:r>
        <w:rPr>
          <w:sz w:val="28"/>
          <w:szCs w:val="28"/>
        </w:rPr>
        <w:t>п</w:t>
      </w:r>
      <w:r>
        <w:rPr>
          <w:color w:val="000000"/>
          <w:sz w:val="28"/>
          <w:szCs w:val="28"/>
        </w:rPr>
        <w:t>ланові та позапланов</w:t>
      </w:r>
      <w:r>
        <w:rPr>
          <w:sz w:val="28"/>
          <w:szCs w:val="28"/>
        </w:rPr>
        <w:t>і</w:t>
      </w:r>
      <w:r>
        <w:rPr>
          <w:color w:val="000000"/>
          <w:sz w:val="28"/>
          <w:szCs w:val="28"/>
        </w:rPr>
        <w:t xml:space="preserve">: </w:t>
      </w:r>
      <w:r>
        <w:rPr>
          <w:sz w:val="28"/>
          <w:szCs w:val="28"/>
        </w:rPr>
        <w:t xml:space="preserve">чергування та </w:t>
      </w:r>
      <w:r>
        <w:rPr>
          <w:color w:val="000000"/>
          <w:sz w:val="28"/>
          <w:szCs w:val="28"/>
        </w:rPr>
        <w:t>обходи працівників депар</w:t>
      </w:r>
      <w:r>
        <w:rPr>
          <w:sz w:val="28"/>
          <w:szCs w:val="28"/>
        </w:rPr>
        <w:t>таменту безпеки;</w:t>
      </w:r>
    </w:p>
    <w:p w14:paraId="00000039" w14:textId="77777777" w:rsidR="00995066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2.2.2. </w:t>
      </w:r>
      <w:r>
        <w:rPr>
          <w:sz w:val="28"/>
          <w:szCs w:val="28"/>
        </w:rPr>
        <w:t>п</w:t>
      </w:r>
      <w:r>
        <w:rPr>
          <w:color w:val="000000"/>
          <w:sz w:val="28"/>
          <w:szCs w:val="28"/>
        </w:rPr>
        <w:t>еріодичні: обходи адміністрації гуртожитку</w:t>
      </w:r>
      <w:r>
        <w:rPr>
          <w:sz w:val="28"/>
          <w:szCs w:val="28"/>
        </w:rPr>
        <w:t>;</w:t>
      </w:r>
    </w:p>
    <w:p w14:paraId="0000003A" w14:textId="77777777" w:rsidR="00995066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2.2.3. постійні: відеоспостереження.</w:t>
      </w:r>
    </w:p>
    <w:p w14:paraId="0000003B" w14:textId="77777777" w:rsidR="00995066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>
        <w:rPr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. Для </w:t>
      </w:r>
      <w:r>
        <w:rPr>
          <w:sz w:val="28"/>
          <w:szCs w:val="28"/>
        </w:rPr>
        <w:t xml:space="preserve">здійснення </w:t>
      </w:r>
      <w:r>
        <w:rPr>
          <w:color w:val="000000"/>
          <w:sz w:val="28"/>
          <w:szCs w:val="28"/>
        </w:rPr>
        <w:t xml:space="preserve">планових і позапланових заходів працівники департаменту безпеки мають право використовувати технічні засоби, зокрема нагрудні </w:t>
      </w:r>
      <w:proofErr w:type="spellStart"/>
      <w:r>
        <w:rPr>
          <w:color w:val="000000"/>
          <w:sz w:val="28"/>
          <w:szCs w:val="28"/>
        </w:rPr>
        <w:t>відеореєстратори</w:t>
      </w:r>
      <w:proofErr w:type="spellEnd"/>
      <w:r>
        <w:rPr>
          <w:color w:val="000000"/>
          <w:sz w:val="28"/>
          <w:szCs w:val="28"/>
        </w:rPr>
        <w:t>.</w:t>
      </w:r>
    </w:p>
    <w:p w14:paraId="307FDACF" w14:textId="77777777" w:rsidR="0019043A" w:rsidRDefault="0019043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14:paraId="1A052E79" w14:textId="77777777" w:rsidR="0019043A" w:rsidRDefault="0019043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14:paraId="0000003C" w14:textId="33FA07AC" w:rsidR="00995066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2.</w:t>
      </w:r>
      <w:r>
        <w:rPr>
          <w:sz w:val="28"/>
          <w:szCs w:val="28"/>
        </w:rPr>
        <w:t>4</w:t>
      </w:r>
      <w:r>
        <w:rPr>
          <w:color w:val="000000"/>
          <w:sz w:val="28"/>
          <w:szCs w:val="28"/>
        </w:rPr>
        <w:t>. У разі виявлення порушення під час здійснення</w:t>
      </w:r>
      <w:r>
        <w:rPr>
          <w:sz w:val="28"/>
          <w:szCs w:val="28"/>
        </w:rPr>
        <w:t>:</w:t>
      </w:r>
    </w:p>
    <w:p w14:paraId="0000003D" w14:textId="1B94EC10" w:rsidR="00995066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2.4.1.</w:t>
      </w:r>
      <w:r w:rsidR="00DC18B0">
        <w:rPr>
          <w:sz w:val="28"/>
          <w:szCs w:val="28"/>
        </w:rPr>
        <w:t> </w:t>
      </w:r>
      <w:r>
        <w:rPr>
          <w:sz w:val="28"/>
          <w:szCs w:val="28"/>
        </w:rPr>
        <w:t xml:space="preserve">постійних, </w:t>
      </w:r>
      <w:r>
        <w:rPr>
          <w:color w:val="000000"/>
          <w:sz w:val="28"/>
          <w:szCs w:val="28"/>
        </w:rPr>
        <w:t xml:space="preserve">планових і позапланових заходів </w:t>
      </w:r>
      <w:r>
        <w:rPr>
          <w:sz w:val="28"/>
          <w:szCs w:val="28"/>
        </w:rPr>
        <w:t xml:space="preserve">– працівники департаменту безпеки </w:t>
      </w:r>
      <w:r>
        <w:rPr>
          <w:color w:val="000000"/>
          <w:sz w:val="28"/>
          <w:szCs w:val="28"/>
        </w:rPr>
        <w:t>склада</w:t>
      </w:r>
      <w:r>
        <w:rPr>
          <w:sz w:val="28"/>
          <w:szCs w:val="28"/>
        </w:rPr>
        <w:t>ють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і </w:t>
      </w:r>
      <w:r>
        <w:rPr>
          <w:color w:val="000000"/>
          <w:sz w:val="28"/>
          <w:szCs w:val="28"/>
        </w:rPr>
        <w:t>підпису</w:t>
      </w:r>
      <w:r>
        <w:rPr>
          <w:sz w:val="28"/>
          <w:szCs w:val="28"/>
        </w:rPr>
        <w:t>ють</w:t>
      </w:r>
      <w:r>
        <w:rPr>
          <w:color w:val="000000"/>
          <w:sz w:val="28"/>
          <w:szCs w:val="28"/>
        </w:rPr>
        <w:t xml:space="preserve"> Акт про порушення Правил внутрішнього розпорядку</w:t>
      </w:r>
      <w:r w:rsidR="00DC18B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гуртожитк</w:t>
      </w:r>
      <w:r>
        <w:rPr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 студентського містечка КПІ ім. Ігоря Сікорського (далі – акт) (</w:t>
      </w:r>
      <w:sdt>
        <w:sdtPr>
          <w:tag w:val="goog_rdk_0"/>
          <w:id w:val="1590056020"/>
        </w:sdtPr>
        <w:sdtContent/>
      </w:sdt>
      <w:sdt>
        <w:sdtPr>
          <w:tag w:val="goog_rdk_1"/>
          <w:id w:val="862747459"/>
        </w:sdtPr>
        <w:sdtContent/>
      </w:sdt>
      <w:r>
        <w:rPr>
          <w:color w:val="000000"/>
          <w:sz w:val="28"/>
          <w:szCs w:val="28"/>
        </w:rPr>
        <w:t xml:space="preserve">Додаток </w:t>
      </w:r>
      <w:r w:rsidR="009C13C2">
        <w:rPr>
          <w:sz w:val="28"/>
          <w:szCs w:val="28"/>
        </w:rPr>
        <w:t>1</w:t>
      </w:r>
      <w:r>
        <w:rPr>
          <w:color w:val="000000"/>
          <w:sz w:val="28"/>
          <w:szCs w:val="28"/>
        </w:rPr>
        <w:t>)</w:t>
      </w:r>
      <w:r>
        <w:rPr>
          <w:sz w:val="28"/>
          <w:szCs w:val="28"/>
        </w:rPr>
        <w:t>;</w:t>
      </w:r>
    </w:p>
    <w:p w14:paraId="0000003E" w14:textId="77777777" w:rsidR="00995066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2.4.2. періодичних заходів – адміністрація гуртожитку на місці порушення складає та підписує акт.</w:t>
      </w:r>
    </w:p>
    <w:p w14:paraId="0000003F" w14:textId="77777777" w:rsidR="00995066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>
        <w:rPr>
          <w:sz w:val="28"/>
          <w:szCs w:val="28"/>
        </w:rPr>
        <w:t>5</w:t>
      </w:r>
      <w:r>
        <w:rPr>
          <w:color w:val="000000"/>
          <w:sz w:val="28"/>
          <w:szCs w:val="28"/>
        </w:rPr>
        <w:t>. Працівники департаменту безпеки</w:t>
      </w:r>
      <w:r>
        <w:rPr>
          <w:sz w:val="28"/>
          <w:szCs w:val="28"/>
        </w:rPr>
        <w:t xml:space="preserve"> та</w:t>
      </w:r>
      <w:r>
        <w:rPr>
          <w:color w:val="000000"/>
          <w:sz w:val="28"/>
          <w:szCs w:val="28"/>
        </w:rPr>
        <w:t xml:space="preserve"> адміністрація гурто</w:t>
      </w:r>
      <w:r>
        <w:rPr>
          <w:sz w:val="28"/>
          <w:szCs w:val="28"/>
        </w:rPr>
        <w:t>житку</w:t>
      </w:r>
      <w:r>
        <w:rPr>
          <w:color w:val="000000"/>
          <w:sz w:val="28"/>
          <w:szCs w:val="28"/>
        </w:rPr>
        <w:t xml:space="preserve"> ма</w:t>
      </w:r>
      <w:r>
        <w:rPr>
          <w:sz w:val="28"/>
          <w:szCs w:val="28"/>
        </w:rPr>
        <w:t>ють</w:t>
      </w:r>
      <w:r>
        <w:rPr>
          <w:color w:val="000000"/>
          <w:sz w:val="28"/>
          <w:szCs w:val="28"/>
        </w:rPr>
        <w:t xml:space="preserve"> ознайомити мешканця з актом, а в разі відмови останнього від ознайомлення – в акті проставляється відповідна відмітка.</w:t>
      </w:r>
    </w:p>
    <w:p w14:paraId="00000040" w14:textId="77777777" w:rsidR="00995066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зверненням мешканця до адміністрації студентського містечка йому може бути надано копію </w:t>
      </w:r>
      <w:proofErr w:type="spellStart"/>
      <w:r>
        <w:rPr>
          <w:sz w:val="28"/>
          <w:szCs w:val="28"/>
        </w:rPr>
        <w:t>акта</w:t>
      </w:r>
      <w:proofErr w:type="spellEnd"/>
      <w:r>
        <w:rPr>
          <w:sz w:val="28"/>
          <w:szCs w:val="28"/>
        </w:rPr>
        <w:t>.</w:t>
      </w:r>
    </w:p>
    <w:p w14:paraId="00000041" w14:textId="77777777" w:rsidR="00995066" w:rsidRDefault="0000000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 Заходи, складання й підписання актів здійснюються із залученням представника органу студентського самоврядування або профспілки студентів.</w:t>
      </w:r>
    </w:p>
    <w:p w14:paraId="00000042" w14:textId="77777777" w:rsidR="00995066" w:rsidRDefault="00000000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виявленні порушення у нічний час (з 23:00 до 06:00) складання та підписання </w:t>
      </w:r>
      <w:proofErr w:type="spellStart"/>
      <w:r>
        <w:rPr>
          <w:color w:val="000000"/>
          <w:sz w:val="28"/>
          <w:szCs w:val="28"/>
        </w:rPr>
        <w:t>акта</w:t>
      </w:r>
      <w:proofErr w:type="spellEnd"/>
      <w:r>
        <w:rPr>
          <w:color w:val="000000"/>
          <w:sz w:val="28"/>
          <w:szCs w:val="28"/>
        </w:rPr>
        <w:t xml:space="preserve"> можливе без участі представника орган</w:t>
      </w:r>
      <w:r>
        <w:rPr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 студентського самоврядування або профспілки студентів з обов’язковим зазначенням цього в акті.</w:t>
      </w:r>
    </w:p>
    <w:p w14:paraId="00000043" w14:textId="77777777" w:rsidR="00995066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>
        <w:rPr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. Для </w:t>
      </w:r>
      <w:r>
        <w:rPr>
          <w:sz w:val="28"/>
          <w:szCs w:val="28"/>
        </w:rPr>
        <w:t xml:space="preserve">реєстрації актів та ведення бази даних порушень </w:t>
      </w:r>
      <w:r>
        <w:rPr>
          <w:color w:val="000000"/>
          <w:sz w:val="28"/>
          <w:szCs w:val="28"/>
        </w:rPr>
        <w:t xml:space="preserve">розпорядженням директора студентського містечка призначається уповноважена особа. </w:t>
      </w:r>
    </w:p>
    <w:p w14:paraId="00000044" w14:textId="2C69B211" w:rsidR="00995066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2.8.</w:t>
      </w:r>
      <w:r w:rsidR="00DC18B0">
        <w:rPr>
          <w:sz w:val="28"/>
          <w:szCs w:val="28"/>
        </w:rPr>
        <w:t> </w:t>
      </w:r>
      <w:r>
        <w:rPr>
          <w:sz w:val="28"/>
          <w:szCs w:val="28"/>
        </w:rPr>
        <w:t xml:space="preserve">Усі акти надаються працівниками департаменту безпеки або адміністрацією гуртожитку на наступний робочий день після складання акту уповноваженій особі. </w:t>
      </w:r>
    </w:p>
    <w:p w14:paraId="00000045" w14:textId="77777777" w:rsidR="00995066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2.9. Уповноважена особа вносить інформацію про здійснення порушення в базу даних студентського містечка.</w:t>
      </w:r>
    </w:p>
    <w:p w14:paraId="37E9A390" w14:textId="77777777" w:rsidR="00DC18B0" w:rsidRPr="00066828" w:rsidRDefault="00000000" w:rsidP="00DC18B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Внесення інформації про порушення здійснюється відповідно до Переліку порушень правил внутрішнього розпорядку </w:t>
      </w:r>
      <w:r w:rsidR="00DC18B0">
        <w:rPr>
          <w:sz w:val="28"/>
          <w:szCs w:val="28"/>
        </w:rPr>
        <w:t xml:space="preserve">в </w:t>
      </w:r>
      <w:r>
        <w:rPr>
          <w:sz w:val="28"/>
          <w:szCs w:val="28"/>
        </w:rPr>
        <w:t>гуртожитку студентського містечка КПІ ім. Ігоря Сікорського (далі – перелік</w:t>
      </w:r>
      <w:r w:rsidRPr="009C13C2">
        <w:rPr>
          <w:sz w:val="28"/>
          <w:szCs w:val="28"/>
        </w:rPr>
        <w:t>) (</w:t>
      </w:r>
      <w:sdt>
        <w:sdtPr>
          <w:tag w:val="goog_rdk_2"/>
          <w:id w:val="-2055699371"/>
        </w:sdtPr>
        <w:sdtContent>
          <w:r w:rsidRPr="009C13C2">
            <w:rPr>
              <w:sz w:val="28"/>
              <w:szCs w:val="28"/>
            </w:rPr>
            <w:t xml:space="preserve">Додаток </w:t>
          </w:r>
          <w:r w:rsidR="009C13C2" w:rsidRPr="009C13C2">
            <w:rPr>
              <w:sz w:val="28"/>
              <w:szCs w:val="28"/>
            </w:rPr>
            <w:t>2</w:t>
          </w:r>
          <w:r w:rsidRPr="009C13C2">
            <w:rPr>
              <w:sz w:val="28"/>
              <w:szCs w:val="28"/>
            </w:rPr>
            <w:t>)</w:t>
          </w:r>
        </w:sdtContent>
      </w:sdt>
      <w:r w:rsidRPr="009C13C2">
        <w:rPr>
          <w:sz w:val="28"/>
          <w:szCs w:val="28"/>
        </w:rPr>
        <w:t>, який містить</w:t>
      </w:r>
      <w:r>
        <w:rPr>
          <w:sz w:val="28"/>
          <w:szCs w:val="28"/>
        </w:rPr>
        <w:t xml:space="preserve"> фіксований перелік порушень та вид заходу впливу, який застосовується у разі їх </w:t>
      </w:r>
      <w:r w:rsidRPr="00066828">
        <w:rPr>
          <w:sz w:val="28"/>
          <w:szCs w:val="28"/>
        </w:rPr>
        <w:t>вчинення.</w:t>
      </w:r>
    </w:p>
    <w:p w14:paraId="71F94893" w14:textId="0CDCDF92" w:rsidR="00384E34" w:rsidRPr="00066828" w:rsidRDefault="00DC18B0" w:rsidP="00384E34">
      <w:pPr>
        <w:spacing w:line="276" w:lineRule="auto"/>
        <w:ind w:firstLine="709"/>
        <w:jc w:val="both"/>
        <w:rPr>
          <w:sz w:val="28"/>
          <w:szCs w:val="28"/>
        </w:rPr>
      </w:pPr>
      <w:r w:rsidRPr="00066828">
        <w:rPr>
          <w:sz w:val="28"/>
          <w:szCs w:val="28"/>
        </w:rPr>
        <w:t>2.10.</w:t>
      </w:r>
      <w:r w:rsidR="00066828">
        <w:rPr>
          <w:sz w:val="28"/>
          <w:szCs w:val="28"/>
        </w:rPr>
        <w:t> </w:t>
      </w:r>
      <w:r w:rsidR="00384E34" w:rsidRPr="00066828">
        <w:rPr>
          <w:sz w:val="28"/>
          <w:szCs w:val="28"/>
        </w:rPr>
        <w:t>За порушення правил до мешканця можуть застосовуватись</w:t>
      </w:r>
      <w:r w:rsidR="00066828">
        <w:rPr>
          <w:sz w:val="28"/>
          <w:szCs w:val="28"/>
        </w:rPr>
        <w:t xml:space="preserve"> у способи,</w:t>
      </w:r>
      <w:r w:rsidR="00384E34" w:rsidRPr="00066828">
        <w:rPr>
          <w:sz w:val="28"/>
          <w:szCs w:val="28"/>
        </w:rPr>
        <w:t xml:space="preserve"> установлен</w:t>
      </w:r>
      <w:r w:rsidR="00066828">
        <w:rPr>
          <w:sz w:val="28"/>
          <w:szCs w:val="28"/>
        </w:rPr>
        <w:t>і</w:t>
      </w:r>
      <w:r w:rsidR="00384E34" w:rsidRPr="00066828">
        <w:rPr>
          <w:sz w:val="28"/>
          <w:szCs w:val="28"/>
        </w:rPr>
        <w:t xml:space="preserve"> </w:t>
      </w:r>
      <w:r w:rsidR="00066828">
        <w:rPr>
          <w:sz w:val="28"/>
          <w:szCs w:val="28"/>
        </w:rPr>
        <w:t xml:space="preserve">цим </w:t>
      </w:r>
      <w:r w:rsidR="00384E34" w:rsidRPr="00066828">
        <w:rPr>
          <w:sz w:val="28"/>
          <w:szCs w:val="28"/>
        </w:rPr>
        <w:t>порядк</w:t>
      </w:r>
      <w:r w:rsidR="00066828">
        <w:rPr>
          <w:sz w:val="28"/>
          <w:szCs w:val="28"/>
        </w:rPr>
        <w:t>ом,</w:t>
      </w:r>
      <w:r w:rsidR="00384E34" w:rsidRPr="00066828">
        <w:rPr>
          <w:sz w:val="28"/>
          <w:szCs w:val="28"/>
        </w:rPr>
        <w:t xml:space="preserve"> наступні заходи впливу: </w:t>
      </w:r>
    </w:p>
    <w:p w14:paraId="0362184E" w14:textId="3B650320" w:rsidR="00384E34" w:rsidRPr="00066828" w:rsidRDefault="00384E34" w:rsidP="00384E34">
      <w:pPr>
        <w:spacing w:line="276" w:lineRule="auto"/>
        <w:ind w:firstLine="709"/>
        <w:jc w:val="both"/>
        <w:rPr>
          <w:sz w:val="28"/>
          <w:szCs w:val="28"/>
        </w:rPr>
      </w:pPr>
      <w:r w:rsidRPr="00066828">
        <w:rPr>
          <w:sz w:val="28"/>
          <w:szCs w:val="28"/>
        </w:rPr>
        <w:t>2.10.1. попередження;</w:t>
      </w:r>
    </w:p>
    <w:p w14:paraId="654B2733" w14:textId="39BF9DCF" w:rsidR="00384E34" w:rsidRDefault="00384E34" w:rsidP="00384E34">
      <w:pPr>
        <w:spacing w:line="276" w:lineRule="auto"/>
        <w:ind w:firstLine="709"/>
        <w:jc w:val="both"/>
        <w:rPr>
          <w:sz w:val="28"/>
          <w:szCs w:val="28"/>
        </w:rPr>
      </w:pPr>
      <w:r w:rsidRPr="00066828">
        <w:rPr>
          <w:sz w:val="28"/>
          <w:szCs w:val="28"/>
        </w:rPr>
        <w:t>2.10.2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непоселення</w:t>
      </w:r>
      <w:proofErr w:type="spellEnd"/>
      <w:r>
        <w:rPr>
          <w:sz w:val="28"/>
          <w:szCs w:val="28"/>
        </w:rPr>
        <w:t xml:space="preserve"> на наступний навчальний рік;</w:t>
      </w:r>
    </w:p>
    <w:p w14:paraId="0E1D10E0" w14:textId="77777777" w:rsidR="0019043A" w:rsidRDefault="00384E34" w:rsidP="0019043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2.10.3. виселення.</w:t>
      </w:r>
    </w:p>
    <w:p w14:paraId="55C0BDD2" w14:textId="77777777" w:rsidR="0019043A" w:rsidRDefault="0019043A" w:rsidP="0019043A">
      <w:pPr>
        <w:spacing w:line="276" w:lineRule="auto"/>
        <w:ind w:firstLine="709"/>
        <w:jc w:val="both"/>
        <w:rPr>
          <w:sz w:val="28"/>
          <w:szCs w:val="28"/>
        </w:rPr>
      </w:pPr>
    </w:p>
    <w:p w14:paraId="1E5A3774" w14:textId="77777777" w:rsidR="0019043A" w:rsidRDefault="0019043A" w:rsidP="0019043A">
      <w:pPr>
        <w:spacing w:line="276" w:lineRule="auto"/>
        <w:ind w:firstLine="709"/>
        <w:jc w:val="both"/>
        <w:rPr>
          <w:b/>
          <w:color w:val="000000"/>
          <w:sz w:val="28"/>
          <w:szCs w:val="28"/>
        </w:rPr>
      </w:pPr>
    </w:p>
    <w:p w14:paraId="653E67F5" w14:textId="77777777" w:rsidR="0019043A" w:rsidRDefault="0019043A" w:rsidP="0019043A">
      <w:pPr>
        <w:spacing w:line="276" w:lineRule="auto"/>
        <w:ind w:firstLine="709"/>
        <w:jc w:val="both"/>
        <w:rPr>
          <w:b/>
          <w:color w:val="000000"/>
          <w:sz w:val="28"/>
          <w:szCs w:val="28"/>
        </w:rPr>
      </w:pPr>
    </w:p>
    <w:p w14:paraId="410E39D7" w14:textId="77777777" w:rsidR="0019043A" w:rsidRDefault="0019043A" w:rsidP="0019043A">
      <w:pPr>
        <w:spacing w:line="276" w:lineRule="auto"/>
        <w:ind w:firstLine="709"/>
        <w:jc w:val="both"/>
        <w:rPr>
          <w:b/>
          <w:color w:val="000000"/>
          <w:sz w:val="28"/>
          <w:szCs w:val="28"/>
        </w:rPr>
      </w:pPr>
    </w:p>
    <w:p w14:paraId="43F1BF22" w14:textId="77777777" w:rsidR="0019043A" w:rsidRDefault="0019043A" w:rsidP="0019043A">
      <w:pPr>
        <w:spacing w:line="276" w:lineRule="auto"/>
        <w:ind w:firstLine="709"/>
        <w:jc w:val="both"/>
        <w:rPr>
          <w:b/>
          <w:color w:val="000000"/>
          <w:sz w:val="28"/>
          <w:szCs w:val="28"/>
        </w:rPr>
      </w:pPr>
    </w:p>
    <w:p w14:paraId="00000049" w14:textId="59CDB6FC" w:rsidR="00995066" w:rsidRPr="0019043A" w:rsidRDefault="00000000" w:rsidP="0019043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3. ФОРМУВАННЯ </w:t>
      </w:r>
      <w:r>
        <w:rPr>
          <w:b/>
          <w:sz w:val="28"/>
          <w:szCs w:val="28"/>
        </w:rPr>
        <w:t xml:space="preserve">СТАТУСУ </w:t>
      </w:r>
      <w:r>
        <w:rPr>
          <w:b/>
          <w:color w:val="000000"/>
          <w:sz w:val="28"/>
          <w:szCs w:val="28"/>
        </w:rPr>
        <w:t>ПОРУШЕНЬ МЕШКАНЦЯ</w:t>
      </w:r>
    </w:p>
    <w:p w14:paraId="0000004A" w14:textId="77777777" w:rsidR="00995066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3.1. З метою контролю за дотриманням мешканцями нормативної бази КПІ ім. Ігоря Сікорського щодо поселення, проживання та користування гуртожитками уповноваженою особою для кожного мешканця при </w:t>
      </w:r>
      <w:r>
        <w:rPr>
          <w:sz w:val="28"/>
          <w:szCs w:val="28"/>
        </w:rPr>
        <w:t xml:space="preserve">поселенні встановлюється статус </w:t>
      </w:r>
      <w:r>
        <w:rPr>
          <w:color w:val="000000"/>
          <w:sz w:val="28"/>
          <w:szCs w:val="28"/>
        </w:rPr>
        <w:t xml:space="preserve">порушень мешканця (далі </w:t>
      </w:r>
      <w:r>
        <w:rPr>
          <w:sz w:val="28"/>
          <w:szCs w:val="28"/>
        </w:rPr>
        <w:t>– статус)</w:t>
      </w:r>
      <w:r>
        <w:rPr>
          <w:color w:val="000000"/>
          <w:sz w:val="28"/>
          <w:szCs w:val="28"/>
        </w:rPr>
        <w:t>, який вноситься в</w:t>
      </w:r>
      <w:r>
        <w:rPr>
          <w:sz w:val="28"/>
          <w:szCs w:val="28"/>
        </w:rPr>
        <w:t xml:space="preserve"> базу даних</w:t>
      </w:r>
      <w:r>
        <w:rPr>
          <w:color w:val="000000"/>
          <w:sz w:val="28"/>
          <w:szCs w:val="28"/>
        </w:rPr>
        <w:t xml:space="preserve"> студентського містечка протягом строку проживання мешканця в гуртожитку.</w:t>
      </w:r>
    </w:p>
    <w:p w14:paraId="0000004B" w14:textId="77777777" w:rsidR="00995066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3.2. Початковий </w:t>
      </w:r>
      <w:r>
        <w:rPr>
          <w:sz w:val="28"/>
          <w:szCs w:val="28"/>
        </w:rPr>
        <w:t>статус</w:t>
      </w:r>
      <w:r>
        <w:rPr>
          <w:color w:val="000000"/>
          <w:sz w:val="28"/>
          <w:szCs w:val="28"/>
        </w:rPr>
        <w:t xml:space="preserve"> при </w:t>
      </w:r>
      <w:r>
        <w:rPr>
          <w:sz w:val="28"/>
          <w:szCs w:val="28"/>
        </w:rPr>
        <w:t xml:space="preserve">поселенні </w:t>
      </w:r>
      <w:r>
        <w:rPr>
          <w:color w:val="000000"/>
          <w:sz w:val="28"/>
          <w:szCs w:val="28"/>
        </w:rPr>
        <w:t xml:space="preserve">становить </w:t>
      </w:r>
      <w:r>
        <w:rPr>
          <w:sz w:val="28"/>
          <w:szCs w:val="28"/>
        </w:rPr>
        <w:t>«Не встановлено»</w:t>
      </w:r>
      <w:r>
        <w:rPr>
          <w:color w:val="000000"/>
          <w:sz w:val="28"/>
          <w:szCs w:val="28"/>
        </w:rPr>
        <w:t>.</w:t>
      </w:r>
    </w:p>
    <w:sdt>
      <w:sdtPr>
        <w:tag w:val="goog_rdk_4"/>
        <w:id w:val="-1024325666"/>
      </w:sdtPr>
      <w:sdtContent>
        <w:p w14:paraId="0000004C" w14:textId="66FC21D4" w:rsidR="00995066" w:rsidRPr="009C13C2" w:rsidRDefault="00000000">
          <w:pPr>
            <w:spacing w:line="276" w:lineRule="auto"/>
            <w:ind w:firstLine="709"/>
            <w:jc w:val="both"/>
            <w:rPr>
              <w:sz w:val="28"/>
              <w:szCs w:val="28"/>
            </w:rPr>
          </w:pPr>
          <w:r w:rsidRPr="009C13C2">
            <w:rPr>
              <w:sz w:val="28"/>
              <w:szCs w:val="28"/>
            </w:rPr>
            <w:t xml:space="preserve">3.3. Застосування </w:t>
          </w:r>
          <w:r w:rsidR="00B966E6">
            <w:rPr>
              <w:sz w:val="28"/>
              <w:szCs w:val="28"/>
            </w:rPr>
            <w:t>будь-якого наступного</w:t>
          </w:r>
          <w:r w:rsidRPr="009C13C2">
            <w:rPr>
              <w:sz w:val="28"/>
              <w:szCs w:val="28"/>
            </w:rPr>
            <w:t xml:space="preserve"> заходу впливу </w:t>
          </w:r>
          <w:r w:rsidR="00B966E6">
            <w:rPr>
              <w:sz w:val="28"/>
              <w:szCs w:val="28"/>
            </w:rPr>
            <w:t xml:space="preserve">згідно з переліком </w:t>
          </w:r>
          <w:r w:rsidRPr="009C13C2">
            <w:rPr>
              <w:sz w:val="28"/>
              <w:szCs w:val="28"/>
            </w:rPr>
            <w:t xml:space="preserve">змінює статус відповідно до Таблиці зміни статусу порушень мешканця (далі – таблиця) </w:t>
          </w:r>
          <w:sdt>
            <w:sdtPr>
              <w:tag w:val="goog_rdk_3"/>
              <w:id w:val="-2009921672"/>
            </w:sdtPr>
            <w:sdtContent>
              <w:r w:rsidRPr="009C13C2">
                <w:rPr>
                  <w:sz w:val="28"/>
                  <w:szCs w:val="28"/>
                </w:rPr>
                <w:t xml:space="preserve">(Додаток </w:t>
              </w:r>
              <w:r w:rsidR="009C13C2" w:rsidRPr="009C13C2">
                <w:rPr>
                  <w:sz w:val="28"/>
                  <w:szCs w:val="28"/>
                </w:rPr>
                <w:t>3</w:t>
              </w:r>
              <w:r w:rsidRPr="009C13C2">
                <w:rPr>
                  <w:sz w:val="28"/>
                  <w:szCs w:val="28"/>
                </w:rPr>
                <w:t>).</w:t>
              </w:r>
            </w:sdtContent>
          </w:sdt>
        </w:p>
      </w:sdtContent>
    </w:sdt>
    <w:p w14:paraId="0000004D" w14:textId="77777777" w:rsidR="00995066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B966E6">
        <w:rPr>
          <w:color w:val="000000"/>
          <w:sz w:val="28"/>
          <w:szCs w:val="28"/>
        </w:rPr>
        <w:t>3.</w:t>
      </w:r>
      <w:r w:rsidRPr="00B966E6">
        <w:rPr>
          <w:sz w:val="28"/>
          <w:szCs w:val="28"/>
        </w:rPr>
        <w:t>4</w:t>
      </w:r>
      <w:r w:rsidRPr="00B966E6">
        <w:rPr>
          <w:color w:val="000000"/>
          <w:sz w:val="28"/>
          <w:szCs w:val="28"/>
        </w:rPr>
        <w:t>. </w:t>
      </w:r>
      <w:r w:rsidRPr="00B966E6">
        <w:rPr>
          <w:sz w:val="28"/>
          <w:szCs w:val="28"/>
        </w:rPr>
        <w:t>Зміна статусу</w:t>
      </w:r>
      <w:r w:rsidRPr="00B966E6">
        <w:rPr>
          <w:color w:val="000000"/>
          <w:sz w:val="28"/>
          <w:szCs w:val="28"/>
        </w:rPr>
        <w:t xml:space="preserve"> відбувається уповноваженою особою на підставі наданого їй </w:t>
      </w:r>
      <w:proofErr w:type="spellStart"/>
      <w:r w:rsidRPr="00B966E6">
        <w:rPr>
          <w:color w:val="000000"/>
          <w:sz w:val="28"/>
          <w:szCs w:val="28"/>
        </w:rPr>
        <w:t>акта</w:t>
      </w:r>
      <w:proofErr w:type="spellEnd"/>
      <w:r w:rsidRPr="00B966E6">
        <w:rPr>
          <w:color w:val="000000"/>
          <w:sz w:val="28"/>
          <w:szCs w:val="28"/>
        </w:rPr>
        <w:t xml:space="preserve">, який містить інформацію про </w:t>
      </w:r>
      <w:r w:rsidRPr="00B966E6">
        <w:rPr>
          <w:sz w:val="28"/>
          <w:szCs w:val="28"/>
        </w:rPr>
        <w:t xml:space="preserve">мешканця </w:t>
      </w:r>
      <w:r w:rsidRPr="00B966E6">
        <w:rPr>
          <w:color w:val="000000"/>
          <w:sz w:val="28"/>
          <w:szCs w:val="28"/>
        </w:rPr>
        <w:t xml:space="preserve">та вид порушення. Уповноважена особа відповідно до переліку та </w:t>
      </w:r>
      <w:r w:rsidRPr="00B966E6">
        <w:rPr>
          <w:sz w:val="28"/>
          <w:szCs w:val="28"/>
        </w:rPr>
        <w:t xml:space="preserve">таблиці </w:t>
      </w:r>
      <w:r w:rsidRPr="00B966E6">
        <w:rPr>
          <w:color w:val="000000"/>
          <w:sz w:val="28"/>
          <w:szCs w:val="28"/>
        </w:rPr>
        <w:t xml:space="preserve">визначає </w:t>
      </w:r>
      <w:r w:rsidRPr="00B966E6">
        <w:rPr>
          <w:sz w:val="28"/>
          <w:szCs w:val="28"/>
        </w:rPr>
        <w:t>новий статус,</w:t>
      </w:r>
      <w:r w:rsidRPr="00B966E6">
        <w:rPr>
          <w:color w:val="000000"/>
          <w:sz w:val="28"/>
          <w:szCs w:val="28"/>
        </w:rPr>
        <w:t xml:space="preserve"> як</w:t>
      </w:r>
      <w:r w:rsidRPr="00B966E6">
        <w:rPr>
          <w:sz w:val="28"/>
          <w:szCs w:val="28"/>
        </w:rPr>
        <w:t>ий необхідно встановити мешканцю</w:t>
      </w:r>
      <w:r w:rsidRPr="00B966E6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</w:p>
    <w:p w14:paraId="0000004E" w14:textId="7BFDCD94" w:rsidR="00995066" w:rsidRPr="00DD155E" w:rsidRDefault="00000000" w:rsidP="00DD155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>
        <w:rPr>
          <w:sz w:val="28"/>
          <w:szCs w:val="28"/>
        </w:rPr>
        <w:t>5</w:t>
      </w:r>
      <w:r>
        <w:rPr>
          <w:color w:val="000000"/>
          <w:sz w:val="28"/>
          <w:szCs w:val="28"/>
        </w:rPr>
        <w:t>. </w:t>
      </w:r>
      <w:r>
        <w:rPr>
          <w:sz w:val="28"/>
          <w:szCs w:val="28"/>
        </w:rPr>
        <w:t>З м</w:t>
      </w:r>
      <w:r>
        <w:rPr>
          <w:color w:val="000000"/>
          <w:sz w:val="28"/>
          <w:szCs w:val="28"/>
        </w:rPr>
        <w:t>ешкан</w:t>
      </w:r>
      <w:r>
        <w:rPr>
          <w:sz w:val="28"/>
          <w:szCs w:val="28"/>
        </w:rPr>
        <w:t xml:space="preserve">цем, статус якого становить «Підлягає виселенню», розривається договір </w:t>
      </w:r>
      <w:bookmarkStart w:id="5" w:name="_Hlk201825796"/>
      <w:r w:rsidR="00DD155E" w:rsidRPr="00DD155E">
        <w:rPr>
          <w:sz w:val="28"/>
          <w:szCs w:val="28"/>
        </w:rPr>
        <w:t>про надання послуг з користування</w:t>
      </w:r>
      <w:r w:rsidR="00DD155E">
        <w:rPr>
          <w:sz w:val="28"/>
          <w:szCs w:val="28"/>
        </w:rPr>
        <w:t xml:space="preserve"> </w:t>
      </w:r>
      <w:r w:rsidR="00DD155E" w:rsidRPr="00DD155E">
        <w:rPr>
          <w:sz w:val="28"/>
          <w:szCs w:val="28"/>
        </w:rPr>
        <w:t>(найму) жилим приміщенням у гуртожитку КПІ ім. Ігоря Сікорського</w:t>
      </w:r>
      <w:r w:rsidR="00DD155E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установленому </w:t>
      </w:r>
      <w:r>
        <w:rPr>
          <w:sz w:val="28"/>
          <w:szCs w:val="28"/>
        </w:rPr>
        <w:t>порядку</w:t>
      </w:r>
      <w:r>
        <w:rPr>
          <w:color w:val="000000"/>
          <w:sz w:val="28"/>
          <w:szCs w:val="28"/>
        </w:rPr>
        <w:t>.</w:t>
      </w:r>
    </w:p>
    <w:bookmarkEnd w:id="5"/>
    <w:p w14:paraId="00000050" w14:textId="73962808" w:rsidR="00995066" w:rsidRDefault="00000000" w:rsidP="009C13C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3.6. З метою </w:t>
      </w:r>
      <w:r>
        <w:rPr>
          <w:sz w:val="28"/>
          <w:szCs w:val="28"/>
        </w:rPr>
        <w:t xml:space="preserve">дотримання правил, профілактики порушень, і </w:t>
      </w:r>
      <w:r>
        <w:rPr>
          <w:color w:val="000000"/>
          <w:sz w:val="28"/>
          <w:szCs w:val="28"/>
        </w:rPr>
        <w:t>заохочення мешканців адміністрацією студентського містечка можлив</w:t>
      </w:r>
      <w:r>
        <w:rPr>
          <w:sz w:val="28"/>
          <w:szCs w:val="28"/>
        </w:rPr>
        <w:t>а зміна статусу</w:t>
      </w:r>
      <w:r w:rsidR="00B966E6">
        <w:rPr>
          <w:sz w:val="28"/>
          <w:szCs w:val="28"/>
        </w:rPr>
        <w:t xml:space="preserve"> на більш м’який</w:t>
      </w:r>
      <w:r>
        <w:rPr>
          <w:color w:val="000000"/>
          <w:sz w:val="28"/>
          <w:szCs w:val="28"/>
        </w:rPr>
        <w:t>, як</w:t>
      </w:r>
      <w:r>
        <w:rPr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здійснюється на підставі подання завідувача гуртожитку та затверджується адміністрацією студентського містечка за добровільні суспільно корисні роботи. Інформація про </w:t>
      </w:r>
      <w:r>
        <w:rPr>
          <w:sz w:val="28"/>
          <w:szCs w:val="28"/>
        </w:rPr>
        <w:t xml:space="preserve">зміну статусу </w:t>
      </w:r>
      <w:r>
        <w:rPr>
          <w:color w:val="000000"/>
          <w:sz w:val="28"/>
          <w:szCs w:val="28"/>
        </w:rPr>
        <w:t xml:space="preserve">надається уповноваженій особі для внесення в </w:t>
      </w:r>
      <w:r>
        <w:rPr>
          <w:sz w:val="28"/>
          <w:szCs w:val="28"/>
        </w:rPr>
        <w:t>базу даних</w:t>
      </w:r>
      <w:r>
        <w:rPr>
          <w:color w:val="000000"/>
          <w:sz w:val="28"/>
          <w:szCs w:val="28"/>
        </w:rPr>
        <w:t xml:space="preserve"> студентського містечка.</w:t>
      </w:r>
    </w:p>
    <w:p w14:paraId="4134E15D" w14:textId="77777777" w:rsidR="009C13C2" w:rsidRDefault="009C13C2" w:rsidP="009C13C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  <w:sz w:val="28"/>
          <w:szCs w:val="28"/>
        </w:rPr>
      </w:pPr>
    </w:p>
    <w:p w14:paraId="00000052" w14:textId="24B68667" w:rsidR="00995066" w:rsidRDefault="00000000" w:rsidP="009C13C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4. ПРОЦЕДУРА ОСКАРЖЕННЯ АКТА</w:t>
      </w:r>
    </w:p>
    <w:p w14:paraId="00000053" w14:textId="20BBB724" w:rsidR="00995066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4.1. Мешканець має право на оскарження </w:t>
      </w:r>
      <w:r>
        <w:rPr>
          <w:sz w:val="28"/>
          <w:szCs w:val="28"/>
        </w:rPr>
        <w:t xml:space="preserve">факту </w:t>
      </w:r>
      <w:r>
        <w:rPr>
          <w:color w:val="000000"/>
          <w:sz w:val="28"/>
          <w:szCs w:val="28"/>
        </w:rPr>
        <w:t>вчинення порушен</w:t>
      </w:r>
      <w:r>
        <w:rPr>
          <w:sz w:val="28"/>
          <w:szCs w:val="28"/>
        </w:rPr>
        <w:t>ь</w:t>
      </w:r>
      <w:r>
        <w:rPr>
          <w:color w:val="000000"/>
          <w:sz w:val="28"/>
          <w:szCs w:val="28"/>
        </w:rPr>
        <w:t xml:space="preserve">, викладених в акті, та </w:t>
      </w:r>
      <w:r>
        <w:rPr>
          <w:sz w:val="28"/>
          <w:szCs w:val="28"/>
        </w:rPr>
        <w:t>статусу</w:t>
      </w:r>
      <w:r>
        <w:rPr>
          <w:color w:val="000000"/>
          <w:sz w:val="28"/>
          <w:szCs w:val="28"/>
        </w:rPr>
        <w:t xml:space="preserve"> у строк до 7 (семи</w:t>
      </w:r>
      <w:r>
        <w:rPr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робочих днів з дня складання </w:t>
      </w:r>
      <w:proofErr w:type="spellStart"/>
      <w:r>
        <w:rPr>
          <w:color w:val="000000"/>
          <w:sz w:val="28"/>
          <w:szCs w:val="28"/>
        </w:rPr>
        <w:t>акта</w:t>
      </w:r>
      <w:proofErr w:type="spellEnd"/>
      <w:r>
        <w:rPr>
          <w:color w:val="000000"/>
          <w:sz w:val="28"/>
          <w:szCs w:val="28"/>
        </w:rPr>
        <w:t xml:space="preserve">. Мешканець подає заяву на розгляд </w:t>
      </w:r>
      <w:r w:rsidR="009C13C2" w:rsidRPr="009C13C2">
        <w:rPr>
          <w:color w:val="000000"/>
          <w:sz w:val="28"/>
          <w:szCs w:val="28"/>
        </w:rPr>
        <w:t>комісі</w:t>
      </w:r>
      <w:r w:rsidR="009C13C2">
        <w:rPr>
          <w:color w:val="000000"/>
          <w:sz w:val="28"/>
          <w:szCs w:val="28"/>
        </w:rPr>
        <w:t>ї</w:t>
      </w:r>
      <w:r w:rsidR="009C13C2" w:rsidRPr="009C13C2">
        <w:rPr>
          <w:color w:val="000000"/>
          <w:sz w:val="28"/>
          <w:szCs w:val="28"/>
        </w:rPr>
        <w:t xml:space="preserve"> з профілактики порушень здобувачами вищої освіти правил внутрішнього розпорядку та мешканцями гуртожитків правил внутрішнього розпорядку гуртожитку студентського містечка</w:t>
      </w:r>
      <w:r w:rsidR="009C13C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(дал</w:t>
      </w:r>
      <w:r>
        <w:rPr>
          <w:sz w:val="28"/>
          <w:szCs w:val="28"/>
        </w:rPr>
        <w:t>і – комісія)</w:t>
      </w:r>
      <w:r>
        <w:rPr>
          <w:color w:val="000000"/>
          <w:sz w:val="28"/>
          <w:szCs w:val="28"/>
        </w:rPr>
        <w:t xml:space="preserve">, яка діє на підставі </w:t>
      </w:r>
      <w:r w:rsidR="00CC4AC5">
        <w:rPr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оложення про </w:t>
      </w:r>
      <w:r w:rsidR="00CC4AC5">
        <w:rPr>
          <w:color w:val="000000"/>
          <w:sz w:val="28"/>
          <w:szCs w:val="28"/>
        </w:rPr>
        <w:t xml:space="preserve">комісію </w:t>
      </w:r>
      <w:r w:rsidR="00CC4AC5" w:rsidRPr="00CC4AC5">
        <w:rPr>
          <w:color w:val="000000"/>
          <w:sz w:val="28"/>
          <w:szCs w:val="28"/>
        </w:rPr>
        <w:t>з профілактики порушень здобувачами вищої освіти правил внутрішнього розпорядку та мешканцями гуртожитків правил внутрішнього розпорядку гуртожитку студентського містечка</w:t>
      </w:r>
      <w:r w:rsidR="00CC4AC5">
        <w:rPr>
          <w:color w:val="000000"/>
          <w:sz w:val="28"/>
          <w:szCs w:val="28"/>
        </w:rPr>
        <w:t>.</w:t>
      </w:r>
    </w:p>
    <w:p w14:paraId="00000054" w14:textId="77777777" w:rsidR="00995066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4.2. У заяві має бути зазначено: ПІБ </w:t>
      </w:r>
      <w:r>
        <w:rPr>
          <w:sz w:val="28"/>
          <w:szCs w:val="28"/>
        </w:rPr>
        <w:t>мешканця,</w:t>
      </w:r>
      <w:r>
        <w:rPr>
          <w:color w:val="000000"/>
          <w:sz w:val="28"/>
          <w:szCs w:val="28"/>
        </w:rPr>
        <w:t xml:space="preserve"> факультет / навчально-науковий інститут,</w:t>
      </w:r>
      <w:r>
        <w:rPr>
          <w:sz w:val="28"/>
          <w:szCs w:val="28"/>
        </w:rPr>
        <w:t xml:space="preserve"> рік навчання,</w:t>
      </w:r>
      <w:r>
        <w:rPr>
          <w:color w:val="000000"/>
          <w:sz w:val="28"/>
          <w:szCs w:val="28"/>
        </w:rPr>
        <w:t xml:space="preserve"> група, номер гуртожит</w:t>
      </w:r>
      <w:r>
        <w:rPr>
          <w:sz w:val="28"/>
          <w:szCs w:val="28"/>
        </w:rPr>
        <w:t>ку</w:t>
      </w:r>
      <w:r>
        <w:rPr>
          <w:color w:val="000000"/>
          <w:sz w:val="28"/>
          <w:szCs w:val="28"/>
        </w:rPr>
        <w:t xml:space="preserve">, номер кімнати, контактний номер телефону, виклад фактичних обставин та причина оскарження </w:t>
      </w:r>
      <w:proofErr w:type="spellStart"/>
      <w:r>
        <w:rPr>
          <w:color w:val="000000"/>
          <w:sz w:val="28"/>
          <w:szCs w:val="28"/>
        </w:rPr>
        <w:t>акта</w:t>
      </w:r>
      <w:proofErr w:type="spellEnd"/>
      <w:r>
        <w:rPr>
          <w:color w:val="000000"/>
          <w:sz w:val="28"/>
          <w:szCs w:val="28"/>
        </w:rPr>
        <w:t xml:space="preserve">, дата та підпис </w:t>
      </w:r>
      <w:r>
        <w:rPr>
          <w:sz w:val="28"/>
          <w:szCs w:val="28"/>
        </w:rPr>
        <w:t>мешканця</w:t>
      </w:r>
      <w:r>
        <w:rPr>
          <w:color w:val="000000"/>
          <w:sz w:val="28"/>
          <w:szCs w:val="28"/>
        </w:rPr>
        <w:t xml:space="preserve">. До заяви </w:t>
      </w:r>
      <w:r>
        <w:rPr>
          <w:sz w:val="28"/>
          <w:szCs w:val="28"/>
        </w:rPr>
        <w:t xml:space="preserve">додаються </w:t>
      </w:r>
      <w:r>
        <w:rPr>
          <w:color w:val="000000"/>
          <w:sz w:val="28"/>
          <w:szCs w:val="28"/>
        </w:rPr>
        <w:t>документи, що підтверджують викладені в заяв</w:t>
      </w:r>
      <w:r>
        <w:rPr>
          <w:sz w:val="28"/>
          <w:szCs w:val="28"/>
        </w:rPr>
        <w:t>і</w:t>
      </w:r>
      <w:r>
        <w:rPr>
          <w:color w:val="000000"/>
          <w:sz w:val="28"/>
          <w:szCs w:val="28"/>
        </w:rPr>
        <w:t xml:space="preserve"> причини.</w:t>
      </w:r>
    </w:p>
    <w:p w14:paraId="00000055" w14:textId="77777777" w:rsidR="00995066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4.3. Комісія розглядає обставини порушення, акт та причини його оскарження, за результатами чого приймає рішення про задоволення чи відхилення заяви мешканця. Рішення комісії доводиться до відома всіх осіб, які були зазначені в акті, а також до відома уповноваженої особи для внесення в </w:t>
      </w:r>
      <w:r>
        <w:rPr>
          <w:sz w:val="28"/>
          <w:szCs w:val="28"/>
        </w:rPr>
        <w:t>базу даних</w:t>
      </w:r>
      <w:r>
        <w:rPr>
          <w:color w:val="000000"/>
          <w:sz w:val="28"/>
          <w:szCs w:val="28"/>
        </w:rPr>
        <w:t xml:space="preserve"> студентського містечка.</w:t>
      </w:r>
    </w:p>
    <w:sectPr w:rsidR="00995066">
      <w:pgSz w:w="11906" w:h="16838"/>
      <w:pgMar w:top="850" w:right="850" w:bottom="1133" w:left="1417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066"/>
    <w:rsid w:val="00066828"/>
    <w:rsid w:val="000F2A90"/>
    <w:rsid w:val="00150C25"/>
    <w:rsid w:val="0019043A"/>
    <w:rsid w:val="00235718"/>
    <w:rsid w:val="003562A2"/>
    <w:rsid w:val="00384E34"/>
    <w:rsid w:val="00514F43"/>
    <w:rsid w:val="00700094"/>
    <w:rsid w:val="00865F26"/>
    <w:rsid w:val="009631B4"/>
    <w:rsid w:val="0099413F"/>
    <w:rsid w:val="00995066"/>
    <w:rsid w:val="009C13C2"/>
    <w:rsid w:val="00B966E6"/>
    <w:rsid w:val="00CC4AC5"/>
    <w:rsid w:val="00DC18B0"/>
    <w:rsid w:val="00DD155E"/>
    <w:rsid w:val="00FE0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0E163"/>
  <w15:docId w15:val="{39EA620A-2A3E-4023-A254-56E27B099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Звичайний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val="ru-RU"/>
    </w:rPr>
  </w:style>
  <w:style w:type="character" w:customStyle="1" w:styleId="a5">
    <w:name w:val="Шрифт абзацу за замовчуванням"/>
    <w:rPr>
      <w:w w:val="100"/>
      <w:position w:val="-1"/>
      <w:effect w:val="none"/>
      <w:vertAlign w:val="baseline"/>
      <w:cs w:val="0"/>
      <w:em w:val="none"/>
    </w:rPr>
  </w:style>
  <w:style w:type="table" w:customStyle="1" w:styleId="a6">
    <w:name w:val="Звичайна таблиця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a7">
    <w:name w:val="Немає списку"/>
  </w:style>
  <w:style w:type="table" w:customStyle="1" w:styleId="a8">
    <w:name w:val="Сітка таблиці"/>
    <w:basedOn w:val="a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Верхній колонтитул"/>
    <w:basedOn w:val="a4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/>
    </w:rPr>
  </w:style>
  <w:style w:type="paragraph" w:customStyle="1" w:styleId="ab">
    <w:name w:val="Нижній колонтитул"/>
    <w:basedOn w:val="a4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/>
    </w:rPr>
  </w:style>
  <w:style w:type="character" w:customStyle="1" w:styleId="ad">
    <w:name w:val="Знак примітки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ae">
    <w:name w:val="Текст примітки"/>
    <w:basedOn w:val="a4"/>
    <w:rPr>
      <w:sz w:val="20"/>
      <w:szCs w:val="20"/>
    </w:rPr>
  </w:style>
  <w:style w:type="character" w:customStyle="1" w:styleId="af">
    <w:name w:val="Текст примітки Знак"/>
    <w:rPr>
      <w:w w:val="100"/>
      <w:position w:val="-1"/>
      <w:effect w:val="none"/>
      <w:vertAlign w:val="baseline"/>
      <w:cs w:val="0"/>
      <w:em w:val="none"/>
      <w:lang w:val="ru-RU" w:eastAsia="ru-RU"/>
    </w:rPr>
  </w:style>
  <w:style w:type="paragraph" w:customStyle="1" w:styleId="af0">
    <w:name w:val="Тема примітки"/>
    <w:basedOn w:val="ae"/>
    <w:next w:val="ae"/>
    <w:rPr>
      <w:b/>
      <w:bCs/>
    </w:rPr>
  </w:style>
  <w:style w:type="character" w:customStyle="1" w:styleId="af1">
    <w:name w:val="Тема примітки Знак"/>
    <w:rPr>
      <w:b/>
      <w:bCs/>
      <w:w w:val="100"/>
      <w:position w:val="-1"/>
      <w:effect w:val="none"/>
      <w:vertAlign w:val="baseline"/>
      <w:cs w:val="0"/>
      <w:em w:val="none"/>
      <w:lang w:val="ru-RU" w:eastAsia="ru-RU"/>
    </w:rPr>
  </w:style>
  <w:style w:type="paragraph" w:customStyle="1" w:styleId="af2">
    <w:name w:val="Текст у виносці"/>
    <w:basedOn w:val="a4"/>
    <w:rPr>
      <w:rFonts w:ascii="Segoe UI" w:hAnsi="Segoe UI" w:cs="Segoe UI"/>
      <w:sz w:val="18"/>
      <w:szCs w:val="18"/>
    </w:rPr>
  </w:style>
  <w:style w:type="character" w:customStyle="1" w:styleId="af3">
    <w:name w:val="Текст у виносці Знак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val="ru-RU" w:eastAsia="ru-RU"/>
    </w:rPr>
  </w:style>
  <w:style w:type="paragraph" w:styleId="af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f5">
    <w:name w:val="annotation text"/>
    <w:basedOn w:val="a"/>
    <w:link w:val="af6"/>
    <w:uiPriority w:val="99"/>
    <w:semiHidden/>
    <w:unhideWhenUsed/>
  </w:style>
  <w:style w:type="character" w:customStyle="1" w:styleId="af6">
    <w:name w:val="Текст примечания Знак"/>
    <w:basedOn w:val="a0"/>
    <w:link w:val="af5"/>
    <w:uiPriority w:val="99"/>
    <w:semiHidden/>
  </w:style>
  <w:style w:type="character" w:styleId="af7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3522F6"/>
    <w:rPr>
      <w:b/>
      <w:bCs/>
    </w:rPr>
  </w:style>
  <w:style w:type="character" w:customStyle="1" w:styleId="af9">
    <w:name w:val="Тема примечания Знак"/>
    <w:basedOn w:val="af6"/>
    <w:link w:val="af8"/>
    <w:uiPriority w:val="99"/>
    <w:semiHidden/>
    <w:rsid w:val="003522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Lr0hDBKmi2M0wCrzHIRBFD5/eQ==">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1107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2025-05-21T04:08:00Z</dcterms:created>
  <dcterms:modified xsi:type="dcterms:W3CDTF">2025-06-28T02:47:00Z</dcterms:modified>
</cp:coreProperties>
</file>