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064FB380" w:rsidR="00D659FD" w:rsidRPr="004D6C44" w:rsidRDefault="00186D3C">
      <w:pPr>
        <w:spacing w:line="276" w:lineRule="auto"/>
        <w:jc w:val="right"/>
        <w:rPr>
          <w:sz w:val="28"/>
          <w:szCs w:val="28"/>
          <w:lang w:val="uk-UA"/>
        </w:rPr>
      </w:pPr>
      <w:r>
        <w:rPr>
          <w:sz w:val="28"/>
          <w:szCs w:val="28"/>
        </w:rPr>
        <w:t>Додаток</w:t>
      </w:r>
    </w:p>
    <w:p w14:paraId="00000002" w14:textId="77777777" w:rsidR="00D659FD" w:rsidRDefault="00186D3C">
      <w:pPr>
        <w:spacing w:line="276" w:lineRule="auto"/>
        <w:jc w:val="right"/>
        <w:rPr>
          <w:sz w:val="28"/>
          <w:szCs w:val="28"/>
        </w:rPr>
      </w:pPr>
      <w:r>
        <w:rPr>
          <w:sz w:val="28"/>
          <w:szCs w:val="28"/>
        </w:rPr>
        <w:t xml:space="preserve">до наказу «Про затвердження Положення про фонд </w:t>
      </w:r>
    </w:p>
    <w:p w14:paraId="00000003" w14:textId="77777777" w:rsidR="00D659FD" w:rsidRDefault="00186D3C">
      <w:pPr>
        <w:spacing w:line="276" w:lineRule="auto"/>
        <w:jc w:val="right"/>
        <w:rPr>
          <w:sz w:val="28"/>
          <w:szCs w:val="28"/>
        </w:rPr>
      </w:pPr>
      <w:r>
        <w:rPr>
          <w:sz w:val="28"/>
          <w:szCs w:val="28"/>
        </w:rPr>
        <w:t xml:space="preserve">Науково-технічної бібліотеки ім. Г. І. Денисенка КПІ ім. Ігоря Сікорського» </w:t>
      </w:r>
    </w:p>
    <w:p w14:paraId="00000004" w14:textId="77777777" w:rsidR="00D659FD" w:rsidRDefault="00D659FD">
      <w:pPr>
        <w:spacing w:before="40" w:after="240" w:line="276" w:lineRule="auto"/>
        <w:ind w:left="2160"/>
        <w:jc w:val="right"/>
        <w:rPr>
          <w:sz w:val="28"/>
          <w:szCs w:val="28"/>
        </w:rPr>
      </w:pPr>
    </w:p>
    <w:p w14:paraId="00000005" w14:textId="77777777" w:rsidR="00D659FD" w:rsidRDefault="00D659FD">
      <w:pPr>
        <w:spacing w:before="40" w:after="240" w:line="276" w:lineRule="auto"/>
        <w:jc w:val="center"/>
        <w:rPr>
          <w:sz w:val="28"/>
          <w:szCs w:val="28"/>
        </w:rPr>
      </w:pPr>
    </w:p>
    <w:p w14:paraId="00000006" w14:textId="77777777" w:rsidR="00D659FD" w:rsidRDefault="00186D3C">
      <w:pPr>
        <w:spacing w:before="40" w:after="240" w:line="276" w:lineRule="auto"/>
        <w:jc w:val="center"/>
        <w:rPr>
          <w:b/>
          <w:sz w:val="48"/>
          <w:szCs w:val="48"/>
        </w:rPr>
      </w:pPr>
      <w:r>
        <w:rPr>
          <w:b/>
          <w:sz w:val="48"/>
          <w:szCs w:val="48"/>
        </w:rPr>
        <w:t xml:space="preserve"> </w:t>
      </w:r>
    </w:p>
    <w:p w14:paraId="00000007" w14:textId="77777777" w:rsidR="00D659FD" w:rsidRDefault="00D659FD">
      <w:pPr>
        <w:spacing w:before="40" w:after="240" w:line="276" w:lineRule="auto"/>
        <w:jc w:val="center"/>
        <w:rPr>
          <w:b/>
          <w:sz w:val="48"/>
          <w:szCs w:val="48"/>
        </w:rPr>
      </w:pPr>
    </w:p>
    <w:p w14:paraId="00000008" w14:textId="77777777" w:rsidR="00D659FD" w:rsidRDefault="00D659FD">
      <w:pPr>
        <w:spacing w:before="40" w:after="240" w:line="276" w:lineRule="auto"/>
        <w:jc w:val="center"/>
        <w:rPr>
          <w:b/>
          <w:sz w:val="48"/>
          <w:szCs w:val="48"/>
        </w:rPr>
      </w:pPr>
    </w:p>
    <w:p w14:paraId="00000009" w14:textId="77777777" w:rsidR="00D659FD" w:rsidRDefault="00D659FD">
      <w:pPr>
        <w:spacing w:before="40" w:after="240" w:line="276" w:lineRule="auto"/>
        <w:jc w:val="center"/>
        <w:rPr>
          <w:b/>
          <w:sz w:val="48"/>
          <w:szCs w:val="48"/>
        </w:rPr>
      </w:pPr>
    </w:p>
    <w:p w14:paraId="0000000A" w14:textId="77777777" w:rsidR="00D659FD" w:rsidRDefault="00186D3C" w:rsidP="004D6C44">
      <w:pPr>
        <w:spacing w:line="276" w:lineRule="auto"/>
        <w:jc w:val="center"/>
        <w:rPr>
          <w:b/>
          <w:sz w:val="28"/>
          <w:szCs w:val="28"/>
        </w:rPr>
      </w:pPr>
      <w:r>
        <w:rPr>
          <w:b/>
          <w:sz w:val="28"/>
          <w:szCs w:val="28"/>
        </w:rPr>
        <w:t xml:space="preserve">ПОЛОЖЕННЯ </w:t>
      </w:r>
    </w:p>
    <w:p w14:paraId="0000000B" w14:textId="77777777" w:rsidR="00D659FD" w:rsidRDefault="00186D3C" w:rsidP="004D6C44">
      <w:pPr>
        <w:spacing w:line="276" w:lineRule="auto"/>
        <w:jc w:val="center"/>
        <w:rPr>
          <w:b/>
          <w:sz w:val="28"/>
          <w:szCs w:val="28"/>
        </w:rPr>
      </w:pPr>
      <w:r>
        <w:rPr>
          <w:b/>
          <w:sz w:val="28"/>
          <w:szCs w:val="28"/>
        </w:rPr>
        <w:t xml:space="preserve">ПРО ФОНД НАУКОВО-ТЕХНІЧНОЇ БІБЛІОТЕКИ </w:t>
      </w:r>
    </w:p>
    <w:p w14:paraId="0000000C" w14:textId="53E2755D" w:rsidR="00D659FD" w:rsidRDefault="00FB7E43" w:rsidP="004D6C44">
      <w:pPr>
        <w:spacing w:line="276" w:lineRule="auto"/>
        <w:jc w:val="center"/>
        <w:rPr>
          <w:b/>
          <w:sz w:val="36"/>
          <w:szCs w:val="36"/>
        </w:rPr>
      </w:pPr>
      <w:r>
        <w:rPr>
          <w:b/>
          <w:sz w:val="28"/>
          <w:szCs w:val="28"/>
          <w:lang w:val="uk-UA"/>
        </w:rPr>
        <w:t xml:space="preserve">ІМ. </w:t>
      </w:r>
      <w:r w:rsidR="00186D3C">
        <w:rPr>
          <w:b/>
          <w:sz w:val="28"/>
          <w:szCs w:val="28"/>
        </w:rPr>
        <w:t>Г. І. ДЕНИСЕНКА</w:t>
      </w:r>
    </w:p>
    <w:p w14:paraId="0000000D" w14:textId="77777777" w:rsidR="00D659FD" w:rsidRDefault="00186D3C" w:rsidP="004D6C44">
      <w:pPr>
        <w:pBdr>
          <w:top w:val="nil"/>
          <w:left w:val="nil"/>
          <w:bottom w:val="nil"/>
          <w:right w:val="nil"/>
          <w:between w:val="nil"/>
        </w:pBdr>
        <w:spacing w:line="276" w:lineRule="auto"/>
        <w:jc w:val="center"/>
        <w:rPr>
          <w:b/>
          <w:sz w:val="28"/>
          <w:szCs w:val="28"/>
        </w:rPr>
      </w:pPr>
      <w:r>
        <w:rPr>
          <w:b/>
          <w:sz w:val="28"/>
          <w:szCs w:val="28"/>
        </w:rPr>
        <w:t>НАЦІОНАЛЬНОГО ТЕХНІЧНОГО УНІВЕРСИТЕТУ УКРАЇНИ</w:t>
      </w:r>
    </w:p>
    <w:p w14:paraId="0000000E" w14:textId="77777777" w:rsidR="00D659FD" w:rsidRDefault="00186D3C" w:rsidP="004D6C44">
      <w:pPr>
        <w:pBdr>
          <w:top w:val="nil"/>
          <w:left w:val="nil"/>
          <w:bottom w:val="nil"/>
          <w:right w:val="nil"/>
          <w:between w:val="nil"/>
        </w:pBdr>
        <w:spacing w:line="276" w:lineRule="auto"/>
        <w:jc w:val="center"/>
        <w:rPr>
          <w:b/>
          <w:sz w:val="28"/>
          <w:szCs w:val="28"/>
        </w:rPr>
      </w:pPr>
      <w:r>
        <w:rPr>
          <w:b/>
          <w:sz w:val="28"/>
          <w:szCs w:val="28"/>
        </w:rPr>
        <w:t xml:space="preserve">«КИЇВСЬКИЙ ПОЛІТЕХНІЧНИЙ ІНСТИТУТ </w:t>
      </w:r>
    </w:p>
    <w:p w14:paraId="0000000F" w14:textId="77777777" w:rsidR="00D659FD" w:rsidRDefault="00186D3C" w:rsidP="004D6C44">
      <w:pPr>
        <w:pBdr>
          <w:top w:val="nil"/>
          <w:left w:val="nil"/>
          <w:bottom w:val="nil"/>
          <w:right w:val="nil"/>
          <w:between w:val="nil"/>
        </w:pBdr>
        <w:spacing w:line="276" w:lineRule="auto"/>
        <w:jc w:val="center"/>
        <w:rPr>
          <w:b/>
          <w:sz w:val="36"/>
          <w:szCs w:val="36"/>
        </w:rPr>
      </w:pPr>
      <w:r>
        <w:rPr>
          <w:b/>
          <w:sz w:val="28"/>
          <w:szCs w:val="28"/>
        </w:rPr>
        <w:t>ІМЕНІ ІГОРЯ СІКОРСЬКОГО»</w:t>
      </w:r>
    </w:p>
    <w:p w14:paraId="00000010" w14:textId="77777777" w:rsidR="00D659FD" w:rsidRDefault="00D659FD">
      <w:pPr>
        <w:spacing w:before="40" w:after="240" w:line="276" w:lineRule="auto"/>
        <w:jc w:val="center"/>
        <w:rPr>
          <w:b/>
          <w:sz w:val="42"/>
          <w:szCs w:val="42"/>
        </w:rPr>
      </w:pPr>
    </w:p>
    <w:p w14:paraId="00000011" w14:textId="77777777" w:rsidR="00D659FD" w:rsidRDefault="00D659FD">
      <w:pPr>
        <w:spacing w:before="40" w:after="240" w:line="276" w:lineRule="auto"/>
        <w:jc w:val="center"/>
        <w:rPr>
          <w:b/>
          <w:sz w:val="42"/>
          <w:szCs w:val="42"/>
        </w:rPr>
      </w:pPr>
    </w:p>
    <w:p w14:paraId="00000012" w14:textId="77777777" w:rsidR="00D659FD" w:rsidRDefault="00D659FD">
      <w:pPr>
        <w:spacing w:before="40" w:after="240" w:line="276" w:lineRule="auto"/>
        <w:jc w:val="center"/>
        <w:rPr>
          <w:b/>
          <w:sz w:val="42"/>
          <w:szCs w:val="42"/>
        </w:rPr>
      </w:pPr>
    </w:p>
    <w:p w14:paraId="00000013" w14:textId="77777777" w:rsidR="00D659FD" w:rsidRDefault="00D659FD">
      <w:pPr>
        <w:spacing w:before="40" w:after="240" w:line="276" w:lineRule="auto"/>
        <w:jc w:val="center"/>
        <w:rPr>
          <w:b/>
          <w:sz w:val="42"/>
          <w:szCs w:val="42"/>
        </w:rPr>
      </w:pPr>
    </w:p>
    <w:p w14:paraId="00000014" w14:textId="77777777" w:rsidR="00D659FD" w:rsidRDefault="00D659FD">
      <w:pPr>
        <w:spacing w:before="40" w:after="240" w:line="276" w:lineRule="auto"/>
        <w:rPr>
          <w:b/>
          <w:sz w:val="42"/>
          <w:szCs w:val="42"/>
        </w:rPr>
      </w:pPr>
    </w:p>
    <w:p w14:paraId="00000015" w14:textId="77777777" w:rsidR="00D659FD" w:rsidRDefault="00D659FD">
      <w:pPr>
        <w:spacing w:before="40" w:after="240" w:line="276" w:lineRule="auto"/>
        <w:rPr>
          <w:b/>
          <w:sz w:val="28"/>
          <w:szCs w:val="28"/>
        </w:rPr>
      </w:pPr>
    </w:p>
    <w:p w14:paraId="00000016" w14:textId="77777777" w:rsidR="00D659FD" w:rsidRDefault="00D659FD">
      <w:pPr>
        <w:spacing w:before="40" w:after="240" w:line="276" w:lineRule="auto"/>
        <w:jc w:val="center"/>
        <w:rPr>
          <w:b/>
          <w:sz w:val="28"/>
          <w:szCs w:val="28"/>
        </w:rPr>
      </w:pPr>
    </w:p>
    <w:p w14:paraId="00000017" w14:textId="77777777" w:rsidR="00D659FD" w:rsidRDefault="00D659FD">
      <w:pPr>
        <w:spacing w:before="40" w:after="240" w:line="276" w:lineRule="auto"/>
        <w:jc w:val="center"/>
        <w:rPr>
          <w:b/>
          <w:sz w:val="28"/>
          <w:szCs w:val="28"/>
        </w:rPr>
      </w:pPr>
    </w:p>
    <w:p w14:paraId="00000018" w14:textId="77777777" w:rsidR="00D659FD" w:rsidRDefault="00D659FD">
      <w:pPr>
        <w:spacing w:before="40" w:after="240" w:line="276" w:lineRule="auto"/>
        <w:rPr>
          <w:b/>
          <w:sz w:val="28"/>
          <w:szCs w:val="28"/>
        </w:rPr>
      </w:pPr>
    </w:p>
    <w:p w14:paraId="00000019" w14:textId="77777777" w:rsidR="00D659FD" w:rsidRDefault="00D659FD">
      <w:pPr>
        <w:spacing w:before="40" w:after="240" w:line="276" w:lineRule="auto"/>
        <w:rPr>
          <w:b/>
          <w:sz w:val="28"/>
          <w:szCs w:val="28"/>
        </w:rPr>
      </w:pPr>
    </w:p>
    <w:p w14:paraId="0000001A" w14:textId="77777777" w:rsidR="00D659FD" w:rsidRDefault="00186D3C" w:rsidP="004D6C44">
      <w:pPr>
        <w:spacing w:line="276" w:lineRule="auto"/>
        <w:jc w:val="center"/>
        <w:rPr>
          <w:b/>
          <w:sz w:val="28"/>
          <w:szCs w:val="28"/>
        </w:rPr>
      </w:pPr>
      <w:r>
        <w:rPr>
          <w:b/>
          <w:sz w:val="28"/>
          <w:szCs w:val="28"/>
        </w:rPr>
        <w:t>КИЇВ 2025</w:t>
      </w:r>
    </w:p>
    <w:p w14:paraId="0000001B" w14:textId="77777777" w:rsidR="00D659FD" w:rsidRDefault="00186D3C">
      <w:pPr>
        <w:spacing w:line="276" w:lineRule="auto"/>
        <w:ind w:firstLine="709"/>
        <w:rPr>
          <w:b/>
          <w:sz w:val="28"/>
          <w:szCs w:val="28"/>
        </w:rPr>
      </w:pPr>
      <w:r>
        <w:rPr>
          <w:b/>
          <w:sz w:val="28"/>
          <w:szCs w:val="28"/>
        </w:rPr>
        <w:lastRenderedPageBreak/>
        <w:t>1. ЗАГАЛЬНІ ПОЛОЖЕННЯ</w:t>
      </w:r>
    </w:p>
    <w:p w14:paraId="0000001C" w14:textId="77777777" w:rsidR="00D659FD" w:rsidRPr="00CA75BE" w:rsidRDefault="00186D3C">
      <w:pPr>
        <w:spacing w:line="276" w:lineRule="auto"/>
        <w:ind w:firstLine="709"/>
        <w:jc w:val="both"/>
        <w:rPr>
          <w:spacing w:val="-4"/>
          <w:sz w:val="28"/>
          <w:szCs w:val="28"/>
        </w:rPr>
      </w:pPr>
      <w:r w:rsidRPr="00CA75BE">
        <w:rPr>
          <w:spacing w:val="-4"/>
          <w:sz w:val="28"/>
          <w:szCs w:val="28"/>
        </w:rPr>
        <w:t xml:space="preserve">1.1. Положення про фонд Науково-технічної бібліотеки імені Г. І. Денисенка Національного технічного університету України «Київський політехнічний інститут імені Ігоря Сікорського» (далі – Положення) визначає принципи, структуру, склад, призначення, порядок формування та функціонування фонду Науково-технічної бібліотеки імені Г. І. Денисенка Національного технічного університету України «Київський політехнічний інститут імені Ігоря Сікорського» (далі – Бібліотека). </w:t>
      </w:r>
    </w:p>
    <w:p w14:paraId="0000001D" w14:textId="77777777" w:rsidR="00D659FD" w:rsidRDefault="00186D3C">
      <w:pPr>
        <w:pBdr>
          <w:top w:val="nil"/>
          <w:left w:val="nil"/>
          <w:bottom w:val="nil"/>
          <w:right w:val="nil"/>
          <w:between w:val="nil"/>
        </w:pBdr>
        <w:spacing w:line="276" w:lineRule="auto"/>
        <w:ind w:firstLine="709"/>
        <w:jc w:val="both"/>
        <w:rPr>
          <w:sz w:val="28"/>
          <w:szCs w:val="28"/>
        </w:rPr>
      </w:pPr>
      <w:r>
        <w:rPr>
          <w:sz w:val="28"/>
          <w:szCs w:val="28"/>
        </w:rPr>
        <w:t>1.2. Метою цього Положення є забезпечення ефективного функціонування бібліотечного фонду як інформаційної основи освітнього процесу, наукової, інноваційної та дозвіллєвої діяльності Національного технічного університету України «Київський політехнічний інститут імені Ігоря Сікорського» (далі – КПІ ім. Ігоря Сікорського).</w:t>
      </w:r>
    </w:p>
    <w:p w14:paraId="0000001E" w14:textId="06A47868" w:rsidR="00D659FD" w:rsidRDefault="00186D3C">
      <w:pPr>
        <w:pBdr>
          <w:top w:val="nil"/>
          <w:left w:val="nil"/>
          <w:bottom w:val="nil"/>
          <w:right w:val="nil"/>
          <w:between w:val="nil"/>
        </w:pBdr>
        <w:spacing w:line="276" w:lineRule="auto"/>
        <w:ind w:firstLine="709"/>
        <w:jc w:val="both"/>
        <w:rPr>
          <w:sz w:val="28"/>
          <w:szCs w:val="28"/>
        </w:rPr>
      </w:pPr>
      <w:r>
        <w:rPr>
          <w:sz w:val="28"/>
          <w:szCs w:val="28"/>
        </w:rPr>
        <w:t xml:space="preserve">1.3. Це Положення розроблено на підставі </w:t>
      </w:r>
      <w:r w:rsidR="007A180F">
        <w:rPr>
          <w:sz w:val="28"/>
          <w:szCs w:val="28"/>
          <w:lang w:val="uk-UA"/>
        </w:rPr>
        <w:t>Закону</w:t>
      </w:r>
      <w:r w:rsidR="007A180F">
        <w:rPr>
          <w:sz w:val="28"/>
          <w:szCs w:val="28"/>
        </w:rPr>
        <w:t xml:space="preserve"> </w:t>
      </w:r>
      <w:r>
        <w:rPr>
          <w:sz w:val="28"/>
          <w:szCs w:val="28"/>
        </w:rPr>
        <w:t xml:space="preserve">України «Про бібліотеки і бібліотечну справу», </w:t>
      </w:r>
      <w:r w:rsidR="007A180F">
        <w:rPr>
          <w:sz w:val="28"/>
          <w:szCs w:val="28"/>
          <w:lang w:val="uk-UA"/>
        </w:rPr>
        <w:t>Закону</w:t>
      </w:r>
      <w:r w:rsidR="007A180F">
        <w:rPr>
          <w:sz w:val="28"/>
          <w:szCs w:val="28"/>
        </w:rPr>
        <w:t xml:space="preserve"> України</w:t>
      </w:r>
      <w:r w:rsidR="007A180F">
        <w:rPr>
          <w:sz w:val="28"/>
          <w:szCs w:val="28"/>
          <w:lang w:val="uk-UA"/>
        </w:rPr>
        <w:t xml:space="preserve"> </w:t>
      </w:r>
      <w:r>
        <w:rPr>
          <w:sz w:val="28"/>
          <w:szCs w:val="28"/>
        </w:rPr>
        <w:t xml:space="preserve">«Про бухгалтерський облік та фінансову звітність в Україні», </w:t>
      </w:r>
      <w:r w:rsidR="007A180F">
        <w:rPr>
          <w:sz w:val="28"/>
          <w:szCs w:val="28"/>
          <w:lang w:val="uk-UA"/>
        </w:rPr>
        <w:t>Закону</w:t>
      </w:r>
      <w:r w:rsidR="007A180F">
        <w:rPr>
          <w:sz w:val="28"/>
          <w:szCs w:val="28"/>
        </w:rPr>
        <w:t xml:space="preserve"> України</w:t>
      </w:r>
      <w:r w:rsidR="007A180F">
        <w:rPr>
          <w:sz w:val="28"/>
          <w:szCs w:val="28"/>
          <w:lang w:val="uk-UA"/>
        </w:rPr>
        <w:t xml:space="preserve"> </w:t>
      </w:r>
      <w:r>
        <w:rPr>
          <w:sz w:val="28"/>
          <w:szCs w:val="28"/>
        </w:rPr>
        <w:t>«Про соціальні послуги», постанови Кабінету Міністрів України від 30.12.2015 № 1187 «Про затвердження ліцензійних умов провадження освітньої діяльності», наказу Міністерства культури і туризму України від 03.04.2007 № 22 «Про затвердження Інструкції з обліку документів, що знаходяться в бібліотечних фондах», наказу Міністерства культури України від 31.10.2017 № 1131 «Про затвердження Порядку використання документів через обмінні бібліотечні фонди», наказу Міністерства фінансів України від 02.09.2014 № 879 «Про затвердження Положення про інвентаризацію активів та зобов’язань», наказу Міністерства культури України від 14.06.2016 № 437 «Про затвердження Порядку відбору рукописних книг, рідкісних і цінних видань до Державного реєстру національного культурного надбання», ДСТУ 7448:2013. Інформація та документація. Бібліотечно-інформаційна діяльність. Терміни та визначення понять, ДСТУ ГОСТ 7.50:2006. Система стандартів з інформації бібліотечної та видавничої справи. Консервація документів. Загальні вимоги (ГОСТ 7.50–2002, IDT), ДСТУ ГОСТ 7.87:2008. Система стандартів з інформації, бібліотечної та видавничої справи. Книжкові пам’ятки. Загальні вимоги (ГОСТ 7.87–2003, IDT), ДСТУ ISO 11799:2018. Інформація та документація. Вимоги до зберігання архівних та бібліотечних матеріалів (ISO 11799:2015, IDT), ДСТУ ISO/TR 19814:2018. Інформація та документація. Керування фондами архівів і бібліотек (ISO/TR 19814:2017, IDT</w:t>
      </w:r>
      <w:r w:rsidRPr="00C370E0">
        <w:rPr>
          <w:sz w:val="28"/>
          <w:szCs w:val="28"/>
        </w:rPr>
        <w:t>),</w:t>
      </w:r>
      <w:r w:rsidR="00C370E0" w:rsidRPr="00CA75BE">
        <w:rPr>
          <w:sz w:val="28"/>
          <w:szCs w:val="28"/>
          <w:lang w:val="uk-UA"/>
        </w:rPr>
        <w:t xml:space="preserve"> ДСТУ 2732:2004, був прийнятий ДСТУ 2732:2023.</w:t>
      </w:r>
      <w:r w:rsidR="00C370E0" w:rsidRPr="00CA75BE">
        <w:rPr>
          <w:sz w:val="28"/>
          <w:szCs w:val="28"/>
        </w:rPr>
        <w:t xml:space="preserve"> </w:t>
      </w:r>
      <w:r w:rsidR="00C370E0" w:rsidRPr="00CA75BE">
        <w:rPr>
          <w:sz w:val="28"/>
          <w:szCs w:val="28"/>
          <w:lang w:val="uk-UA"/>
        </w:rPr>
        <w:t>Діловодство й архівна справа. Терміни та визначення понять</w:t>
      </w:r>
      <w:r w:rsidR="00C370E0">
        <w:rPr>
          <w:sz w:val="28"/>
          <w:szCs w:val="28"/>
          <w:lang w:val="uk-UA"/>
        </w:rPr>
        <w:t>,</w:t>
      </w:r>
      <w:r w:rsidR="00C370E0">
        <w:rPr>
          <w:lang w:val="uk-UA"/>
        </w:rPr>
        <w:t xml:space="preserve"> </w:t>
      </w:r>
      <w:r>
        <w:rPr>
          <w:sz w:val="28"/>
          <w:szCs w:val="28"/>
        </w:rPr>
        <w:t xml:space="preserve"> </w:t>
      </w:r>
      <w:r w:rsidRPr="00C370E0">
        <w:rPr>
          <w:sz w:val="28"/>
          <w:szCs w:val="28"/>
        </w:rPr>
        <w:t>Д</w:t>
      </w:r>
      <w:r>
        <w:rPr>
          <w:sz w:val="28"/>
          <w:szCs w:val="28"/>
        </w:rPr>
        <w:t xml:space="preserve">СТУ 8889:2019. Документи з паперовими носіями. Правила зберігання національного архівного фонду. Технічні вимоги, ДСТУ 3017:2015. Інформація та документація. Видання. Основні види. Терміни та визначення понять, </w:t>
      </w:r>
      <w:r w:rsidR="00994FEE" w:rsidRPr="00CA75BE">
        <w:rPr>
          <w:sz w:val="28"/>
          <w:szCs w:val="28"/>
        </w:rPr>
        <w:t>ДСТУ 4297:2004 Пожежна техніка. Технічне обслуговування вогнегасників. Загальні технічні вимоги</w:t>
      </w:r>
      <w:r w:rsidR="00994FEE" w:rsidRPr="00CA75BE">
        <w:rPr>
          <w:sz w:val="28"/>
          <w:szCs w:val="28"/>
          <w:lang w:val="uk-UA"/>
        </w:rPr>
        <w:t>,</w:t>
      </w:r>
      <w:r w:rsidR="00994FEE">
        <w:rPr>
          <w:sz w:val="28"/>
          <w:szCs w:val="28"/>
          <w:lang w:val="uk-UA"/>
        </w:rPr>
        <w:t xml:space="preserve"> </w:t>
      </w:r>
      <w:r>
        <w:rPr>
          <w:sz w:val="28"/>
          <w:szCs w:val="28"/>
        </w:rPr>
        <w:t xml:space="preserve">Положення про Науково-технічну бібліотеку </w:t>
      </w:r>
      <w:r w:rsidR="005F0A72">
        <w:rPr>
          <w:sz w:val="28"/>
          <w:szCs w:val="28"/>
          <w:lang w:val="uk-UA"/>
        </w:rPr>
        <w:t>ім. Г.</w:t>
      </w:r>
      <w:r w:rsidR="00EA413E">
        <w:rPr>
          <w:sz w:val="28"/>
          <w:szCs w:val="28"/>
          <w:lang w:val="uk-UA"/>
        </w:rPr>
        <w:t xml:space="preserve"> </w:t>
      </w:r>
      <w:r w:rsidR="005F0A72">
        <w:rPr>
          <w:sz w:val="28"/>
          <w:szCs w:val="28"/>
          <w:lang w:val="uk-UA"/>
        </w:rPr>
        <w:t xml:space="preserve">І. Денисенка </w:t>
      </w:r>
      <w:r>
        <w:rPr>
          <w:sz w:val="28"/>
          <w:szCs w:val="28"/>
        </w:rPr>
        <w:lastRenderedPageBreak/>
        <w:t>Національного технічного університету України «Київський політехнічний інститут імені Ігоря Сікорського», Правил користування Науково-технічною бібліотекою імені Г. І. Денисенка Національного технічного університету України «Київський політехнічний інститут імені Ігоря Сікорського», інших нормативно-правових актів України й нормативної бази КПІ ім. Ігоря Сікорського.</w:t>
      </w:r>
    </w:p>
    <w:p w14:paraId="0000001F" w14:textId="77777777" w:rsidR="00D659FD" w:rsidRDefault="00186D3C">
      <w:pPr>
        <w:pBdr>
          <w:top w:val="nil"/>
          <w:left w:val="nil"/>
          <w:bottom w:val="nil"/>
          <w:right w:val="nil"/>
          <w:between w:val="nil"/>
        </w:pBdr>
        <w:spacing w:line="276" w:lineRule="auto"/>
        <w:ind w:firstLine="709"/>
        <w:jc w:val="both"/>
        <w:rPr>
          <w:sz w:val="28"/>
          <w:szCs w:val="28"/>
        </w:rPr>
      </w:pPr>
      <w:r>
        <w:rPr>
          <w:sz w:val="28"/>
          <w:szCs w:val="28"/>
        </w:rPr>
        <w:t>1.4. У цьому Положенні терміни вживаються в таких значеннях:</w:t>
      </w:r>
    </w:p>
    <w:p w14:paraId="00000020" w14:textId="0C2676A1" w:rsidR="00D659FD" w:rsidRDefault="00186D3C" w:rsidP="004D6C44">
      <w:pPr>
        <w:numPr>
          <w:ilvl w:val="0"/>
          <w:numId w:val="1"/>
        </w:numPr>
        <w:pBdr>
          <w:top w:val="nil"/>
          <w:left w:val="nil"/>
          <w:bottom w:val="nil"/>
          <w:right w:val="nil"/>
          <w:between w:val="nil"/>
        </w:pBdr>
        <w:spacing w:line="276" w:lineRule="auto"/>
        <w:ind w:left="0" w:firstLine="1077"/>
        <w:jc w:val="both"/>
        <w:rPr>
          <w:color w:val="000000"/>
          <w:sz w:val="28"/>
          <w:szCs w:val="28"/>
        </w:rPr>
      </w:pPr>
      <w:r>
        <w:rPr>
          <w:color w:val="000000"/>
          <w:sz w:val="28"/>
          <w:szCs w:val="28"/>
        </w:rPr>
        <w:t>б</w:t>
      </w:r>
      <w:r>
        <w:rPr>
          <w:color w:val="000000"/>
          <w:sz w:val="28"/>
          <w:szCs w:val="28"/>
          <w:highlight w:val="white"/>
        </w:rPr>
        <w:t xml:space="preserve">ібліотечний фонд </w:t>
      </w:r>
      <w:r>
        <w:rPr>
          <w:color w:val="000000"/>
          <w:sz w:val="28"/>
          <w:szCs w:val="28"/>
        </w:rPr>
        <w:t>–</w:t>
      </w:r>
      <w:r>
        <w:rPr>
          <w:color w:val="000000"/>
          <w:sz w:val="28"/>
          <w:szCs w:val="28"/>
          <w:highlight w:val="white"/>
        </w:rPr>
        <w:t xml:space="preserve"> упорядковане зібрання документів, що зберігається в Бібліотеці;</w:t>
      </w:r>
      <w:r>
        <w:rPr>
          <w:color w:val="000000"/>
          <w:sz w:val="28"/>
          <w:szCs w:val="28"/>
        </w:rPr>
        <w:t xml:space="preserve"> </w:t>
      </w:r>
    </w:p>
    <w:p w14:paraId="00000021" w14:textId="6B1AC109" w:rsidR="00D659FD" w:rsidRDefault="00186D3C" w:rsidP="004D6C44">
      <w:pPr>
        <w:numPr>
          <w:ilvl w:val="0"/>
          <w:numId w:val="1"/>
        </w:numPr>
        <w:pBdr>
          <w:top w:val="nil"/>
          <w:left w:val="nil"/>
          <w:bottom w:val="nil"/>
          <w:right w:val="nil"/>
          <w:between w:val="nil"/>
        </w:pBdr>
        <w:spacing w:line="276" w:lineRule="auto"/>
        <w:ind w:left="0" w:firstLine="1077"/>
        <w:jc w:val="both"/>
        <w:rPr>
          <w:color w:val="000000"/>
          <w:sz w:val="28"/>
          <w:szCs w:val="28"/>
        </w:rPr>
      </w:pPr>
      <w:r>
        <w:rPr>
          <w:color w:val="000000"/>
          <w:sz w:val="28"/>
          <w:szCs w:val="28"/>
        </w:rPr>
        <w:t>документ – матеріальна форма одержання, зберігання, використання і поширення інформації, зафіксованої на папері, магнітній, кіно-, фотоплівці, оптичному диску або іншому носієві;</w:t>
      </w:r>
    </w:p>
    <w:p w14:paraId="00000022" w14:textId="63DC81D0" w:rsidR="00D659FD" w:rsidRDefault="00186D3C" w:rsidP="004D6C44">
      <w:pPr>
        <w:numPr>
          <w:ilvl w:val="0"/>
          <w:numId w:val="1"/>
        </w:numPr>
        <w:pBdr>
          <w:top w:val="nil"/>
          <w:left w:val="nil"/>
          <w:bottom w:val="nil"/>
          <w:right w:val="nil"/>
          <w:between w:val="nil"/>
        </w:pBdr>
        <w:spacing w:line="276" w:lineRule="auto"/>
        <w:ind w:left="0" w:firstLine="1077"/>
        <w:jc w:val="both"/>
        <w:rPr>
          <w:color w:val="000000"/>
          <w:sz w:val="28"/>
          <w:szCs w:val="28"/>
        </w:rPr>
      </w:pPr>
      <w:r>
        <w:rPr>
          <w:color w:val="000000"/>
          <w:sz w:val="28"/>
          <w:szCs w:val="28"/>
        </w:rPr>
        <w:t>паперовий носій – матеріальний носій, читання інформації з якого не потребує спеціальних пристроїв;</w:t>
      </w:r>
    </w:p>
    <w:p w14:paraId="00000023" w14:textId="75F9D24B" w:rsidR="00D659FD" w:rsidRDefault="00186D3C" w:rsidP="004D6C44">
      <w:pPr>
        <w:numPr>
          <w:ilvl w:val="0"/>
          <w:numId w:val="1"/>
        </w:numPr>
        <w:pBdr>
          <w:top w:val="nil"/>
          <w:left w:val="nil"/>
          <w:bottom w:val="nil"/>
          <w:right w:val="nil"/>
          <w:between w:val="nil"/>
        </w:pBdr>
        <w:spacing w:line="276" w:lineRule="auto"/>
        <w:ind w:left="0" w:firstLine="1077"/>
        <w:jc w:val="both"/>
        <w:rPr>
          <w:color w:val="000000"/>
          <w:sz w:val="28"/>
          <w:szCs w:val="28"/>
        </w:rPr>
      </w:pPr>
      <w:r>
        <w:rPr>
          <w:color w:val="000000"/>
          <w:sz w:val="28"/>
          <w:szCs w:val="28"/>
        </w:rPr>
        <w:t xml:space="preserve">електронний носій – матеріальний носій, який використовують для записування, зберігання та відтворення інформації, опрацьованої засобами комп’ютерної техніки; </w:t>
      </w:r>
    </w:p>
    <w:p w14:paraId="6D13BF71" w14:textId="044D9B49"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EA413E">
        <w:rPr>
          <w:color w:val="000000"/>
          <w:sz w:val="28"/>
          <w:szCs w:val="28"/>
        </w:rPr>
        <w:t>електронний фонд – електронні ресурси локального доступу (CD); електронні ресурси віддаленого доступу власної генерації</w:t>
      </w:r>
      <w:r w:rsidR="001E04C2" w:rsidRPr="00EA413E">
        <w:rPr>
          <w:color w:val="000000"/>
          <w:sz w:val="28"/>
          <w:szCs w:val="28"/>
          <w:lang w:val="uk-UA"/>
        </w:rPr>
        <w:t>,</w:t>
      </w:r>
      <w:r w:rsidRPr="00EA413E">
        <w:rPr>
          <w:color w:val="000000"/>
          <w:sz w:val="28"/>
          <w:szCs w:val="28"/>
        </w:rPr>
        <w:t xml:space="preserve"> </w:t>
      </w:r>
      <w:r w:rsidR="001E04C2" w:rsidRPr="00EA413E">
        <w:rPr>
          <w:sz w:val="28"/>
          <w:szCs w:val="28"/>
        </w:rPr>
        <w:t xml:space="preserve">які розміщуються та надаються в доступ через відкритий електронний архів наукових та освітніх матеріалів КПІ ім. Ігоря Сікорського </w:t>
      </w:r>
      <w:r w:rsidRPr="00EA413E">
        <w:rPr>
          <w:color w:val="000000"/>
          <w:sz w:val="28"/>
          <w:szCs w:val="28"/>
        </w:rPr>
        <w:t>(ELAKPI</w:t>
      </w:r>
      <w:r>
        <w:rPr>
          <w:color w:val="000000"/>
          <w:sz w:val="28"/>
          <w:szCs w:val="28"/>
        </w:rPr>
        <w:t xml:space="preserve">); ліцензійні електронні ресурси; електронні ресурси, подаровані авторами, які не є / не були працівниками та/або здобувачами </w:t>
      </w:r>
      <w:r w:rsidR="00996219">
        <w:rPr>
          <w:color w:val="000000"/>
          <w:sz w:val="28"/>
          <w:szCs w:val="28"/>
          <w:lang w:val="uk-UA"/>
        </w:rPr>
        <w:t xml:space="preserve">вищої освіти </w:t>
      </w:r>
      <w:r>
        <w:rPr>
          <w:color w:val="000000"/>
          <w:sz w:val="28"/>
          <w:szCs w:val="28"/>
        </w:rPr>
        <w:t xml:space="preserve">КПІ ім. Ігоря Сікорського; </w:t>
      </w:r>
    </w:p>
    <w:p w14:paraId="6190F351" w14:textId="77777777"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rPr>
        <w:t>облік бібліотечного фонду – процес реєстрації документів із метою отримання показників точних даних про обсяг, склад, рух  та вартість документів бібліотечного фонду, який є основою фінансової та статистичної звітності про бібліотечний фонд і складовою частиною заходів щодо забезпечення його збереження;</w:t>
      </w:r>
    </w:p>
    <w:p w14:paraId="73EFE156" w14:textId="77777777"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rPr>
        <w:t>примірник – одиниця обліку бібліотечного фонду, кожна окрема одиниця документа, яка включається до складу бібліотечного фонду або вибуває з нього;</w:t>
      </w:r>
    </w:p>
    <w:p w14:paraId="7698AF97" w14:textId="77777777"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rPr>
        <w:t>організація фонду – сукупність процесів приймання документів</w:t>
      </w:r>
      <w:r w:rsidR="0005465A" w:rsidRPr="00AD7243">
        <w:rPr>
          <w:color w:val="000000"/>
          <w:sz w:val="28"/>
          <w:szCs w:val="28"/>
          <w:lang w:val="uk-UA"/>
        </w:rPr>
        <w:t xml:space="preserve"> бібліотечного фонду</w:t>
      </w:r>
      <w:r w:rsidRPr="00AD7243">
        <w:rPr>
          <w:color w:val="000000"/>
          <w:sz w:val="28"/>
          <w:szCs w:val="28"/>
        </w:rPr>
        <w:t>, їхнього обліку, технічного опрацювання, розміщення і зберігання;</w:t>
      </w:r>
    </w:p>
    <w:p w14:paraId="558EEDFD" w14:textId="77777777"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rPr>
        <w:t xml:space="preserve">зберігання фонду – це комплекс заходів, спрямованих на забезпечення відповідності умов зберігання бібліотечного фонду встановленим нормам і правилам: систематична перевірка бібліотечного фонду, виявлення, відновлення й реставрація пошкоджених видань, недопущення псування та втрати документів під час використання;  </w:t>
      </w:r>
    </w:p>
    <w:p w14:paraId="78EB046E" w14:textId="77777777"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rPr>
        <w:t xml:space="preserve">комплектування фонду – сукупність процесів виявлення, відбору, замовлення, придбання, отримання та реєстрації документів </w:t>
      </w:r>
      <w:r w:rsidR="00ED1FFD" w:rsidRPr="00AD7243">
        <w:rPr>
          <w:color w:val="000000"/>
          <w:sz w:val="28"/>
          <w:szCs w:val="28"/>
          <w:lang w:val="uk-UA"/>
        </w:rPr>
        <w:t xml:space="preserve">бібліотечного фонду </w:t>
      </w:r>
      <w:r w:rsidRPr="00AD7243">
        <w:rPr>
          <w:color w:val="000000"/>
          <w:sz w:val="28"/>
          <w:szCs w:val="28"/>
        </w:rPr>
        <w:t>відповідно до профілю комплектування Бібліотеки;</w:t>
      </w:r>
    </w:p>
    <w:p w14:paraId="37962878" w14:textId="77777777"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rPr>
        <w:lastRenderedPageBreak/>
        <w:t>профіль комплектування – це систематизований процес формування бібліотечного фонду, який відповідає запитам користувачів, а також потребам і цілям Бібліотеки;</w:t>
      </w:r>
    </w:p>
    <w:p w14:paraId="76125DA5" w14:textId="77777777"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rPr>
        <w:t>інвентаризація фонду – процес звірки кожної одиниці бібліотечного фонду з документами індивідуального обліку з метою встановлення наявності у бібліотечному фонді документів, зареєстрованих в облікових формах;</w:t>
      </w:r>
    </w:p>
    <w:p w14:paraId="4C6E66C6" w14:textId="77777777"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rPr>
        <w:t xml:space="preserve">обмінний фонд – допоміжне зібрання, створене внаслідок виокремлення дублетних примірників, виключених з основного бібліотечного фонду, частини накладу власних видань Бібліотеки, видань наукових установ </w:t>
      </w:r>
      <w:r w:rsidR="00083C9B" w:rsidRPr="00AD7243">
        <w:rPr>
          <w:color w:val="000000"/>
          <w:sz w:val="28"/>
          <w:szCs w:val="28"/>
          <w:lang w:val="uk-UA"/>
        </w:rPr>
        <w:t>Національної академії наук</w:t>
      </w:r>
      <w:r w:rsidR="00083C9B" w:rsidRPr="00AD7243">
        <w:rPr>
          <w:color w:val="000000"/>
          <w:sz w:val="28"/>
          <w:szCs w:val="28"/>
        </w:rPr>
        <w:t xml:space="preserve"> </w:t>
      </w:r>
      <w:r w:rsidRPr="00AD7243">
        <w:rPr>
          <w:color w:val="000000"/>
          <w:sz w:val="28"/>
          <w:szCs w:val="28"/>
        </w:rPr>
        <w:t>України, переданих для обміну, документів, отриманих безоплатно від фізичних та юридичних осіб. Обмінний фонд використовують для взаємного обміну з іншими бібліотеками, безоплатного передання бібліотекам, іншим соціальним закладам; відокремлена частина бібліотечного фонду, що використовується для обміну чи безкоштовної передачі бібліотеками чи іншим установам / закладам, що надають соціальні послуги, та не використовується для обслуговування користувачів. Обсяг обмінного фонду становить не більше 3 % від загального обсягу фонду Бібліотеки</w:t>
      </w:r>
      <w:r w:rsidR="00AD7243">
        <w:rPr>
          <w:color w:val="000000"/>
          <w:sz w:val="28"/>
          <w:szCs w:val="28"/>
          <w:lang w:val="uk-UA"/>
        </w:rPr>
        <w:t>;</w:t>
      </w:r>
    </w:p>
    <w:p w14:paraId="33A93D6B" w14:textId="77777777" w:rsidR="00AD7243" w:rsidRPr="00AD7243" w:rsidRDefault="00186D3C"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rPr>
        <w:t>книгосховище – спеціально обладнане приміщення в Бібліотеці для зберігання книг, журналів, газет, цінних видань тощо;</w:t>
      </w:r>
    </w:p>
    <w:p w14:paraId="388930C6" w14:textId="77777777" w:rsidR="00AD7243" w:rsidRPr="00AD7243" w:rsidRDefault="00ED1FFD" w:rsidP="00AD7243">
      <w:pPr>
        <w:numPr>
          <w:ilvl w:val="0"/>
          <w:numId w:val="1"/>
        </w:numPr>
        <w:pBdr>
          <w:top w:val="nil"/>
          <w:left w:val="nil"/>
          <w:bottom w:val="nil"/>
          <w:right w:val="nil"/>
          <w:between w:val="nil"/>
        </w:pBdr>
        <w:spacing w:line="276" w:lineRule="auto"/>
        <w:ind w:left="0" w:firstLine="1077"/>
        <w:jc w:val="both"/>
        <w:rPr>
          <w:color w:val="000000"/>
          <w:sz w:val="28"/>
          <w:szCs w:val="28"/>
        </w:rPr>
      </w:pPr>
      <w:r w:rsidRPr="00AD7243">
        <w:rPr>
          <w:color w:val="000000"/>
          <w:sz w:val="28"/>
          <w:szCs w:val="28"/>
          <w:lang w:val="uk-UA"/>
        </w:rPr>
        <w:t>основний фонд – документи, призначені для постійного зберігання та активного використання в освітньому процесі та науковій діяльності КПІ ім. Ігоря Сікорського;</w:t>
      </w:r>
    </w:p>
    <w:p w14:paraId="0000002E" w14:textId="4E51F0A1" w:rsidR="00D659FD" w:rsidRPr="00CA75BE" w:rsidRDefault="00186D3C" w:rsidP="00AD7243">
      <w:pPr>
        <w:numPr>
          <w:ilvl w:val="0"/>
          <w:numId w:val="1"/>
        </w:numPr>
        <w:pBdr>
          <w:top w:val="nil"/>
          <w:left w:val="nil"/>
          <w:bottom w:val="nil"/>
          <w:right w:val="nil"/>
          <w:between w:val="nil"/>
        </w:pBdr>
        <w:spacing w:line="276" w:lineRule="auto"/>
        <w:ind w:left="0" w:firstLine="1077"/>
        <w:jc w:val="both"/>
        <w:rPr>
          <w:color w:val="000000"/>
          <w:spacing w:val="-2"/>
          <w:sz w:val="28"/>
          <w:szCs w:val="28"/>
        </w:rPr>
      </w:pPr>
      <w:r w:rsidRPr="00CA75BE">
        <w:rPr>
          <w:color w:val="000000"/>
          <w:spacing w:val="-2"/>
          <w:sz w:val="28"/>
          <w:szCs w:val="28"/>
        </w:rPr>
        <w:t>фонд рідкісних та цінних документів – диференційований за статусом збереження документів і тематикою</w:t>
      </w:r>
      <w:r w:rsidRPr="00CA75BE">
        <w:rPr>
          <w:color w:val="000000"/>
          <w:spacing w:val="-2"/>
        </w:rPr>
        <w:t xml:space="preserve"> </w:t>
      </w:r>
      <w:r w:rsidRPr="00CA75BE">
        <w:rPr>
          <w:color w:val="000000"/>
          <w:spacing w:val="-2"/>
          <w:sz w:val="28"/>
          <w:szCs w:val="28"/>
        </w:rPr>
        <w:t xml:space="preserve">бібліотечний фонд, </w:t>
      </w:r>
      <w:r w:rsidR="00DA14B6" w:rsidRPr="00CA75BE">
        <w:rPr>
          <w:color w:val="000000"/>
          <w:spacing w:val="-2"/>
          <w:sz w:val="28"/>
          <w:szCs w:val="28"/>
        </w:rPr>
        <w:t>до яко</w:t>
      </w:r>
      <w:r w:rsidR="00EA413E" w:rsidRPr="00CA75BE">
        <w:rPr>
          <w:color w:val="000000"/>
          <w:spacing w:val="-2"/>
          <w:sz w:val="28"/>
          <w:szCs w:val="28"/>
          <w:lang w:val="uk-UA"/>
        </w:rPr>
        <w:t>го</w:t>
      </w:r>
      <w:r w:rsidR="00DA14B6" w:rsidRPr="00CA75BE">
        <w:rPr>
          <w:color w:val="000000"/>
          <w:spacing w:val="-2"/>
          <w:sz w:val="28"/>
          <w:szCs w:val="28"/>
        </w:rPr>
        <w:t xml:space="preserve"> входять рідкісні, особливо цінні докуме</w:t>
      </w:r>
      <w:r w:rsidR="00444CE7" w:rsidRPr="00CA75BE">
        <w:rPr>
          <w:color w:val="000000"/>
          <w:spacing w:val="-2"/>
          <w:sz w:val="28"/>
          <w:szCs w:val="28"/>
        </w:rPr>
        <w:t>нти, що мають особливу наукову</w:t>
      </w:r>
      <w:r w:rsidR="00444CE7" w:rsidRPr="00CA75BE">
        <w:rPr>
          <w:color w:val="000000"/>
          <w:spacing w:val="-2"/>
          <w:sz w:val="28"/>
          <w:szCs w:val="28"/>
          <w:lang w:val="uk-UA"/>
        </w:rPr>
        <w:t xml:space="preserve"> або </w:t>
      </w:r>
      <w:r w:rsidR="00DA14B6" w:rsidRPr="00CA75BE">
        <w:rPr>
          <w:color w:val="000000"/>
          <w:spacing w:val="-2"/>
          <w:sz w:val="28"/>
          <w:szCs w:val="28"/>
        </w:rPr>
        <w:t>історичну або культурну цінність</w:t>
      </w:r>
      <w:r w:rsidR="00DA14B6" w:rsidRPr="00CA75BE">
        <w:rPr>
          <w:color w:val="000000"/>
          <w:spacing w:val="-2"/>
          <w:sz w:val="28"/>
          <w:szCs w:val="28"/>
          <w:lang w:val="uk-UA"/>
        </w:rPr>
        <w:t>,</w:t>
      </w:r>
      <w:r w:rsidR="00DA14B6" w:rsidRPr="00CA75BE">
        <w:rPr>
          <w:color w:val="000000"/>
          <w:spacing w:val="-2"/>
          <w:sz w:val="28"/>
          <w:szCs w:val="28"/>
        </w:rPr>
        <w:t xml:space="preserve"> віднесені до національного культурного надбанн</w:t>
      </w:r>
      <w:r w:rsidR="00DA14B6" w:rsidRPr="00CA75BE">
        <w:rPr>
          <w:color w:val="000000"/>
          <w:spacing w:val="-2"/>
          <w:sz w:val="28"/>
          <w:szCs w:val="28"/>
          <w:lang w:val="uk-UA"/>
        </w:rPr>
        <w:t>я т</w:t>
      </w:r>
      <w:r w:rsidR="00EA413E" w:rsidRPr="00CA75BE">
        <w:rPr>
          <w:color w:val="000000"/>
          <w:spacing w:val="-2"/>
          <w:sz w:val="28"/>
          <w:szCs w:val="28"/>
          <w:lang w:val="uk-UA"/>
        </w:rPr>
        <w:t>а</w:t>
      </w:r>
      <w:r w:rsidRPr="00CA75BE">
        <w:rPr>
          <w:color w:val="000000"/>
          <w:spacing w:val="-2"/>
          <w:sz w:val="28"/>
          <w:szCs w:val="28"/>
        </w:rPr>
        <w:t xml:space="preserve"> є важливою документальною спадщиною КПІ ім. Ігоря Сікорського.</w:t>
      </w:r>
    </w:p>
    <w:p w14:paraId="0000002F" w14:textId="77777777" w:rsidR="00D659FD" w:rsidRDefault="00186D3C">
      <w:pPr>
        <w:pBdr>
          <w:top w:val="nil"/>
          <w:left w:val="nil"/>
          <w:bottom w:val="nil"/>
          <w:right w:val="nil"/>
          <w:between w:val="nil"/>
        </w:pBdr>
        <w:spacing w:line="276" w:lineRule="auto"/>
        <w:ind w:firstLine="709"/>
        <w:jc w:val="both"/>
        <w:rPr>
          <w:sz w:val="28"/>
          <w:szCs w:val="28"/>
        </w:rPr>
      </w:pPr>
      <w:r>
        <w:rPr>
          <w:sz w:val="28"/>
          <w:szCs w:val="28"/>
        </w:rPr>
        <w:t>1.5. Бібліотечний фонд є власністю КПІ ім. Ігоря Сікорського, перебуває в його оперативному управлінні та не підлягає роздержавленню, приватизації або відчуженню.</w:t>
      </w:r>
    </w:p>
    <w:p w14:paraId="00000030" w14:textId="4F43B831" w:rsidR="00D659FD" w:rsidRDefault="00186D3C">
      <w:pPr>
        <w:pBdr>
          <w:top w:val="nil"/>
          <w:left w:val="nil"/>
          <w:bottom w:val="nil"/>
          <w:right w:val="nil"/>
          <w:between w:val="nil"/>
        </w:pBdr>
        <w:spacing w:line="276" w:lineRule="auto"/>
        <w:ind w:firstLine="709"/>
        <w:jc w:val="both"/>
        <w:rPr>
          <w:b/>
          <w:sz w:val="28"/>
          <w:szCs w:val="28"/>
        </w:rPr>
      </w:pPr>
      <w:r>
        <w:rPr>
          <w:sz w:val="28"/>
          <w:szCs w:val="28"/>
        </w:rPr>
        <w:t>1.6</w:t>
      </w:r>
      <w:r w:rsidR="00BF28C1">
        <w:rPr>
          <w:sz w:val="28"/>
          <w:szCs w:val="28"/>
        </w:rPr>
        <w:t>.</w:t>
      </w:r>
      <w:r w:rsidR="00BF28C1">
        <w:rPr>
          <w:sz w:val="28"/>
          <w:szCs w:val="28"/>
          <w:lang w:val="uk-UA"/>
        </w:rPr>
        <w:t> </w:t>
      </w:r>
      <w:r>
        <w:rPr>
          <w:sz w:val="28"/>
          <w:szCs w:val="28"/>
        </w:rPr>
        <w:t xml:space="preserve">Це Положення є регламентуючим документом та поширюється на діяльність усіх структурних підрозділів Бібліотеки, що здійснюють формування і комплектування, облік та інвентаризацію документів, організацію зберігання бібліотечного фонду, обслуговування користувачів, вилучення документів з </w:t>
      </w:r>
      <w:r w:rsidR="00BF28C1">
        <w:rPr>
          <w:sz w:val="28"/>
          <w:szCs w:val="28"/>
          <w:lang w:val="uk-UA"/>
        </w:rPr>
        <w:t xml:space="preserve">бібліотечного </w:t>
      </w:r>
      <w:r>
        <w:rPr>
          <w:sz w:val="28"/>
          <w:szCs w:val="28"/>
        </w:rPr>
        <w:t xml:space="preserve">фонду тощо. </w:t>
      </w:r>
    </w:p>
    <w:p w14:paraId="00000031" w14:textId="77777777" w:rsidR="00D659FD" w:rsidRDefault="00D659FD">
      <w:pPr>
        <w:spacing w:line="276" w:lineRule="auto"/>
        <w:ind w:firstLine="709"/>
        <w:rPr>
          <w:b/>
          <w:sz w:val="28"/>
          <w:szCs w:val="28"/>
        </w:rPr>
      </w:pPr>
    </w:p>
    <w:p w14:paraId="00000032" w14:textId="77777777" w:rsidR="00D659FD" w:rsidRDefault="00186D3C">
      <w:pPr>
        <w:spacing w:line="276" w:lineRule="auto"/>
        <w:ind w:firstLine="709"/>
        <w:jc w:val="both"/>
        <w:rPr>
          <w:b/>
          <w:sz w:val="28"/>
          <w:szCs w:val="28"/>
        </w:rPr>
      </w:pPr>
      <w:r>
        <w:rPr>
          <w:b/>
          <w:sz w:val="28"/>
          <w:szCs w:val="28"/>
        </w:rPr>
        <w:t xml:space="preserve">2. СКЛАД ТА ПРИЗНАЧЕННЯ БІБЛІОТЕЧНОГО ФОНДУ </w:t>
      </w:r>
    </w:p>
    <w:p w14:paraId="00000033" w14:textId="52536E73" w:rsidR="00D659FD" w:rsidRDefault="00186D3C">
      <w:pPr>
        <w:pBdr>
          <w:top w:val="nil"/>
          <w:left w:val="nil"/>
          <w:bottom w:val="nil"/>
          <w:right w:val="nil"/>
          <w:between w:val="nil"/>
        </w:pBdr>
        <w:spacing w:line="276" w:lineRule="auto"/>
        <w:ind w:firstLine="709"/>
        <w:jc w:val="both"/>
        <w:rPr>
          <w:sz w:val="28"/>
          <w:szCs w:val="28"/>
        </w:rPr>
      </w:pPr>
      <w:r>
        <w:rPr>
          <w:sz w:val="28"/>
          <w:szCs w:val="28"/>
        </w:rPr>
        <w:t>2.1. Бібліотечний фонд призначений для інформаційної підтримки освітнього процесу всіх рівнів вищої освіти</w:t>
      </w:r>
      <w:r w:rsidR="00110980">
        <w:rPr>
          <w:sz w:val="28"/>
          <w:szCs w:val="28"/>
          <w:lang w:val="uk-UA"/>
        </w:rPr>
        <w:t xml:space="preserve"> в КПІ ім. Ігоря Сікорського</w:t>
      </w:r>
      <w:r>
        <w:rPr>
          <w:sz w:val="28"/>
          <w:szCs w:val="28"/>
        </w:rPr>
        <w:t xml:space="preserve">; супроводу наукових досліджень та інноваційних проєктів; збереження наукової спадщини та інтелектуального доробку КПІ ім. Ігоря Сікорського; забезпечення </w:t>
      </w:r>
      <w:r>
        <w:rPr>
          <w:sz w:val="28"/>
          <w:szCs w:val="28"/>
        </w:rPr>
        <w:lastRenderedPageBreak/>
        <w:t xml:space="preserve">культурно-просвітницької діяльності; сприяння професійному розвитку працівників КПІ ім. Ігоря Сікорського. </w:t>
      </w:r>
    </w:p>
    <w:p w14:paraId="00000034" w14:textId="06450949" w:rsidR="00D659FD" w:rsidRDefault="00186D3C">
      <w:pPr>
        <w:pBdr>
          <w:top w:val="nil"/>
          <w:left w:val="nil"/>
          <w:bottom w:val="nil"/>
          <w:right w:val="nil"/>
          <w:between w:val="nil"/>
        </w:pBdr>
        <w:spacing w:line="276" w:lineRule="auto"/>
        <w:ind w:firstLine="709"/>
        <w:jc w:val="both"/>
        <w:rPr>
          <w:sz w:val="28"/>
          <w:szCs w:val="28"/>
        </w:rPr>
      </w:pPr>
      <w:r>
        <w:rPr>
          <w:sz w:val="28"/>
          <w:szCs w:val="28"/>
        </w:rPr>
        <w:t>2.2</w:t>
      </w:r>
      <w:r w:rsidR="003814A8">
        <w:rPr>
          <w:sz w:val="28"/>
          <w:szCs w:val="28"/>
        </w:rPr>
        <w:t>.</w:t>
      </w:r>
      <w:r w:rsidR="003814A8">
        <w:rPr>
          <w:sz w:val="28"/>
          <w:szCs w:val="28"/>
          <w:lang w:val="uk-UA"/>
        </w:rPr>
        <w:t> </w:t>
      </w:r>
      <w:r>
        <w:rPr>
          <w:sz w:val="28"/>
          <w:szCs w:val="28"/>
        </w:rPr>
        <w:t>Бібліотечний фонд є структурованою сукупністю документів, склад та обсяг яких відповідає інформаційним потребам користувачів.</w:t>
      </w:r>
    </w:p>
    <w:p w14:paraId="0000003B" w14:textId="79215D85" w:rsidR="00D659FD" w:rsidRPr="00EA413E" w:rsidRDefault="00186D3C" w:rsidP="00EA413E">
      <w:pPr>
        <w:pBdr>
          <w:top w:val="nil"/>
          <w:left w:val="nil"/>
          <w:bottom w:val="nil"/>
          <w:right w:val="nil"/>
          <w:between w:val="nil"/>
        </w:pBdr>
        <w:spacing w:line="276" w:lineRule="auto"/>
        <w:ind w:firstLine="709"/>
        <w:jc w:val="both"/>
        <w:rPr>
          <w:i/>
          <w:sz w:val="28"/>
          <w:szCs w:val="28"/>
          <w:lang w:val="uk-UA"/>
        </w:rPr>
      </w:pPr>
      <w:r>
        <w:rPr>
          <w:sz w:val="28"/>
          <w:szCs w:val="28"/>
        </w:rPr>
        <w:t>2.2.1.</w:t>
      </w:r>
      <w:r w:rsidR="00EA413E">
        <w:rPr>
          <w:sz w:val="28"/>
          <w:szCs w:val="28"/>
          <w:lang w:val="uk-UA"/>
        </w:rPr>
        <w:t> </w:t>
      </w:r>
      <w:r>
        <w:rPr>
          <w:sz w:val="28"/>
          <w:szCs w:val="28"/>
        </w:rPr>
        <w:t xml:space="preserve">Бібліотечний фонд складається з: основного фонду, обмінного фонду, </w:t>
      </w:r>
      <w:sdt>
        <w:sdtPr>
          <w:tag w:val="goog_rdk_0"/>
          <w:id w:val="2122339181"/>
        </w:sdtPr>
        <w:sdtEndPr/>
        <w:sdtContent/>
      </w:sdt>
      <w:r>
        <w:rPr>
          <w:sz w:val="28"/>
          <w:szCs w:val="28"/>
        </w:rPr>
        <w:t>фонду рідкісних і цінних документів, електронного фонду</w:t>
      </w:r>
      <w:r>
        <w:rPr>
          <w:i/>
          <w:sz w:val="28"/>
          <w:szCs w:val="28"/>
        </w:rPr>
        <w:t>.</w:t>
      </w:r>
    </w:p>
    <w:p w14:paraId="0000003C" w14:textId="38D09C31" w:rsidR="00D659FD" w:rsidRDefault="00186D3C" w:rsidP="00EA413E">
      <w:pPr>
        <w:pBdr>
          <w:top w:val="nil"/>
          <w:left w:val="nil"/>
          <w:bottom w:val="nil"/>
          <w:right w:val="nil"/>
          <w:between w:val="nil"/>
        </w:pBdr>
        <w:spacing w:after="240" w:line="276" w:lineRule="auto"/>
        <w:ind w:firstLine="709"/>
        <w:jc w:val="both"/>
        <w:rPr>
          <w:sz w:val="28"/>
          <w:szCs w:val="28"/>
        </w:rPr>
      </w:pPr>
      <w:r>
        <w:rPr>
          <w:sz w:val="28"/>
          <w:szCs w:val="28"/>
        </w:rPr>
        <w:t>2.2.2. Бібліотечний фонд розміщується у спеціалізованих приміщеннях Бібліотеки відповідно до функціонального призначення:</w:t>
      </w:r>
    </w:p>
    <w:tbl>
      <w:tblPr>
        <w:tblStyle w:val="afe"/>
        <w:tblW w:w="9570" w:type="dxa"/>
        <w:tblInd w:w="-106" w:type="dxa"/>
        <w:tblBorders>
          <w:top w:val="nil"/>
          <w:left w:val="nil"/>
          <w:bottom w:val="nil"/>
          <w:right w:val="nil"/>
          <w:insideH w:val="nil"/>
          <w:insideV w:val="nil"/>
        </w:tblBorders>
        <w:tblLayout w:type="fixed"/>
        <w:tblLook w:val="0600" w:firstRow="0" w:lastRow="0" w:firstColumn="0" w:lastColumn="0" w:noHBand="1" w:noVBand="1"/>
      </w:tblPr>
      <w:tblGrid>
        <w:gridCol w:w="2970"/>
        <w:gridCol w:w="2445"/>
        <w:gridCol w:w="4155"/>
      </w:tblGrid>
      <w:tr w:rsidR="00D659FD" w14:paraId="796B5BCB" w14:textId="77777777">
        <w:trPr>
          <w:trHeight w:val="810"/>
        </w:trPr>
        <w:tc>
          <w:tcPr>
            <w:tcW w:w="297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000003D" w14:textId="77777777" w:rsidR="00D659FD" w:rsidRDefault="00186D3C">
            <w:pPr>
              <w:spacing w:line="276" w:lineRule="auto"/>
              <w:jc w:val="center"/>
              <w:rPr>
                <w:b/>
                <w:sz w:val="28"/>
                <w:szCs w:val="28"/>
              </w:rPr>
            </w:pPr>
            <w:r>
              <w:rPr>
                <w:b/>
                <w:sz w:val="28"/>
                <w:szCs w:val="28"/>
              </w:rPr>
              <w:t>Приміщення</w:t>
            </w:r>
          </w:p>
        </w:tc>
        <w:tc>
          <w:tcPr>
            <w:tcW w:w="2445"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0000003E" w14:textId="77777777" w:rsidR="00D659FD" w:rsidRDefault="00186D3C">
            <w:pPr>
              <w:spacing w:line="276" w:lineRule="auto"/>
              <w:jc w:val="center"/>
              <w:rPr>
                <w:b/>
                <w:sz w:val="28"/>
                <w:szCs w:val="28"/>
              </w:rPr>
            </w:pPr>
            <w:r>
              <w:rPr>
                <w:b/>
                <w:sz w:val="28"/>
                <w:szCs w:val="28"/>
              </w:rPr>
              <w:t>Призначення</w:t>
            </w:r>
          </w:p>
        </w:tc>
        <w:tc>
          <w:tcPr>
            <w:tcW w:w="4155"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0000003F" w14:textId="77777777" w:rsidR="00D659FD" w:rsidRDefault="00186D3C">
            <w:pPr>
              <w:spacing w:line="276" w:lineRule="auto"/>
              <w:jc w:val="center"/>
              <w:rPr>
                <w:b/>
                <w:sz w:val="28"/>
                <w:szCs w:val="28"/>
              </w:rPr>
            </w:pPr>
            <w:r>
              <w:rPr>
                <w:b/>
                <w:sz w:val="28"/>
                <w:szCs w:val="28"/>
              </w:rPr>
              <w:t>Тип літератури</w:t>
            </w:r>
          </w:p>
        </w:tc>
      </w:tr>
      <w:tr w:rsidR="00D659FD" w14:paraId="26AD6DC3" w14:textId="77777777">
        <w:trPr>
          <w:trHeight w:val="1140"/>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40" w14:textId="77777777" w:rsidR="00D659FD" w:rsidRDefault="00186D3C">
            <w:pPr>
              <w:spacing w:line="276" w:lineRule="auto"/>
              <w:jc w:val="center"/>
              <w:rPr>
                <w:sz w:val="28"/>
                <w:szCs w:val="28"/>
              </w:rPr>
            </w:pPr>
            <w:r>
              <w:rPr>
                <w:sz w:val="28"/>
                <w:szCs w:val="28"/>
              </w:rPr>
              <w:t>Книгосховища № 1.1, 2.1, 3.1</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41" w14:textId="77777777" w:rsidR="00D659FD" w:rsidRDefault="00186D3C">
            <w:pPr>
              <w:spacing w:line="276" w:lineRule="auto"/>
              <w:jc w:val="center"/>
              <w:rPr>
                <w:sz w:val="28"/>
                <w:szCs w:val="28"/>
              </w:rPr>
            </w:pPr>
            <w:r>
              <w:rPr>
                <w:sz w:val="28"/>
                <w:szCs w:val="28"/>
              </w:rPr>
              <w:t>Зберігання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42" w14:textId="77777777" w:rsidR="00D659FD" w:rsidRDefault="00186D3C">
            <w:pPr>
              <w:spacing w:line="276" w:lineRule="auto"/>
              <w:jc w:val="center"/>
              <w:rPr>
                <w:sz w:val="28"/>
                <w:szCs w:val="28"/>
              </w:rPr>
            </w:pPr>
            <w:r>
              <w:rPr>
                <w:sz w:val="28"/>
                <w:szCs w:val="28"/>
              </w:rPr>
              <w:t>Навчальна література</w:t>
            </w:r>
          </w:p>
        </w:tc>
      </w:tr>
      <w:tr w:rsidR="00D659FD" w14:paraId="6658A4C9" w14:textId="77777777">
        <w:trPr>
          <w:trHeight w:val="810"/>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43" w14:textId="77777777" w:rsidR="00D659FD" w:rsidRDefault="00186D3C">
            <w:pPr>
              <w:spacing w:line="276" w:lineRule="auto"/>
              <w:jc w:val="center"/>
              <w:rPr>
                <w:sz w:val="28"/>
                <w:szCs w:val="28"/>
              </w:rPr>
            </w:pPr>
            <w:r>
              <w:rPr>
                <w:sz w:val="28"/>
                <w:szCs w:val="28"/>
              </w:rPr>
              <w:t>Книгосховище № 4.1</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44" w14:textId="77777777" w:rsidR="00D659FD" w:rsidRDefault="00186D3C">
            <w:pPr>
              <w:spacing w:line="276" w:lineRule="auto"/>
              <w:jc w:val="center"/>
              <w:rPr>
                <w:sz w:val="28"/>
                <w:szCs w:val="28"/>
              </w:rPr>
            </w:pPr>
            <w:r>
              <w:rPr>
                <w:sz w:val="28"/>
                <w:szCs w:val="28"/>
              </w:rPr>
              <w:t>Зберігання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45" w14:textId="77777777" w:rsidR="00D659FD" w:rsidRDefault="00186D3C">
            <w:pPr>
              <w:spacing w:line="276" w:lineRule="auto"/>
              <w:jc w:val="center"/>
              <w:rPr>
                <w:sz w:val="28"/>
                <w:szCs w:val="28"/>
              </w:rPr>
            </w:pPr>
            <w:r>
              <w:rPr>
                <w:sz w:val="28"/>
                <w:szCs w:val="28"/>
              </w:rPr>
              <w:t>Періодичні видання</w:t>
            </w:r>
          </w:p>
        </w:tc>
      </w:tr>
      <w:tr w:rsidR="00D659FD" w14:paraId="71B68FC7" w14:textId="77777777">
        <w:trPr>
          <w:trHeight w:val="1305"/>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46" w14:textId="77777777" w:rsidR="00D659FD" w:rsidRDefault="00186D3C">
            <w:pPr>
              <w:spacing w:line="276" w:lineRule="auto"/>
              <w:jc w:val="center"/>
              <w:rPr>
                <w:sz w:val="28"/>
                <w:szCs w:val="28"/>
              </w:rPr>
            </w:pPr>
            <w:r>
              <w:rPr>
                <w:sz w:val="28"/>
                <w:szCs w:val="28"/>
              </w:rPr>
              <w:t>Книгосховище № 5.1</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47" w14:textId="77777777" w:rsidR="00D659FD" w:rsidRDefault="00186D3C">
            <w:pPr>
              <w:spacing w:line="276" w:lineRule="auto"/>
              <w:jc w:val="center"/>
              <w:rPr>
                <w:sz w:val="28"/>
                <w:szCs w:val="28"/>
              </w:rPr>
            </w:pPr>
            <w:r>
              <w:rPr>
                <w:sz w:val="28"/>
                <w:szCs w:val="28"/>
              </w:rPr>
              <w:t>Зберігання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48" w14:textId="77777777" w:rsidR="00D659FD" w:rsidRDefault="00186D3C">
            <w:pPr>
              <w:spacing w:line="276" w:lineRule="auto"/>
              <w:jc w:val="center"/>
              <w:rPr>
                <w:sz w:val="28"/>
                <w:szCs w:val="28"/>
              </w:rPr>
            </w:pPr>
            <w:r>
              <w:rPr>
                <w:sz w:val="28"/>
                <w:szCs w:val="28"/>
              </w:rPr>
              <w:t>Наукова, соціально-економічна та гуманітарна література</w:t>
            </w:r>
          </w:p>
        </w:tc>
      </w:tr>
      <w:tr w:rsidR="00D659FD" w14:paraId="03B6C08E" w14:textId="77777777">
        <w:trPr>
          <w:trHeight w:val="1140"/>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49" w14:textId="77777777" w:rsidR="00D659FD" w:rsidRDefault="00186D3C">
            <w:pPr>
              <w:spacing w:line="276" w:lineRule="auto"/>
              <w:jc w:val="center"/>
              <w:rPr>
                <w:sz w:val="28"/>
                <w:szCs w:val="28"/>
              </w:rPr>
            </w:pPr>
            <w:r>
              <w:rPr>
                <w:sz w:val="28"/>
                <w:szCs w:val="28"/>
              </w:rPr>
              <w:t>Книгосховища № 6.1, 7.1</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4A" w14:textId="77777777" w:rsidR="00D659FD" w:rsidRDefault="00186D3C">
            <w:pPr>
              <w:spacing w:line="276" w:lineRule="auto"/>
              <w:jc w:val="center"/>
              <w:rPr>
                <w:sz w:val="28"/>
                <w:szCs w:val="28"/>
              </w:rPr>
            </w:pPr>
            <w:r>
              <w:rPr>
                <w:sz w:val="28"/>
                <w:szCs w:val="28"/>
              </w:rPr>
              <w:t>Зберігання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4B" w14:textId="77777777" w:rsidR="00D659FD" w:rsidRDefault="00186D3C">
            <w:pPr>
              <w:spacing w:line="276" w:lineRule="auto"/>
              <w:jc w:val="center"/>
              <w:rPr>
                <w:sz w:val="28"/>
                <w:szCs w:val="28"/>
              </w:rPr>
            </w:pPr>
            <w:r>
              <w:rPr>
                <w:sz w:val="28"/>
                <w:szCs w:val="28"/>
              </w:rPr>
              <w:t>Науково-технічна література</w:t>
            </w:r>
          </w:p>
        </w:tc>
      </w:tr>
      <w:tr w:rsidR="00D659FD" w14:paraId="1505B36C" w14:textId="77777777">
        <w:trPr>
          <w:trHeight w:val="810"/>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4C" w14:textId="77777777" w:rsidR="00D659FD" w:rsidRDefault="00186D3C">
            <w:pPr>
              <w:spacing w:line="276" w:lineRule="auto"/>
              <w:jc w:val="center"/>
              <w:rPr>
                <w:sz w:val="28"/>
                <w:szCs w:val="28"/>
              </w:rPr>
            </w:pPr>
            <w:r>
              <w:rPr>
                <w:sz w:val="28"/>
                <w:szCs w:val="28"/>
              </w:rPr>
              <w:t>Читальний зал № 3.5</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4D" w14:textId="77777777" w:rsidR="00D659FD" w:rsidRDefault="00186D3C">
            <w:pPr>
              <w:spacing w:line="276" w:lineRule="auto"/>
              <w:jc w:val="center"/>
              <w:rPr>
                <w:sz w:val="28"/>
                <w:szCs w:val="28"/>
              </w:rPr>
            </w:pPr>
            <w:r>
              <w:rPr>
                <w:sz w:val="28"/>
                <w:szCs w:val="28"/>
              </w:rPr>
              <w:t>Обслуговування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4E" w14:textId="77777777" w:rsidR="00D659FD" w:rsidRDefault="00186D3C">
            <w:pPr>
              <w:spacing w:line="276" w:lineRule="auto"/>
              <w:jc w:val="center"/>
              <w:rPr>
                <w:sz w:val="28"/>
                <w:szCs w:val="28"/>
              </w:rPr>
            </w:pPr>
            <w:r>
              <w:rPr>
                <w:sz w:val="28"/>
                <w:szCs w:val="28"/>
              </w:rPr>
              <w:t>Рідкісні та цінні документи</w:t>
            </w:r>
          </w:p>
        </w:tc>
      </w:tr>
      <w:tr w:rsidR="00D659FD" w14:paraId="16C0F3AE" w14:textId="77777777">
        <w:trPr>
          <w:trHeight w:val="780"/>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4F" w14:textId="77777777" w:rsidR="00D659FD" w:rsidRDefault="00186D3C">
            <w:pPr>
              <w:spacing w:line="276" w:lineRule="auto"/>
              <w:jc w:val="center"/>
              <w:rPr>
                <w:sz w:val="28"/>
                <w:szCs w:val="28"/>
              </w:rPr>
            </w:pPr>
            <w:r>
              <w:rPr>
                <w:sz w:val="28"/>
                <w:szCs w:val="28"/>
              </w:rPr>
              <w:t>Читальний зал № 4.2</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50" w14:textId="77777777" w:rsidR="00D659FD" w:rsidRDefault="00186D3C">
            <w:pPr>
              <w:spacing w:line="276" w:lineRule="auto"/>
              <w:jc w:val="center"/>
              <w:rPr>
                <w:sz w:val="28"/>
                <w:szCs w:val="28"/>
              </w:rPr>
            </w:pPr>
            <w:r>
              <w:rPr>
                <w:sz w:val="28"/>
                <w:szCs w:val="28"/>
              </w:rPr>
              <w:t>Обслуговування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51" w14:textId="77777777" w:rsidR="00D659FD" w:rsidRDefault="00186D3C">
            <w:pPr>
              <w:spacing w:line="276" w:lineRule="auto"/>
              <w:jc w:val="center"/>
              <w:rPr>
                <w:sz w:val="28"/>
                <w:szCs w:val="28"/>
              </w:rPr>
            </w:pPr>
            <w:r>
              <w:rPr>
                <w:sz w:val="28"/>
                <w:szCs w:val="28"/>
              </w:rPr>
              <w:t>Періодичні видання</w:t>
            </w:r>
          </w:p>
        </w:tc>
      </w:tr>
      <w:tr w:rsidR="00D659FD" w14:paraId="03510B98" w14:textId="77777777">
        <w:trPr>
          <w:trHeight w:val="810"/>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52" w14:textId="77777777" w:rsidR="00D659FD" w:rsidRDefault="00186D3C">
            <w:pPr>
              <w:spacing w:line="276" w:lineRule="auto"/>
              <w:jc w:val="center"/>
              <w:rPr>
                <w:sz w:val="28"/>
                <w:szCs w:val="28"/>
              </w:rPr>
            </w:pPr>
            <w:r>
              <w:rPr>
                <w:sz w:val="28"/>
                <w:szCs w:val="28"/>
              </w:rPr>
              <w:t>Читальний зал № 6.2</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53" w14:textId="77777777" w:rsidR="00D659FD" w:rsidRDefault="00186D3C">
            <w:pPr>
              <w:spacing w:line="276" w:lineRule="auto"/>
              <w:jc w:val="center"/>
              <w:rPr>
                <w:sz w:val="28"/>
                <w:szCs w:val="28"/>
              </w:rPr>
            </w:pPr>
            <w:r>
              <w:rPr>
                <w:sz w:val="28"/>
                <w:szCs w:val="28"/>
              </w:rPr>
              <w:t>Обслуговування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54" w14:textId="77777777" w:rsidR="00D659FD" w:rsidRDefault="00186D3C">
            <w:pPr>
              <w:spacing w:line="276" w:lineRule="auto"/>
              <w:jc w:val="center"/>
              <w:rPr>
                <w:sz w:val="28"/>
                <w:szCs w:val="28"/>
              </w:rPr>
            </w:pPr>
            <w:r>
              <w:rPr>
                <w:sz w:val="28"/>
                <w:szCs w:val="28"/>
              </w:rPr>
              <w:t>Соціально-економічна та художня література</w:t>
            </w:r>
          </w:p>
        </w:tc>
      </w:tr>
      <w:tr w:rsidR="00D659FD" w14:paraId="57366E3B" w14:textId="77777777">
        <w:trPr>
          <w:trHeight w:val="810"/>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55" w14:textId="77777777" w:rsidR="00D659FD" w:rsidRDefault="00186D3C">
            <w:pPr>
              <w:spacing w:line="276" w:lineRule="auto"/>
              <w:jc w:val="center"/>
              <w:rPr>
                <w:sz w:val="28"/>
                <w:szCs w:val="28"/>
              </w:rPr>
            </w:pPr>
            <w:r>
              <w:rPr>
                <w:sz w:val="28"/>
                <w:szCs w:val="28"/>
              </w:rPr>
              <w:t>Читальний зал № 6.3</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56" w14:textId="77777777" w:rsidR="00D659FD" w:rsidRDefault="00186D3C">
            <w:pPr>
              <w:spacing w:line="276" w:lineRule="auto"/>
              <w:jc w:val="center"/>
              <w:rPr>
                <w:sz w:val="28"/>
                <w:szCs w:val="28"/>
              </w:rPr>
            </w:pPr>
            <w:r>
              <w:rPr>
                <w:sz w:val="28"/>
                <w:szCs w:val="28"/>
              </w:rPr>
              <w:t>Обслуговування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57" w14:textId="77777777" w:rsidR="00D659FD" w:rsidRDefault="00186D3C">
            <w:pPr>
              <w:spacing w:line="276" w:lineRule="auto"/>
              <w:jc w:val="center"/>
              <w:rPr>
                <w:sz w:val="28"/>
                <w:szCs w:val="28"/>
              </w:rPr>
            </w:pPr>
            <w:r>
              <w:rPr>
                <w:sz w:val="28"/>
                <w:szCs w:val="28"/>
              </w:rPr>
              <w:t>Науково-технічна література</w:t>
            </w:r>
          </w:p>
        </w:tc>
      </w:tr>
      <w:tr w:rsidR="00D659FD" w14:paraId="5E2FA720" w14:textId="77777777">
        <w:trPr>
          <w:trHeight w:val="810"/>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58" w14:textId="77777777" w:rsidR="00D659FD" w:rsidRDefault="00186D3C">
            <w:pPr>
              <w:spacing w:line="276" w:lineRule="auto"/>
              <w:jc w:val="center"/>
              <w:rPr>
                <w:sz w:val="28"/>
                <w:szCs w:val="28"/>
              </w:rPr>
            </w:pPr>
            <w:r>
              <w:rPr>
                <w:sz w:val="28"/>
                <w:szCs w:val="28"/>
              </w:rPr>
              <w:t>Читальний зал № 6.6</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59" w14:textId="77777777" w:rsidR="00D659FD" w:rsidRDefault="00186D3C">
            <w:pPr>
              <w:spacing w:line="276" w:lineRule="auto"/>
              <w:jc w:val="center"/>
              <w:rPr>
                <w:sz w:val="28"/>
                <w:szCs w:val="28"/>
              </w:rPr>
            </w:pPr>
            <w:r>
              <w:rPr>
                <w:sz w:val="28"/>
                <w:szCs w:val="28"/>
              </w:rPr>
              <w:t>Обслуговування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5A" w14:textId="77777777" w:rsidR="00D659FD" w:rsidRDefault="00186D3C">
            <w:pPr>
              <w:spacing w:line="276" w:lineRule="auto"/>
              <w:jc w:val="center"/>
              <w:rPr>
                <w:sz w:val="28"/>
                <w:szCs w:val="28"/>
              </w:rPr>
            </w:pPr>
            <w:r>
              <w:rPr>
                <w:sz w:val="28"/>
                <w:szCs w:val="28"/>
              </w:rPr>
              <w:t>Технічна документація та нормативні видання</w:t>
            </w:r>
          </w:p>
        </w:tc>
      </w:tr>
      <w:tr w:rsidR="00D659FD" w14:paraId="652B515C" w14:textId="77777777">
        <w:trPr>
          <w:trHeight w:val="810"/>
        </w:trPr>
        <w:tc>
          <w:tcPr>
            <w:tcW w:w="297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0005B" w14:textId="77777777" w:rsidR="00D659FD" w:rsidRDefault="00186D3C">
            <w:pPr>
              <w:spacing w:line="276" w:lineRule="auto"/>
              <w:jc w:val="center"/>
              <w:rPr>
                <w:sz w:val="28"/>
                <w:szCs w:val="28"/>
              </w:rPr>
            </w:pPr>
            <w:r>
              <w:rPr>
                <w:sz w:val="28"/>
                <w:szCs w:val="28"/>
              </w:rPr>
              <w:t xml:space="preserve">Освітній простір </w:t>
            </w:r>
          </w:p>
          <w:p w14:paraId="0000005C" w14:textId="77777777" w:rsidR="00D659FD" w:rsidRDefault="00186D3C">
            <w:pPr>
              <w:spacing w:line="276" w:lineRule="auto"/>
              <w:jc w:val="center"/>
              <w:rPr>
                <w:sz w:val="28"/>
                <w:szCs w:val="28"/>
              </w:rPr>
            </w:pPr>
            <w:r>
              <w:rPr>
                <w:sz w:val="28"/>
                <w:szCs w:val="28"/>
              </w:rPr>
              <w:t>Clust Space</w:t>
            </w:r>
          </w:p>
        </w:tc>
        <w:tc>
          <w:tcPr>
            <w:tcW w:w="2445" w:type="dxa"/>
            <w:tcBorders>
              <w:top w:val="nil"/>
              <w:left w:val="nil"/>
              <w:bottom w:val="single" w:sz="5" w:space="0" w:color="000000"/>
              <w:right w:val="single" w:sz="5" w:space="0" w:color="000000"/>
            </w:tcBorders>
            <w:tcMar>
              <w:top w:w="0" w:type="dxa"/>
              <w:left w:w="100" w:type="dxa"/>
              <w:bottom w:w="0" w:type="dxa"/>
              <w:right w:w="100" w:type="dxa"/>
            </w:tcMar>
          </w:tcPr>
          <w:p w14:paraId="0000005D" w14:textId="77777777" w:rsidR="00D659FD" w:rsidRDefault="00186D3C">
            <w:pPr>
              <w:spacing w:line="276" w:lineRule="auto"/>
              <w:jc w:val="center"/>
              <w:rPr>
                <w:sz w:val="28"/>
                <w:szCs w:val="28"/>
              </w:rPr>
            </w:pPr>
            <w:r>
              <w:rPr>
                <w:sz w:val="28"/>
                <w:szCs w:val="28"/>
              </w:rPr>
              <w:t>Обслуговування</w:t>
            </w:r>
          </w:p>
        </w:tc>
        <w:tc>
          <w:tcPr>
            <w:tcW w:w="4155" w:type="dxa"/>
            <w:tcBorders>
              <w:top w:val="nil"/>
              <w:left w:val="nil"/>
              <w:bottom w:val="single" w:sz="5" w:space="0" w:color="000000"/>
              <w:right w:val="single" w:sz="5" w:space="0" w:color="000000"/>
            </w:tcBorders>
            <w:tcMar>
              <w:top w:w="0" w:type="dxa"/>
              <w:left w:w="100" w:type="dxa"/>
              <w:bottom w:w="0" w:type="dxa"/>
              <w:right w:w="100" w:type="dxa"/>
            </w:tcMar>
          </w:tcPr>
          <w:p w14:paraId="0000005E" w14:textId="77777777" w:rsidR="00D659FD" w:rsidRDefault="00186D3C">
            <w:pPr>
              <w:spacing w:line="276" w:lineRule="auto"/>
              <w:jc w:val="center"/>
              <w:rPr>
                <w:sz w:val="28"/>
                <w:szCs w:val="28"/>
              </w:rPr>
            </w:pPr>
            <w:r>
              <w:rPr>
                <w:sz w:val="28"/>
                <w:szCs w:val="28"/>
              </w:rPr>
              <w:t>Художня, соціально-економічна література</w:t>
            </w:r>
          </w:p>
        </w:tc>
      </w:tr>
    </w:tbl>
    <w:p w14:paraId="0000005F" w14:textId="2A0E6724" w:rsidR="00D659FD" w:rsidRDefault="00186D3C">
      <w:pPr>
        <w:pBdr>
          <w:top w:val="nil"/>
          <w:left w:val="nil"/>
          <w:bottom w:val="nil"/>
          <w:right w:val="nil"/>
          <w:between w:val="nil"/>
        </w:pBdr>
        <w:spacing w:line="276" w:lineRule="auto"/>
        <w:ind w:firstLine="709"/>
        <w:jc w:val="both"/>
        <w:rPr>
          <w:sz w:val="28"/>
          <w:szCs w:val="28"/>
        </w:rPr>
      </w:pPr>
      <w:r>
        <w:rPr>
          <w:sz w:val="28"/>
          <w:szCs w:val="28"/>
        </w:rPr>
        <w:t>2.3.</w:t>
      </w:r>
      <w:r w:rsidR="00E00496">
        <w:rPr>
          <w:sz w:val="28"/>
          <w:szCs w:val="28"/>
          <w:lang w:val="uk-UA"/>
        </w:rPr>
        <w:t> </w:t>
      </w:r>
      <w:r>
        <w:rPr>
          <w:sz w:val="28"/>
          <w:szCs w:val="28"/>
        </w:rPr>
        <w:t xml:space="preserve">Бібліотечний фонд складається з видань за певними ознаками: типами, видами документів, їх тематикою, мовою та іншими ознаками. </w:t>
      </w:r>
    </w:p>
    <w:p w14:paraId="00000060" w14:textId="3A223C54" w:rsidR="00D659FD" w:rsidRDefault="00186D3C">
      <w:pPr>
        <w:pBdr>
          <w:top w:val="nil"/>
          <w:left w:val="nil"/>
          <w:bottom w:val="nil"/>
          <w:right w:val="nil"/>
          <w:between w:val="nil"/>
        </w:pBdr>
        <w:spacing w:line="276" w:lineRule="auto"/>
        <w:ind w:firstLine="709"/>
        <w:jc w:val="both"/>
        <w:rPr>
          <w:sz w:val="28"/>
          <w:szCs w:val="28"/>
        </w:rPr>
      </w:pPr>
      <w:r>
        <w:rPr>
          <w:sz w:val="28"/>
          <w:szCs w:val="28"/>
        </w:rPr>
        <w:t>2.3.1. Тематичний зміст бібліотечного фонду є багатогалузевим і охоплює зокрема технічні, природничі, соціально-економічні та гуманітарні науки, мистецтво та культуру.</w:t>
      </w:r>
    </w:p>
    <w:p w14:paraId="00000061" w14:textId="1CF41CAC" w:rsidR="00D659FD" w:rsidRDefault="00DF51CD">
      <w:pPr>
        <w:pBdr>
          <w:top w:val="nil"/>
          <w:left w:val="nil"/>
          <w:bottom w:val="nil"/>
          <w:right w:val="nil"/>
          <w:between w:val="nil"/>
        </w:pBdr>
        <w:spacing w:line="276" w:lineRule="auto"/>
        <w:ind w:firstLine="709"/>
        <w:jc w:val="both"/>
        <w:rPr>
          <w:sz w:val="28"/>
          <w:szCs w:val="28"/>
        </w:rPr>
      </w:pPr>
      <w:sdt>
        <w:sdtPr>
          <w:tag w:val="goog_rdk_1"/>
          <w:id w:val="-1602980521"/>
        </w:sdtPr>
        <w:sdtEndPr/>
        <w:sdtContent/>
      </w:sdt>
      <w:r w:rsidR="00186D3C">
        <w:rPr>
          <w:sz w:val="28"/>
          <w:szCs w:val="28"/>
        </w:rPr>
        <w:t>2.3.2. За типами видань бібліотечний фонд складається з навчальної, наукової,</w:t>
      </w:r>
      <w:sdt>
        <w:sdtPr>
          <w:tag w:val="goog_rdk_2"/>
          <w:id w:val="829439407"/>
        </w:sdtPr>
        <w:sdtEndPr/>
        <w:sdtContent>
          <w:r w:rsidR="00186D3C">
            <w:rPr>
              <w:sz w:val="28"/>
              <w:szCs w:val="28"/>
            </w:rPr>
            <w:t xml:space="preserve"> науково-технічної,</w:t>
          </w:r>
        </w:sdtContent>
      </w:sdt>
      <w:r w:rsidR="00186D3C">
        <w:rPr>
          <w:sz w:val="28"/>
          <w:szCs w:val="28"/>
        </w:rPr>
        <w:t xml:space="preserve"> нормативно-технічної</w:t>
      </w:r>
      <w:sdt>
        <w:sdtPr>
          <w:tag w:val="goog_rdk_4"/>
          <w:id w:val="1849366981"/>
        </w:sdtPr>
        <w:sdtEndPr/>
        <w:sdtContent>
          <w:r w:rsidR="00186D3C">
            <w:rPr>
              <w:sz w:val="28"/>
              <w:szCs w:val="28"/>
            </w:rPr>
            <w:t>, художньої</w:t>
          </w:r>
        </w:sdtContent>
      </w:sdt>
      <w:r w:rsidR="00186D3C">
        <w:rPr>
          <w:sz w:val="28"/>
          <w:szCs w:val="28"/>
        </w:rPr>
        <w:t xml:space="preserve"> літератури.</w:t>
      </w:r>
    </w:p>
    <w:p w14:paraId="00000062" w14:textId="43F618E1" w:rsidR="00D659FD" w:rsidRDefault="00186D3C">
      <w:pPr>
        <w:pBdr>
          <w:top w:val="nil"/>
          <w:left w:val="nil"/>
          <w:bottom w:val="nil"/>
          <w:right w:val="nil"/>
          <w:between w:val="nil"/>
        </w:pBdr>
        <w:spacing w:line="276" w:lineRule="auto"/>
        <w:ind w:firstLine="709"/>
        <w:jc w:val="both"/>
        <w:rPr>
          <w:sz w:val="28"/>
          <w:szCs w:val="28"/>
        </w:rPr>
      </w:pPr>
      <w:r>
        <w:rPr>
          <w:sz w:val="28"/>
          <w:szCs w:val="28"/>
        </w:rPr>
        <w:t>2.3.3.</w:t>
      </w:r>
      <w:r w:rsidR="00CA75BE">
        <w:rPr>
          <w:sz w:val="28"/>
          <w:szCs w:val="28"/>
          <w:lang w:val="uk-UA"/>
        </w:rPr>
        <w:t> </w:t>
      </w:r>
      <w:r>
        <w:rPr>
          <w:sz w:val="28"/>
          <w:szCs w:val="28"/>
        </w:rPr>
        <w:t xml:space="preserve">За видами документів: книги, брошури, методичні вказівки, журнали, газети, дисертації, автореферати, звіти про науково-дослідні роботи </w:t>
      </w:r>
      <w:r w:rsidR="00226453">
        <w:rPr>
          <w:sz w:val="28"/>
          <w:szCs w:val="28"/>
          <w:lang w:val="uk-UA"/>
        </w:rPr>
        <w:t xml:space="preserve">(далі – звіти НДР) </w:t>
      </w:r>
      <w:r>
        <w:rPr>
          <w:sz w:val="28"/>
          <w:szCs w:val="28"/>
        </w:rPr>
        <w:t xml:space="preserve">тощо.  </w:t>
      </w:r>
    </w:p>
    <w:p w14:paraId="00000063" w14:textId="6256933B" w:rsidR="00D659FD" w:rsidRDefault="00186D3C">
      <w:pPr>
        <w:pBdr>
          <w:top w:val="nil"/>
          <w:left w:val="nil"/>
          <w:bottom w:val="nil"/>
          <w:right w:val="nil"/>
          <w:between w:val="nil"/>
        </w:pBdr>
        <w:spacing w:line="276" w:lineRule="auto"/>
        <w:ind w:firstLine="709"/>
        <w:jc w:val="both"/>
        <w:rPr>
          <w:sz w:val="28"/>
          <w:szCs w:val="28"/>
        </w:rPr>
      </w:pPr>
      <w:r>
        <w:rPr>
          <w:sz w:val="28"/>
          <w:szCs w:val="28"/>
        </w:rPr>
        <w:t>2.4. Бібліотечний фонд формується переважно з документів українською та англійською мовами. До бібліотечного фонду також включаються документи іншими мовами відповідно до потреб освітнього процесу та наукової діяльності.</w:t>
      </w:r>
    </w:p>
    <w:p w14:paraId="00000064" w14:textId="0E10E59B" w:rsidR="00D659FD" w:rsidRDefault="00186D3C" w:rsidP="002C3571">
      <w:pPr>
        <w:pBdr>
          <w:top w:val="nil"/>
          <w:left w:val="nil"/>
          <w:bottom w:val="nil"/>
          <w:right w:val="nil"/>
          <w:between w:val="nil"/>
        </w:pBdr>
        <w:spacing w:line="276" w:lineRule="auto"/>
        <w:ind w:firstLine="709"/>
        <w:jc w:val="both"/>
        <w:rPr>
          <w:sz w:val="28"/>
          <w:szCs w:val="28"/>
        </w:rPr>
      </w:pPr>
      <w:r>
        <w:rPr>
          <w:sz w:val="28"/>
          <w:szCs w:val="28"/>
        </w:rPr>
        <w:t>2.5.</w:t>
      </w:r>
      <w:r w:rsidR="00E00496">
        <w:rPr>
          <w:sz w:val="28"/>
          <w:szCs w:val="28"/>
          <w:lang w:val="uk-UA"/>
        </w:rPr>
        <w:t> </w:t>
      </w:r>
      <w:r>
        <w:rPr>
          <w:sz w:val="28"/>
          <w:szCs w:val="28"/>
        </w:rPr>
        <w:t>Склад і зміст бібліотечного фонду повністю відображається в електронному каталозі Бібліотеки, що забезпечує вільний доступ до бібліографічної інформації.</w:t>
      </w:r>
    </w:p>
    <w:p w14:paraId="00000065" w14:textId="77777777" w:rsidR="00D659FD" w:rsidRPr="00AD7243" w:rsidRDefault="00D659FD" w:rsidP="002C3571">
      <w:pPr>
        <w:pBdr>
          <w:top w:val="nil"/>
          <w:left w:val="nil"/>
          <w:bottom w:val="nil"/>
          <w:right w:val="nil"/>
          <w:between w:val="nil"/>
        </w:pBdr>
        <w:spacing w:line="276" w:lineRule="auto"/>
        <w:ind w:firstLine="709"/>
        <w:jc w:val="both"/>
        <w:rPr>
          <w:sz w:val="28"/>
          <w:szCs w:val="28"/>
          <w:lang w:val="uk-UA"/>
        </w:rPr>
      </w:pPr>
    </w:p>
    <w:p w14:paraId="00000066" w14:textId="77777777" w:rsidR="00D659FD" w:rsidRDefault="00186D3C" w:rsidP="00AD7243">
      <w:pPr>
        <w:spacing w:line="276" w:lineRule="auto"/>
        <w:ind w:firstLine="709"/>
        <w:jc w:val="both"/>
        <w:rPr>
          <w:b/>
          <w:sz w:val="28"/>
          <w:szCs w:val="28"/>
        </w:rPr>
      </w:pPr>
      <w:r>
        <w:rPr>
          <w:b/>
          <w:sz w:val="28"/>
          <w:szCs w:val="28"/>
        </w:rPr>
        <w:t>3. ФОРМУВАННЯ ТА КОМПЛЕКТУВАННЯ БІБЛІОТЕЧНОГО ФОНДУ</w:t>
      </w:r>
    </w:p>
    <w:p w14:paraId="00000067" w14:textId="1501058B" w:rsidR="00D659FD" w:rsidRDefault="00186D3C" w:rsidP="002C3571">
      <w:pPr>
        <w:pBdr>
          <w:top w:val="nil"/>
          <w:left w:val="nil"/>
          <w:bottom w:val="nil"/>
          <w:right w:val="nil"/>
          <w:between w:val="nil"/>
        </w:pBdr>
        <w:spacing w:line="276" w:lineRule="auto"/>
        <w:ind w:firstLine="709"/>
        <w:jc w:val="both"/>
        <w:rPr>
          <w:sz w:val="28"/>
          <w:szCs w:val="28"/>
        </w:rPr>
      </w:pPr>
      <w:r>
        <w:rPr>
          <w:sz w:val="28"/>
          <w:szCs w:val="28"/>
        </w:rPr>
        <w:t xml:space="preserve">3.1. Формування бібліотечного фонду – це системна діяльність, що включає планування, відбір, придбання, облік та організацію документів </w:t>
      </w:r>
      <w:r w:rsidR="007F63BD">
        <w:rPr>
          <w:sz w:val="28"/>
          <w:szCs w:val="28"/>
          <w:lang w:val="uk-UA"/>
        </w:rPr>
        <w:t xml:space="preserve">бібліотечного фонду </w:t>
      </w:r>
      <w:r>
        <w:rPr>
          <w:sz w:val="28"/>
          <w:szCs w:val="28"/>
        </w:rPr>
        <w:t xml:space="preserve">з метою створення оптимальної інформаційно-ресурсної бази для забезпечення освітньої, наукової та дозвіллєвої діяльності в КПІ ім. Ігоря Сікорського. </w:t>
      </w:r>
    </w:p>
    <w:p w14:paraId="00000068" w14:textId="77777777" w:rsidR="00D659FD" w:rsidRDefault="00186D3C" w:rsidP="002C3571">
      <w:pPr>
        <w:pBdr>
          <w:top w:val="nil"/>
          <w:left w:val="nil"/>
          <w:bottom w:val="nil"/>
          <w:right w:val="nil"/>
          <w:between w:val="nil"/>
        </w:pBdr>
        <w:spacing w:line="276" w:lineRule="auto"/>
        <w:ind w:firstLine="709"/>
        <w:jc w:val="both"/>
        <w:rPr>
          <w:sz w:val="28"/>
          <w:szCs w:val="28"/>
        </w:rPr>
      </w:pPr>
      <w:r>
        <w:rPr>
          <w:sz w:val="28"/>
          <w:szCs w:val="28"/>
        </w:rPr>
        <w:t>3.2. Формування бібліотечного фонду здійснюється за принципами: науковості та достовірності; актуальності та відповідності освітнім програмам; відкритого доступу до наукової інформації; збереження наукової спадщини КПІ ім. Ігоря Сікорського; комплексності, системності та екологічності.</w:t>
      </w:r>
    </w:p>
    <w:p w14:paraId="00000069" w14:textId="363093ED" w:rsidR="00D659FD" w:rsidRDefault="00186D3C" w:rsidP="002C3571">
      <w:pPr>
        <w:spacing w:line="276" w:lineRule="auto"/>
        <w:ind w:firstLine="709"/>
        <w:jc w:val="both"/>
        <w:rPr>
          <w:sz w:val="28"/>
          <w:szCs w:val="28"/>
        </w:rPr>
      </w:pPr>
      <w:r>
        <w:rPr>
          <w:sz w:val="28"/>
          <w:szCs w:val="28"/>
        </w:rPr>
        <w:t>3.3. У Бібліотеці здійснюються такі види комплектування бібліотечного фонду:</w:t>
      </w:r>
    </w:p>
    <w:p w14:paraId="0000006A" w14:textId="76C3C1CF" w:rsidR="00D659FD" w:rsidRDefault="007F63BD"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3.3.1.</w:t>
      </w:r>
      <w:r w:rsidRPr="00E00496">
        <w:t xml:space="preserve"> </w:t>
      </w:r>
      <w:r w:rsidR="00186D3C">
        <w:rPr>
          <w:color w:val="000000"/>
          <w:sz w:val="28"/>
          <w:szCs w:val="28"/>
        </w:rPr>
        <w:t xml:space="preserve">поточне комплектування – систематичне поповнення бібліотечного фонду новими виданнями відповідно до профілю комплектування та інформаційних потреб користувачів;  </w:t>
      </w:r>
    </w:p>
    <w:p w14:paraId="0000006B" w14:textId="62988CB9" w:rsidR="00D659FD" w:rsidRDefault="007F63BD"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3.3.2.</w:t>
      </w:r>
      <w:r>
        <w:rPr>
          <w:lang w:val="en-US"/>
        </w:rPr>
        <w:t> </w:t>
      </w:r>
      <w:r w:rsidR="00186D3C">
        <w:rPr>
          <w:color w:val="000000"/>
          <w:sz w:val="28"/>
          <w:szCs w:val="28"/>
        </w:rPr>
        <w:t>докомплектування</w:t>
      </w:r>
      <w:r w:rsidR="00186D3C">
        <w:rPr>
          <w:b/>
          <w:color w:val="000000"/>
          <w:sz w:val="28"/>
          <w:szCs w:val="28"/>
        </w:rPr>
        <w:t xml:space="preserve"> </w:t>
      </w:r>
      <w:r w:rsidR="00186D3C">
        <w:rPr>
          <w:color w:val="000000"/>
          <w:sz w:val="28"/>
          <w:szCs w:val="28"/>
        </w:rPr>
        <w:t>– цілеспрямоване придбання документів для усунення прогалин у бібліотечному фонді за певними тематичними напрямами або видами документів;</w:t>
      </w:r>
    </w:p>
    <w:p w14:paraId="0000006C" w14:textId="15F3EAAA" w:rsidR="00D659FD" w:rsidRDefault="007F63BD"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3.3.3. </w:t>
      </w:r>
      <w:r w:rsidR="00186D3C">
        <w:rPr>
          <w:color w:val="000000"/>
          <w:sz w:val="28"/>
          <w:szCs w:val="28"/>
        </w:rPr>
        <w:t xml:space="preserve">ретроспективне комплектування – поповнення бібліотечного фонду документами минулих років видання, що мають наукову або історичну цінність.  </w:t>
      </w:r>
    </w:p>
    <w:p w14:paraId="0000006D" w14:textId="06639DFB" w:rsidR="00D659FD" w:rsidRPr="00E00496" w:rsidRDefault="00186D3C" w:rsidP="002C3571">
      <w:pPr>
        <w:spacing w:line="276" w:lineRule="auto"/>
        <w:ind w:firstLine="709"/>
        <w:jc w:val="both"/>
        <w:rPr>
          <w:sz w:val="28"/>
          <w:szCs w:val="28"/>
          <w:lang w:val="uk-UA"/>
        </w:rPr>
      </w:pPr>
      <w:r>
        <w:rPr>
          <w:sz w:val="28"/>
          <w:szCs w:val="28"/>
        </w:rPr>
        <w:t>3.</w:t>
      </w:r>
      <w:r w:rsidR="00644EF9">
        <w:rPr>
          <w:sz w:val="28"/>
          <w:szCs w:val="28"/>
          <w:lang w:val="uk-UA"/>
        </w:rPr>
        <w:t>4</w:t>
      </w:r>
      <w:r w:rsidR="00644EF9">
        <w:rPr>
          <w:sz w:val="28"/>
          <w:szCs w:val="28"/>
        </w:rPr>
        <w:t>.</w:t>
      </w:r>
      <w:r w:rsidR="00644EF9">
        <w:rPr>
          <w:sz w:val="28"/>
          <w:szCs w:val="28"/>
          <w:lang w:val="uk-UA"/>
        </w:rPr>
        <w:t> </w:t>
      </w:r>
      <w:r>
        <w:rPr>
          <w:sz w:val="28"/>
          <w:szCs w:val="28"/>
        </w:rPr>
        <w:t>Докомплектування та ретроспективне комплектування ґрунтуються на аналізі інформаційних потреб користувачів.</w:t>
      </w:r>
    </w:p>
    <w:p w14:paraId="0000006E" w14:textId="36B05192" w:rsidR="00D659FD" w:rsidRDefault="00186D3C" w:rsidP="002C3571">
      <w:pPr>
        <w:spacing w:line="276" w:lineRule="auto"/>
        <w:ind w:firstLine="709"/>
        <w:jc w:val="both"/>
        <w:rPr>
          <w:sz w:val="28"/>
          <w:szCs w:val="28"/>
        </w:rPr>
      </w:pPr>
      <w:r>
        <w:rPr>
          <w:sz w:val="28"/>
          <w:szCs w:val="28"/>
        </w:rPr>
        <w:t>3.</w:t>
      </w:r>
      <w:r w:rsidR="00644EF9">
        <w:rPr>
          <w:sz w:val="28"/>
          <w:szCs w:val="28"/>
          <w:lang w:val="uk-UA"/>
        </w:rPr>
        <w:t>5</w:t>
      </w:r>
      <w:r>
        <w:rPr>
          <w:sz w:val="28"/>
          <w:szCs w:val="28"/>
        </w:rPr>
        <w:t>. Замовлення навчальної літератури здійснюється на підставі:</w:t>
      </w:r>
    </w:p>
    <w:p w14:paraId="0000006F" w14:textId="62E9E82E" w:rsidR="00D659FD" w:rsidRPr="00291FE5" w:rsidRDefault="00644EF9" w:rsidP="00E00496">
      <w:pPr>
        <w:pBdr>
          <w:top w:val="nil"/>
          <w:left w:val="nil"/>
          <w:bottom w:val="nil"/>
          <w:right w:val="nil"/>
          <w:between w:val="nil"/>
        </w:pBdr>
        <w:spacing w:line="276" w:lineRule="auto"/>
        <w:ind w:firstLine="709"/>
        <w:jc w:val="both"/>
        <w:rPr>
          <w:color w:val="000000"/>
          <w:spacing w:val="-8"/>
          <w:sz w:val="28"/>
          <w:szCs w:val="28"/>
        </w:rPr>
      </w:pPr>
      <w:r w:rsidRPr="00291FE5">
        <w:rPr>
          <w:color w:val="000000"/>
          <w:spacing w:val="-8"/>
          <w:sz w:val="28"/>
          <w:szCs w:val="28"/>
          <w:lang w:val="uk-UA"/>
        </w:rPr>
        <w:t>3.5.1.</w:t>
      </w:r>
      <w:r w:rsidR="007D543E" w:rsidRPr="00291FE5">
        <w:rPr>
          <w:color w:val="000000"/>
          <w:spacing w:val="-8"/>
          <w:sz w:val="28"/>
          <w:szCs w:val="28"/>
          <w:lang w:val="uk-UA"/>
        </w:rPr>
        <w:t> </w:t>
      </w:r>
      <w:r w:rsidR="00186D3C" w:rsidRPr="00291FE5">
        <w:rPr>
          <w:color w:val="000000"/>
          <w:spacing w:val="-8"/>
          <w:sz w:val="28"/>
          <w:szCs w:val="28"/>
        </w:rPr>
        <w:t>аналізу навчальних планів та освітніх програм</w:t>
      </w:r>
      <w:r w:rsidR="007D543E" w:rsidRPr="00291FE5">
        <w:rPr>
          <w:color w:val="000000"/>
          <w:spacing w:val="-8"/>
          <w:sz w:val="28"/>
          <w:szCs w:val="28"/>
          <w:lang w:val="uk-UA"/>
        </w:rPr>
        <w:t xml:space="preserve"> КПІ ім. Ігоря Сікорського</w:t>
      </w:r>
      <w:r w:rsidR="00186D3C" w:rsidRPr="00291FE5">
        <w:rPr>
          <w:color w:val="000000"/>
          <w:spacing w:val="-8"/>
          <w:sz w:val="28"/>
          <w:szCs w:val="28"/>
        </w:rPr>
        <w:t>;</w:t>
      </w:r>
    </w:p>
    <w:p w14:paraId="00000070" w14:textId="28485885" w:rsidR="00D659FD" w:rsidRPr="00291FE5" w:rsidRDefault="00644EF9" w:rsidP="00E00496">
      <w:pPr>
        <w:pBdr>
          <w:top w:val="nil"/>
          <w:left w:val="nil"/>
          <w:bottom w:val="nil"/>
          <w:right w:val="nil"/>
          <w:between w:val="nil"/>
        </w:pBdr>
        <w:spacing w:line="276" w:lineRule="auto"/>
        <w:ind w:firstLine="709"/>
        <w:jc w:val="both"/>
        <w:rPr>
          <w:color w:val="000000"/>
          <w:spacing w:val="-8"/>
          <w:sz w:val="28"/>
          <w:szCs w:val="28"/>
        </w:rPr>
      </w:pPr>
      <w:r w:rsidRPr="00291FE5">
        <w:rPr>
          <w:color w:val="000000"/>
          <w:spacing w:val="-8"/>
          <w:sz w:val="28"/>
          <w:szCs w:val="28"/>
          <w:lang w:val="uk-UA"/>
        </w:rPr>
        <w:t>3.5.2. </w:t>
      </w:r>
      <w:r w:rsidR="00186D3C" w:rsidRPr="00291FE5">
        <w:rPr>
          <w:color w:val="000000"/>
          <w:spacing w:val="-8"/>
          <w:sz w:val="28"/>
          <w:szCs w:val="28"/>
        </w:rPr>
        <w:t>письмових замовлень структурних підрозділів КПІ ім. Ігоря Сікорського;</w:t>
      </w:r>
    </w:p>
    <w:p w14:paraId="00000071" w14:textId="4DD83CD1" w:rsidR="00D659FD" w:rsidRPr="00E00496" w:rsidRDefault="00644EF9" w:rsidP="00E00496">
      <w:pPr>
        <w:pBdr>
          <w:top w:val="nil"/>
          <w:left w:val="nil"/>
          <w:bottom w:val="nil"/>
          <w:right w:val="nil"/>
          <w:between w:val="nil"/>
        </w:pBdr>
        <w:spacing w:line="276" w:lineRule="auto"/>
        <w:ind w:firstLine="709"/>
        <w:jc w:val="both"/>
        <w:rPr>
          <w:color w:val="000000"/>
          <w:sz w:val="28"/>
          <w:szCs w:val="28"/>
          <w:lang w:val="uk-UA"/>
        </w:rPr>
      </w:pPr>
      <w:r>
        <w:rPr>
          <w:color w:val="000000"/>
          <w:sz w:val="28"/>
          <w:szCs w:val="28"/>
          <w:lang w:val="uk-UA"/>
        </w:rPr>
        <w:t>3.5.3. </w:t>
      </w:r>
      <w:r w:rsidR="00186D3C">
        <w:rPr>
          <w:color w:val="000000"/>
          <w:sz w:val="28"/>
          <w:szCs w:val="28"/>
        </w:rPr>
        <w:t>консультацій з представниками кафедр</w:t>
      </w:r>
      <w:r w:rsidR="00B4028B">
        <w:rPr>
          <w:color w:val="000000"/>
          <w:sz w:val="28"/>
          <w:szCs w:val="28"/>
          <w:lang w:val="uk-UA"/>
        </w:rPr>
        <w:t xml:space="preserve"> факультетів</w:t>
      </w:r>
      <w:r w:rsidR="00E00496">
        <w:rPr>
          <w:color w:val="000000"/>
          <w:sz w:val="28"/>
          <w:szCs w:val="28"/>
          <w:lang w:val="uk-UA"/>
        </w:rPr>
        <w:t xml:space="preserve"> </w:t>
      </w:r>
      <w:r w:rsidR="00B4028B">
        <w:rPr>
          <w:color w:val="000000"/>
          <w:sz w:val="28"/>
          <w:szCs w:val="28"/>
          <w:lang w:val="uk-UA"/>
        </w:rPr>
        <w:t>/</w:t>
      </w:r>
      <w:r w:rsidR="00E00496">
        <w:rPr>
          <w:color w:val="000000"/>
          <w:sz w:val="28"/>
          <w:szCs w:val="28"/>
          <w:lang w:val="uk-UA"/>
        </w:rPr>
        <w:t xml:space="preserve"> </w:t>
      </w:r>
      <w:r w:rsidR="00B4028B">
        <w:rPr>
          <w:color w:val="000000"/>
          <w:sz w:val="28"/>
          <w:szCs w:val="28"/>
          <w:lang w:val="uk-UA"/>
        </w:rPr>
        <w:t>навчально-наукових інститутів КПІ ім. Ігоря Сікорського</w:t>
      </w:r>
      <w:r w:rsidR="00E00496">
        <w:rPr>
          <w:color w:val="000000"/>
          <w:sz w:val="28"/>
          <w:szCs w:val="28"/>
          <w:lang w:val="uk-UA"/>
        </w:rPr>
        <w:t>.</w:t>
      </w:r>
    </w:p>
    <w:p w14:paraId="00000072" w14:textId="25361668" w:rsidR="00D659FD" w:rsidRDefault="00186D3C" w:rsidP="002C3571">
      <w:pPr>
        <w:pBdr>
          <w:top w:val="nil"/>
          <w:left w:val="nil"/>
          <w:bottom w:val="nil"/>
          <w:right w:val="nil"/>
          <w:between w:val="nil"/>
        </w:pBdr>
        <w:spacing w:line="276" w:lineRule="auto"/>
        <w:ind w:firstLine="709"/>
        <w:jc w:val="both"/>
        <w:rPr>
          <w:sz w:val="28"/>
          <w:szCs w:val="28"/>
        </w:rPr>
      </w:pPr>
      <w:r>
        <w:rPr>
          <w:sz w:val="28"/>
          <w:szCs w:val="28"/>
        </w:rPr>
        <w:lastRenderedPageBreak/>
        <w:t>3.</w:t>
      </w:r>
      <w:r w:rsidR="00B4028B">
        <w:rPr>
          <w:sz w:val="28"/>
          <w:szCs w:val="28"/>
          <w:lang w:val="uk-UA"/>
        </w:rPr>
        <w:t>6</w:t>
      </w:r>
      <w:r>
        <w:rPr>
          <w:sz w:val="28"/>
          <w:szCs w:val="28"/>
        </w:rPr>
        <w:t>. Бібліотека має право коригувати замовлення структурних підрозділів КПІ ім. Ігоря Сікорського з урахуванням:</w:t>
      </w:r>
    </w:p>
    <w:p w14:paraId="00000073" w14:textId="77ACFDC6" w:rsidR="00D659FD" w:rsidRDefault="00B4028B"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 xml:space="preserve">3.6.1. </w:t>
      </w:r>
      <w:r w:rsidR="00186D3C">
        <w:rPr>
          <w:color w:val="000000"/>
          <w:sz w:val="28"/>
          <w:szCs w:val="28"/>
        </w:rPr>
        <w:t>наявності документів у бібліотечному фонді;</w:t>
      </w:r>
    </w:p>
    <w:p w14:paraId="00000074" w14:textId="3C75AA78" w:rsidR="00D659FD" w:rsidRDefault="00B4028B"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 xml:space="preserve">3.6.2. </w:t>
      </w:r>
      <w:r w:rsidR="00186D3C">
        <w:rPr>
          <w:color w:val="000000"/>
          <w:sz w:val="28"/>
          <w:szCs w:val="28"/>
        </w:rPr>
        <w:t>економічної доцільності та раціонального використання коштів;</w:t>
      </w:r>
    </w:p>
    <w:p w14:paraId="00000075" w14:textId="02679670" w:rsidR="00D659FD" w:rsidRDefault="00B4028B"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3.6.3. </w:t>
      </w:r>
      <w:r w:rsidR="00186D3C">
        <w:rPr>
          <w:color w:val="000000"/>
          <w:sz w:val="28"/>
          <w:szCs w:val="28"/>
        </w:rPr>
        <w:t>пріоритетності навчальних дисциплін з недостатнім забезпеченням літературою.</w:t>
      </w:r>
    </w:p>
    <w:p w14:paraId="00000076" w14:textId="4B3CA0A2" w:rsidR="00D659FD" w:rsidRDefault="00186D3C" w:rsidP="002C3571">
      <w:pPr>
        <w:spacing w:line="276" w:lineRule="auto"/>
        <w:ind w:firstLine="709"/>
        <w:jc w:val="both"/>
        <w:rPr>
          <w:sz w:val="28"/>
          <w:szCs w:val="28"/>
        </w:rPr>
      </w:pPr>
      <w:r>
        <w:rPr>
          <w:sz w:val="28"/>
          <w:szCs w:val="28"/>
        </w:rPr>
        <w:t>3.</w:t>
      </w:r>
      <w:r w:rsidR="00B4028B">
        <w:rPr>
          <w:sz w:val="28"/>
          <w:szCs w:val="28"/>
          <w:lang w:val="uk-UA"/>
        </w:rPr>
        <w:t>7</w:t>
      </w:r>
      <w:r>
        <w:rPr>
          <w:sz w:val="28"/>
          <w:szCs w:val="28"/>
        </w:rPr>
        <w:t>. Нормативи забезпечення навчальної літератури встановлені постановою Кабінету Міністрів України від 30.12.2015 № 1187 «Про затвердження Ліцензійних умов провадження освітньої діяльності».</w:t>
      </w:r>
    </w:p>
    <w:p w14:paraId="00000077" w14:textId="2EBBDC5F" w:rsidR="00D659FD" w:rsidRDefault="00186D3C" w:rsidP="00E00496">
      <w:pPr>
        <w:spacing w:line="276" w:lineRule="auto"/>
        <w:ind w:firstLine="709"/>
        <w:jc w:val="both"/>
        <w:rPr>
          <w:sz w:val="28"/>
          <w:szCs w:val="28"/>
        </w:rPr>
      </w:pPr>
      <w:r>
        <w:rPr>
          <w:sz w:val="28"/>
          <w:szCs w:val="28"/>
        </w:rPr>
        <w:t>3.</w:t>
      </w:r>
      <w:r w:rsidR="00B4028B">
        <w:rPr>
          <w:sz w:val="28"/>
          <w:szCs w:val="28"/>
          <w:lang w:val="uk-UA"/>
        </w:rPr>
        <w:t>8</w:t>
      </w:r>
      <w:r>
        <w:rPr>
          <w:sz w:val="28"/>
          <w:szCs w:val="28"/>
        </w:rPr>
        <w:t>.</w:t>
      </w:r>
      <w:r>
        <w:rPr>
          <w:sz w:val="14"/>
          <w:szCs w:val="14"/>
        </w:rPr>
        <w:t xml:space="preserve"> </w:t>
      </w:r>
      <w:r w:rsidR="00B4028B">
        <w:rPr>
          <w:sz w:val="14"/>
          <w:szCs w:val="14"/>
          <w:lang w:val="uk-UA"/>
        </w:rPr>
        <w:t> </w:t>
      </w:r>
      <w:r>
        <w:rPr>
          <w:sz w:val="28"/>
          <w:szCs w:val="28"/>
        </w:rPr>
        <w:t>Нормативи забезпечення навчальною літературою:</w:t>
      </w:r>
    </w:p>
    <w:sdt>
      <w:sdtPr>
        <w:tag w:val="goog_rdk_6"/>
        <w:id w:val="-1139398435"/>
        <w:lock w:val="contentLocked"/>
      </w:sdtPr>
      <w:sdtEndPr/>
      <w:sdtContent>
        <w:tbl>
          <w:tblPr>
            <w:tblStyle w:val="aff"/>
            <w:tblW w:w="97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80"/>
            <w:gridCol w:w="4125"/>
          </w:tblGrid>
          <w:tr w:rsidR="00D659FD" w14:paraId="67FAF947" w14:textId="77777777">
            <w:tc>
              <w:tcPr>
                <w:tcW w:w="5580" w:type="dxa"/>
                <w:tcMar>
                  <w:top w:w="100" w:type="dxa"/>
                  <w:left w:w="100" w:type="dxa"/>
                  <w:bottom w:w="100" w:type="dxa"/>
                  <w:right w:w="100" w:type="dxa"/>
                </w:tcMar>
              </w:tcPr>
              <w:p w14:paraId="00000078" w14:textId="77777777" w:rsidR="00D659FD" w:rsidRDefault="00186D3C">
                <w:pPr>
                  <w:widowControl w:val="0"/>
                  <w:jc w:val="center"/>
                  <w:rPr>
                    <w:b/>
                    <w:sz w:val="26"/>
                    <w:szCs w:val="26"/>
                  </w:rPr>
                </w:pPr>
                <w:r>
                  <w:rPr>
                    <w:b/>
                    <w:sz w:val="26"/>
                    <w:szCs w:val="26"/>
                  </w:rPr>
                  <w:t>Тип документів</w:t>
                </w:r>
              </w:p>
            </w:tc>
            <w:tc>
              <w:tcPr>
                <w:tcW w:w="4125" w:type="dxa"/>
                <w:tcMar>
                  <w:top w:w="100" w:type="dxa"/>
                  <w:left w:w="100" w:type="dxa"/>
                  <w:bottom w:w="100" w:type="dxa"/>
                  <w:right w:w="100" w:type="dxa"/>
                </w:tcMar>
              </w:tcPr>
              <w:p w14:paraId="00000079" w14:textId="77777777" w:rsidR="00D659FD" w:rsidRDefault="00186D3C">
                <w:pPr>
                  <w:widowControl w:val="0"/>
                  <w:jc w:val="center"/>
                  <w:rPr>
                    <w:b/>
                    <w:sz w:val="26"/>
                    <w:szCs w:val="26"/>
                  </w:rPr>
                </w:pPr>
                <w:r>
                  <w:rPr>
                    <w:b/>
                    <w:sz w:val="26"/>
                    <w:szCs w:val="26"/>
                  </w:rPr>
                  <w:t>Норматив забезпечення</w:t>
                </w:r>
              </w:p>
            </w:tc>
          </w:tr>
          <w:tr w:rsidR="00D659FD" w14:paraId="2239FA0D" w14:textId="77777777">
            <w:tc>
              <w:tcPr>
                <w:tcW w:w="5580" w:type="dxa"/>
                <w:tcMar>
                  <w:top w:w="100" w:type="dxa"/>
                  <w:left w:w="100" w:type="dxa"/>
                  <w:bottom w:w="100" w:type="dxa"/>
                  <w:right w:w="100" w:type="dxa"/>
                </w:tcMar>
              </w:tcPr>
              <w:p w14:paraId="0000007A" w14:textId="77777777" w:rsidR="00D659FD" w:rsidRDefault="00186D3C">
                <w:pPr>
                  <w:widowControl w:val="0"/>
                  <w:rPr>
                    <w:sz w:val="26"/>
                    <w:szCs w:val="26"/>
                  </w:rPr>
                </w:pPr>
                <w:r>
                  <w:rPr>
                    <w:sz w:val="26"/>
                    <w:szCs w:val="26"/>
                  </w:rPr>
                  <w:t>Основна навчальна література</w:t>
                </w:r>
              </w:p>
            </w:tc>
            <w:tc>
              <w:tcPr>
                <w:tcW w:w="4125" w:type="dxa"/>
                <w:tcMar>
                  <w:top w:w="100" w:type="dxa"/>
                  <w:left w:w="100" w:type="dxa"/>
                  <w:bottom w:w="100" w:type="dxa"/>
                  <w:right w:w="100" w:type="dxa"/>
                </w:tcMar>
              </w:tcPr>
              <w:p w14:paraId="0000007B" w14:textId="77777777" w:rsidR="00D659FD" w:rsidRDefault="00186D3C">
                <w:pPr>
                  <w:widowControl w:val="0"/>
                  <w:rPr>
                    <w:sz w:val="26"/>
                    <w:szCs w:val="26"/>
                  </w:rPr>
                </w:pPr>
                <w:r>
                  <w:rPr>
                    <w:sz w:val="26"/>
                    <w:szCs w:val="26"/>
                  </w:rPr>
                  <w:t>1 примірник на 5 студентів (1:5)</w:t>
                </w:r>
              </w:p>
            </w:tc>
          </w:tr>
          <w:tr w:rsidR="00D659FD" w14:paraId="253A95B9" w14:textId="77777777">
            <w:tc>
              <w:tcPr>
                <w:tcW w:w="5580" w:type="dxa"/>
                <w:tcMar>
                  <w:top w:w="100" w:type="dxa"/>
                  <w:left w:w="100" w:type="dxa"/>
                  <w:bottom w:w="100" w:type="dxa"/>
                  <w:right w:w="100" w:type="dxa"/>
                </w:tcMar>
              </w:tcPr>
              <w:p w14:paraId="0000007C" w14:textId="77777777" w:rsidR="00D659FD" w:rsidRDefault="00186D3C">
                <w:pPr>
                  <w:widowControl w:val="0"/>
                  <w:rPr>
                    <w:sz w:val="26"/>
                    <w:szCs w:val="26"/>
                  </w:rPr>
                </w:pPr>
                <w:r>
                  <w:rPr>
                    <w:sz w:val="26"/>
                    <w:szCs w:val="26"/>
                  </w:rPr>
                  <w:t>Додаткова навчальна література</w:t>
                </w:r>
              </w:p>
            </w:tc>
            <w:tc>
              <w:tcPr>
                <w:tcW w:w="4125" w:type="dxa"/>
                <w:tcMar>
                  <w:top w:w="100" w:type="dxa"/>
                  <w:left w:w="100" w:type="dxa"/>
                  <w:bottom w:w="100" w:type="dxa"/>
                  <w:right w:w="100" w:type="dxa"/>
                </w:tcMar>
              </w:tcPr>
              <w:p w14:paraId="0000007D" w14:textId="77777777" w:rsidR="00D659FD" w:rsidRDefault="00186D3C">
                <w:pPr>
                  <w:widowControl w:val="0"/>
                  <w:rPr>
                    <w:sz w:val="26"/>
                    <w:szCs w:val="26"/>
                  </w:rPr>
                </w:pPr>
                <w:r>
                  <w:rPr>
                    <w:sz w:val="26"/>
                    <w:szCs w:val="26"/>
                  </w:rPr>
                  <w:t>1 примірник на 10 студентів (1:10)</w:t>
                </w:r>
              </w:p>
            </w:tc>
          </w:tr>
          <w:tr w:rsidR="00D659FD" w14:paraId="538E9B3E" w14:textId="77777777">
            <w:tc>
              <w:tcPr>
                <w:tcW w:w="5580" w:type="dxa"/>
                <w:tcMar>
                  <w:top w:w="100" w:type="dxa"/>
                  <w:left w:w="100" w:type="dxa"/>
                  <w:bottom w:w="100" w:type="dxa"/>
                  <w:right w:w="100" w:type="dxa"/>
                </w:tcMar>
              </w:tcPr>
              <w:p w14:paraId="0000007E" w14:textId="77777777" w:rsidR="00D659FD" w:rsidRDefault="00186D3C">
                <w:pPr>
                  <w:widowControl w:val="0"/>
                  <w:rPr>
                    <w:sz w:val="26"/>
                    <w:szCs w:val="26"/>
                  </w:rPr>
                </w:pPr>
                <w:r>
                  <w:rPr>
                    <w:sz w:val="26"/>
                    <w:szCs w:val="26"/>
                  </w:rPr>
                  <w:t>Література для практичних, лабораторних занять, курсового проєктування, самостійної роботи</w:t>
                </w:r>
              </w:p>
            </w:tc>
            <w:tc>
              <w:tcPr>
                <w:tcW w:w="4125" w:type="dxa"/>
                <w:tcMar>
                  <w:top w:w="100" w:type="dxa"/>
                  <w:left w:w="100" w:type="dxa"/>
                  <w:bottom w:w="100" w:type="dxa"/>
                  <w:right w:w="100" w:type="dxa"/>
                </w:tcMar>
              </w:tcPr>
              <w:p w14:paraId="0000007F" w14:textId="77777777" w:rsidR="00D659FD" w:rsidRDefault="00186D3C">
                <w:pPr>
                  <w:widowControl w:val="0"/>
                  <w:rPr>
                    <w:sz w:val="26"/>
                    <w:szCs w:val="26"/>
                  </w:rPr>
                </w:pPr>
                <w:r>
                  <w:rPr>
                    <w:sz w:val="26"/>
                    <w:szCs w:val="26"/>
                  </w:rPr>
                  <w:t>1 примірник на 5 студентів (1:5)</w:t>
                </w:r>
              </w:p>
            </w:tc>
          </w:tr>
        </w:tbl>
      </w:sdtContent>
    </w:sdt>
    <w:p w14:paraId="71DB0B4A" w14:textId="6E5DC28E" w:rsidR="00E0185C" w:rsidRPr="00AD7243" w:rsidRDefault="00186D3C" w:rsidP="00E00496">
      <w:pPr>
        <w:spacing w:line="276" w:lineRule="auto"/>
        <w:ind w:firstLine="709"/>
        <w:jc w:val="both"/>
        <w:rPr>
          <w:sz w:val="28"/>
          <w:szCs w:val="28"/>
          <w:lang w:val="uk-UA"/>
        </w:rPr>
      </w:pPr>
      <w:r>
        <w:rPr>
          <w:sz w:val="28"/>
          <w:szCs w:val="28"/>
        </w:rPr>
        <w:t>3.</w:t>
      </w:r>
      <w:r w:rsidR="00E0185C">
        <w:rPr>
          <w:sz w:val="28"/>
          <w:szCs w:val="28"/>
          <w:lang w:val="uk-UA"/>
        </w:rPr>
        <w:t>9</w:t>
      </w:r>
      <w:r>
        <w:rPr>
          <w:sz w:val="28"/>
          <w:szCs w:val="28"/>
        </w:rPr>
        <w:t>.</w:t>
      </w:r>
      <w:r>
        <w:rPr>
          <w:sz w:val="14"/>
          <w:szCs w:val="14"/>
        </w:rPr>
        <w:t xml:space="preserve"> </w:t>
      </w:r>
      <w:r w:rsidR="00E0185C">
        <w:rPr>
          <w:sz w:val="14"/>
          <w:szCs w:val="14"/>
          <w:lang w:val="uk-UA"/>
        </w:rPr>
        <w:t> </w:t>
      </w:r>
      <w:r>
        <w:rPr>
          <w:sz w:val="28"/>
          <w:szCs w:val="28"/>
        </w:rPr>
        <w:t>Нормативи забезпечення науковою літературою:</w:t>
      </w:r>
    </w:p>
    <w:sdt>
      <w:sdtPr>
        <w:tag w:val="goog_rdk_7"/>
        <w:id w:val="376543409"/>
        <w:lock w:val="contentLocked"/>
      </w:sdtPr>
      <w:sdtEndPr/>
      <w:sdtContent>
        <w:tbl>
          <w:tblPr>
            <w:tblStyle w:val="aff0"/>
            <w:tblpPr w:leftFromText="180" w:rightFromText="180" w:topFromText="180" w:bottomFromText="180" w:vertAnchor="text" w:tblpX="-15"/>
            <w:tblW w:w="969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55"/>
            <w:gridCol w:w="4035"/>
          </w:tblGrid>
          <w:tr w:rsidR="00D659FD" w14:paraId="20E68CD7" w14:textId="77777777">
            <w:trPr>
              <w:trHeight w:val="441"/>
            </w:trPr>
            <w:tc>
              <w:tcPr>
                <w:tcW w:w="5655" w:type="dxa"/>
              </w:tcPr>
              <w:p w14:paraId="00000081" w14:textId="77777777" w:rsidR="00D659FD" w:rsidRDefault="00186D3C">
                <w:pPr>
                  <w:widowControl w:val="0"/>
                  <w:jc w:val="center"/>
                  <w:rPr>
                    <w:b/>
                    <w:sz w:val="26"/>
                    <w:szCs w:val="26"/>
                  </w:rPr>
                </w:pPr>
                <w:r>
                  <w:rPr>
                    <w:b/>
                    <w:sz w:val="26"/>
                    <w:szCs w:val="26"/>
                  </w:rPr>
                  <w:t>Походження літератури</w:t>
                </w:r>
              </w:p>
            </w:tc>
            <w:tc>
              <w:tcPr>
                <w:tcW w:w="4035" w:type="dxa"/>
              </w:tcPr>
              <w:p w14:paraId="00000082" w14:textId="77777777" w:rsidR="00D659FD" w:rsidRDefault="00186D3C">
                <w:pPr>
                  <w:widowControl w:val="0"/>
                  <w:jc w:val="center"/>
                  <w:rPr>
                    <w:b/>
                    <w:sz w:val="26"/>
                    <w:szCs w:val="26"/>
                  </w:rPr>
                </w:pPr>
                <w:r>
                  <w:rPr>
                    <w:b/>
                    <w:sz w:val="26"/>
                    <w:szCs w:val="26"/>
                  </w:rPr>
                  <w:t>Норматив забезпечення</w:t>
                </w:r>
              </w:p>
            </w:tc>
          </w:tr>
          <w:tr w:rsidR="00D659FD" w14:paraId="47B5DC7C" w14:textId="77777777">
            <w:tc>
              <w:tcPr>
                <w:tcW w:w="5655" w:type="dxa"/>
              </w:tcPr>
              <w:p w14:paraId="00000083" w14:textId="77777777" w:rsidR="00D659FD" w:rsidRDefault="00186D3C">
                <w:pPr>
                  <w:widowControl w:val="0"/>
                  <w:rPr>
                    <w:sz w:val="26"/>
                    <w:szCs w:val="26"/>
                  </w:rPr>
                </w:pPr>
                <w:r>
                  <w:rPr>
                    <w:sz w:val="26"/>
                    <w:szCs w:val="26"/>
                  </w:rPr>
                  <w:t>Національна наукова література</w:t>
                </w:r>
              </w:p>
            </w:tc>
            <w:tc>
              <w:tcPr>
                <w:tcW w:w="4035" w:type="dxa"/>
              </w:tcPr>
              <w:p w14:paraId="00000084" w14:textId="77777777" w:rsidR="00D659FD" w:rsidRDefault="00186D3C">
                <w:pPr>
                  <w:widowControl w:val="0"/>
                  <w:rPr>
                    <w:sz w:val="26"/>
                    <w:szCs w:val="26"/>
                  </w:rPr>
                </w:pPr>
                <w:r>
                  <w:rPr>
                    <w:sz w:val="26"/>
                    <w:szCs w:val="26"/>
                  </w:rPr>
                  <w:t>до 5 примірників</w:t>
                </w:r>
              </w:p>
            </w:tc>
          </w:tr>
          <w:tr w:rsidR="00D659FD" w14:paraId="26D86CB8" w14:textId="77777777">
            <w:tc>
              <w:tcPr>
                <w:tcW w:w="5655" w:type="dxa"/>
              </w:tcPr>
              <w:p w14:paraId="00000085" w14:textId="77777777" w:rsidR="00D659FD" w:rsidRDefault="00186D3C">
                <w:pPr>
                  <w:widowControl w:val="0"/>
                  <w:rPr>
                    <w:sz w:val="26"/>
                    <w:szCs w:val="26"/>
                  </w:rPr>
                </w:pPr>
                <w:r>
                  <w:rPr>
                    <w:sz w:val="26"/>
                    <w:szCs w:val="26"/>
                  </w:rPr>
                  <w:t>Зарубіжна наукова література</w:t>
                </w:r>
              </w:p>
            </w:tc>
            <w:tc>
              <w:tcPr>
                <w:tcW w:w="4035" w:type="dxa"/>
              </w:tcPr>
              <w:p w14:paraId="00000086" w14:textId="77777777" w:rsidR="00D659FD" w:rsidRDefault="00186D3C">
                <w:pPr>
                  <w:widowControl w:val="0"/>
                  <w:rPr>
                    <w:sz w:val="26"/>
                    <w:szCs w:val="26"/>
                  </w:rPr>
                </w:pPr>
                <w:r>
                  <w:rPr>
                    <w:sz w:val="26"/>
                    <w:szCs w:val="26"/>
                  </w:rPr>
                  <w:t>1-3 примірників</w:t>
                </w:r>
              </w:p>
            </w:tc>
          </w:tr>
        </w:tbl>
      </w:sdtContent>
    </w:sdt>
    <w:p w14:paraId="00000087" w14:textId="737ED6D3" w:rsidR="00D659FD" w:rsidRDefault="00186D3C">
      <w:pPr>
        <w:widowControl w:val="0"/>
        <w:spacing w:line="276" w:lineRule="auto"/>
        <w:ind w:firstLine="708"/>
        <w:jc w:val="both"/>
        <w:rPr>
          <w:sz w:val="28"/>
          <w:szCs w:val="28"/>
        </w:rPr>
      </w:pPr>
      <w:r>
        <w:rPr>
          <w:sz w:val="28"/>
          <w:szCs w:val="28"/>
        </w:rPr>
        <w:t>3.</w:t>
      </w:r>
      <w:r w:rsidR="00E0185C">
        <w:rPr>
          <w:sz w:val="28"/>
          <w:szCs w:val="28"/>
          <w:lang w:val="uk-UA"/>
        </w:rPr>
        <w:t>10</w:t>
      </w:r>
      <w:r w:rsidR="00E0185C">
        <w:rPr>
          <w:sz w:val="28"/>
          <w:szCs w:val="28"/>
        </w:rPr>
        <w:t>.</w:t>
      </w:r>
      <w:r w:rsidR="00E0185C">
        <w:rPr>
          <w:sz w:val="28"/>
          <w:szCs w:val="28"/>
          <w:lang w:val="uk-UA"/>
        </w:rPr>
        <w:t> </w:t>
      </w:r>
      <w:r>
        <w:rPr>
          <w:sz w:val="28"/>
          <w:szCs w:val="28"/>
        </w:rPr>
        <w:t>При визначенні оптимальної кількості примірників враховуються наступні фактори корегування нормативів:</w:t>
      </w:r>
    </w:p>
    <w:p w14:paraId="00000088" w14:textId="089B01E4" w:rsidR="00D659FD" w:rsidRDefault="009F3A0E"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 xml:space="preserve">3.10.1. </w:t>
      </w:r>
      <w:r w:rsidR="00186D3C">
        <w:rPr>
          <w:color w:val="000000"/>
          <w:sz w:val="28"/>
          <w:szCs w:val="28"/>
        </w:rPr>
        <w:t>кількість потенційних користувачів;</w:t>
      </w:r>
    </w:p>
    <w:p w14:paraId="00000089" w14:textId="5D5C4162" w:rsidR="00D659FD" w:rsidRDefault="009F3A0E"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 xml:space="preserve">3.10.2. </w:t>
      </w:r>
      <w:r w:rsidR="00186D3C">
        <w:rPr>
          <w:color w:val="000000"/>
          <w:sz w:val="28"/>
          <w:szCs w:val="28"/>
        </w:rPr>
        <w:t>наявність електронних версій документів;</w:t>
      </w:r>
    </w:p>
    <w:p w14:paraId="0000008A" w14:textId="7042319D" w:rsidR="00D659FD" w:rsidRDefault="009F3A0E"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 xml:space="preserve">3.10.3. </w:t>
      </w:r>
      <w:r w:rsidR="00186D3C">
        <w:rPr>
          <w:color w:val="000000"/>
          <w:sz w:val="28"/>
          <w:szCs w:val="28"/>
        </w:rPr>
        <w:t>інтенсивність використання;</w:t>
      </w:r>
    </w:p>
    <w:p w14:paraId="0000008B" w14:textId="6CC1C40B" w:rsidR="00D659FD" w:rsidRPr="00291FE5" w:rsidRDefault="009F3A0E" w:rsidP="00E00496">
      <w:pPr>
        <w:pBdr>
          <w:top w:val="nil"/>
          <w:left w:val="nil"/>
          <w:bottom w:val="nil"/>
          <w:right w:val="nil"/>
          <w:between w:val="nil"/>
        </w:pBdr>
        <w:spacing w:line="276" w:lineRule="auto"/>
        <w:ind w:firstLine="709"/>
        <w:jc w:val="both"/>
        <w:rPr>
          <w:color w:val="000000"/>
          <w:sz w:val="28"/>
          <w:szCs w:val="28"/>
          <w:lang w:val="uk-UA"/>
        </w:rPr>
      </w:pPr>
      <w:r>
        <w:rPr>
          <w:color w:val="000000"/>
          <w:sz w:val="28"/>
          <w:szCs w:val="28"/>
          <w:lang w:val="uk-UA"/>
        </w:rPr>
        <w:t xml:space="preserve">3.10.4. </w:t>
      </w:r>
      <w:r w:rsidR="00186D3C" w:rsidRPr="00E00496">
        <w:rPr>
          <w:color w:val="000000"/>
          <w:sz w:val="28"/>
          <w:szCs w:val="28"/>
        </w:rPr>
        <w:t>фінансові можливості</w:t>
      </w:r>
      <w:r w:rsidR="00186D3C">
        <w:rPr>
          <w:color w:val="000000"/>
          <w:sz w:val="28"/>
          <w:szCs w:val="28"/>
        </w:rPr>
        <w:t>.</w:t>
      </w:r>
      <w:r w:rsidR="00291FE5">
        <w:rPr>
          <w:color w:val="000000"/>
          <w:sz w:val="28"/>
          <w:szCs w:val="28"/>
          <w:lang w:val="uk-UA"/>
        </w:rPr>
        <w:t xml:space="preserve"> </w:t>
      </w:r>
    </w:p>
    <w:p w14:paraId="0000008C" w14:textId="202E941E" w:rsidR="00D659FD" w:rsidRDefault="00186D3C" w:rsidP="004E4810">
      <w:pPr>
        <w:widowControl w:val="0"/>
        <w:spacing w:line="276" w:lineRule="auto"/>
        <w:ind w:firstLine="709"/>
        <w:jc w:val="both"/>
        <w:rPr>
          <w:sz w:val="28"/>
          <w:szCs w:val="28"/>
        </w:rPr>
      </w:pPr>
      <w:r>
        <w:rPr>
          <w:sz w:val="28"/>
          <w:szCs w:val="28"/>
        </w:rPr>
        <w:t>3.</w:t>
      </w:r>
      <w:r w:rsidR="004E4810">
        <w:rPr>
          <w:sz w:val="28"/>
          <w:szCs w:val="28"/>
          <w:lang w:val="uk-UA"/>
        </w:rPr>
        <w:t>11</w:t>
      </w:r>
      <w:r>
        <w:rPr>
          <w:sz w:val="28"/>
          <w:szCs w:val="28"/>
        </w:rPr>
        <w:t>. Джерела формування бібліотечного фонду можуть бути платними та безоплатними.</w:t>
      </w:r>
    </w:p>
    <w:p w14:paraId="0000008D" w14:textId="35F50F67" w:rsidR="00D659FD" w:rsidRDefault="00186D3C" w:rsidP="00E00496">
      <w:pPr>
        <w:widowControl w:val="0"/>
        <w:spacing w:line="276" w:lineRule="auto"/>
        <w:ind w:firstLine="709"/>
        <w:jc w:val="both"/>
        <w:rPr>
          <w:sz w:val="28"/>
          <w:szCs w:val="28"/>
        </w:rPr>
      </w:pPr>
      <w:r>
        <w:rPr>
          <w:sz w:val="28"/>
          <w:szCs w:val="28"/>
        </w:rPr>
        <w:t>3.</w:t>
      </w:r>
      <w:r w:rsidR="004E4810">
        <w:rPr>
          <w:sz w:val="28"/>
          <w:szCs w:val="28"/>
          <w:lang w:val="uk-UA"/>
        </w:rPr>
        <w:t>1</w:t>
      </w:r>
      <w:r w:rsidR="00147D46">
        <w:rPr>
          <w:sz w:val="28"/>
          <w:szCs w:val="28"/>
          <w:lang w:val="uk-UA"/>
        </w:rPr>
        <w:t>2</w:t>
      </w:r>
      <w:r>
        <w:rPr>
          <w:sz w:val="28"/>
          <w:szCs w:val="28"/>
        </w:rPr>
        <w:t>. Платне придбання</w:t>
      </w:r>
      <w:r w:rsidR="00BF0E50">
        <w:rPr>
          <w:sz w:val="28"/>
          <w:szCs w:val="28"/>
          <w:lang w:val="uk-UA"/>
        </w:rPr>
        <w:t xml:space="preserve"> документів</w:t>
      </w:r>
      <w:r>
        <w:rPr>
          <w:sz w:val="28"/>
          <w:szCs w:val="28"/>
        </w:rPr>
        <w:t>:</w:t>
      </w:r>
    </w:p>
    <w:p w14:paraId="0000008E" w14:textId="4C6EEC1A" w:rsidR="00D659FD" w:rsidRDefault="004E4810"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3.1</w:t>
      </w:r>
      <w:r w:rsidR="00147D46">
        <w:rPr>
          <w:color w:val="000000"/>
          <w:sz w:val="28"/>
          <w:szCs w:val="28"/>
          <w:lang w:val="uk-UA"/>
        </w:rPr>
        <w:t>2</w:t>
      </w:r>
      <w:r>
        <w:rPr>
          <w:color w:val="000000"/>
          <w:sz w:val="28"/>
          <w:szCs w:val="28"/>
          <w:lang w:val="uk-UA"/>
        </w:rPr>
        <w:t xml:space="preserve">.1. </w:t>
      </w:r>
      <w:r w:rsidR="00186D3C">
        <w:rPr>
          <w:color w:val="000000"/>
          <w:sz w:val="28"/>
          <w:szCs w:val="28"/>
        </w:rPr>
        <w:t>купівля документів у книготорговельних організацій;</w:t>
      </w:r>
    </w:p>
    <w:p w14:paraId="0000008F" w14:textId="6A419583" w:rsidR="00D659FD" w:rsidRDefault="004E4810"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3.1</w:t>
      </w:r>
      <w:r w:rsidR="00147D46">
        <w:rPr>
          <w:color w:val="000000"/>
          <w:sz w:val="28"/>
          <w:szCs w:val="28"/>
          <w:lang w:val="uk-UA"/>
        </w:rPr>
        <w:t>2</w:t>
      </w:r>
      <w:r>
        <w:rPr>
          <w:color w:val="000000"/>
          <w:sz w:val="28"/>
          <w:szCs w:val="28"/>
          <w:lang w:val="uk-UA"/>
        </w:rPr>
        <w:t xml:space="preserve">.2. </w:t>
      </w:r>
      <w:r w:rsidR="00186D3C">
        <w:rPr>
          <w:color w:val="000000"/>
          <w:sz w:val="28"/>
          <w:szCs w:val="28"/>
        </w:rPr>
        <w:t>передплата періодичних видань;</w:t>
      </w:r>
    </w:p>
    <w:p w14:paraId="00000090" w14:textId="516AB76B" w:rsidR="00D659FD" w:rsidRDefault="004E4810"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3.1</w:t>
      </w:r>
      <w:r w:rsidR="00147D46">
        <w:rPr>
          <w:color w:val="000000"/>
          <w:sz w:val="28"/>
          <w:szCs w:val="28"/>
          <w:lang w:val="uk-UA"/>
        </w:rPr>
        <w:t>2</w:t>
      </w:r>
      <w:r>
        <w:rPr>
          <w:color w:val="000000"/>
          <w:sz w:val="28"/>
          <w:szCs w:val="28"/>
          <w:lang w:val="uk-UA"/>
        </w:rPr>
        <w:t xml:space="preserve">.3. </w:t>
      </w:r>
      <w:r w:rsidR="00186D3C">
        <w:rPr>
          <w:color w:val="000000"/>
          <w:sz w:val="28"/>
          <w:szCs w:val="28"/>
        </w:rPr>
        <w:t>доступ до комерційних електронних баз даних.</w:t>
      </w:r>
    </w:p>
    <w:p w14:paraId="00000091" w14:textId="155CA75B" w:rsidR="00D659FD" w:rsidRDefault="00186D3C" w:rsidP="00E00496">
      <w:pPr>
        <w:widowControl w:val="0"/>
        <w:spacing w:line="276" w:lineRule="auto"/>
        <w:ind w:firstLine="709"/>
        <w:jc w:val="both"/>
        <w:rPr>
          <w:sz w:val="28"/>
          <w:szCs w:val="28"/>
        </w:rPr>
      </w:pPr>
      <w:r>
        <w:rPr>
          <w:sz w:val="28"/>
          <w:szCs w:val="28"/>
        </w:rPr>
        <w:t>3.</w:t>
      </w:r>
      <w:r w:rsidR="004E4810">
        <w:rPr>
          <w:sz w:val="28"/>
          <w:szCs w:val="28"/>
          <w:lang w:val="uk-UA"/>
        </w:rPr>
        <w:t>1</w:t>
      </w:r>
      <w:r w:rsidR="00147D46">
        <w:rPr>
          <w:sz w:val="28"/>
          <w:szCs w:val="28"/>
          <w:lang w:val="uk-UA"/>
        </w:rPr>
        <w:t>3</w:t>
      </w:r>
      <w:r>
        <w:rPr>
          <w:sz w:val="28"/>
          <w:szCs w:val="28"/>
        </w:rPr>
        <w:t>.</w:t>
      </w:r>
      <w:r>
        <w:rPr>
          <w:b/>
          <w:sz w:val="28"/>
          <w:szCs w:val="28"/>
        </w:rPr>
        <w:t xml:space="preserve"> </w:t>
      </w:r>
      <w:r>
        <w:rPr>
          <w:sz w:val="28"/>
          <w:szCs w:val="28"/>
        </w:rPr>
        <w:t>Безоплатне надходження</w:t>
      </w:r>
      <w:r w:rsidR="00BF0E50">
        <w:rPr>
          <w:sz w:val="28"/>
          <w:szCs w:val="28"/>
          <w:lang w:val="uk-UA"/>
        </w:rPr>
        <w:t xml:space="preserve"> документів</w:t>
      </w:r>
      <w:r>
        <w:rPr>
          <w:sz w:val="28"/>
          <w:szCs w:val="28"/>
        </w:rPr>
        <w:t>:</w:t>
      </w:r>
    </w:p>
    <w:p w14:paraId="00000092" w14:textId="0D6CFF6C" w:rsidR="00D659FD" w:rsidRPr="00291FE5" w:rsidRDefault="004E4810" w:rsidP="00E00496">
      <w:pPr>
        <w:pBdr>
          <w:top w:val="nil"/>
          <w:left w:val="nil"/>
          <w:bottom w:val="nil"/>
          <w:right w:val="nil"/>
          <w:between w:val="nil"/>
        </w:pBdr>
        <w:spacing w:line="276" w:lineRule="auto"/>
        <w:ind w:firstLine="709"/>
        <w:jc w:val="both"/>
        <w:rPr>
          <w:color w:val="000000"/>
          <w:spacing w:val="-8"/>
          <w:sz w:val="28"/>
          <w:szCs w:val="28"/>
        </w:rPr>
      </w:pPr>
      <w:r w:rsidRPr="00291FE5">
        <w:rPr>
          <w:color w:val="000000"/>
          <w:spacing w:val="-8"/>
          <w:sz w:val="28"/>
          <w:szCs w:val="28"/>
          <w:lang w:val="uk-UA"/>
        </w:rPr>
        <w:t>3.1</w:t>
      </w:r>
      <w:r w:rsidR="00147D46" w:rsidRPr="00291FE5">
        <w:rPr>
          <w:color w:val="000000"/>
          <w:spacing w:val="-8"/>
          <w:sz w:val="28"/>
          <w:szCs w:val="28"/>
          <w:lang w:val="uk-UA"/>
        </w:rPr>
        <w:t>3</w:t>
      </w:r>
      <w:r w:rsidRPr="00291FE5">
        <w:rPr>
          <w:color w:val="000000"/>
          <w:spacing w:val="-8"/>
          <w:sz w:val="28"/>
          <w:szCs w:val="28"/>
          <w:lang w:val="uk-UA"/>
        </w:rPr>
        <w:t>.1. </w:t>
      </w:r>
      <w:r w:rsidR="00186D3C" w:rsidRPr="00291FE5">
        <w:rPr>
          <w:color w:val="000000"/>
          <w:spacing w:val="-8"/>
          <w:sz w:val="28"/>
          <w:szCs w:val="28"/>
        </w:rPr>
        <w:t>обов’язковий безоплатний примірник видань КПІ ім. Ігоря Сікорського;</w:t>
      </w:r>
    </w:p>
    <w:p w14:paraId="00000093" w14:textId="0314BCC4" w:rsidR="00D659FD" w:rsidRDefault="004E4810"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3.1</w:t>
      </w:r>
      <w:r w:rsidR="00147D46">
        <w:rPr>
          <w:color w:val="000000"/>
          <w:sz w:val="28"/>
          <w:szCs w:val="28"/>
          <w:lang w:val="uk-UA"/>
        </w:rPr>
        <w:t>3</w:t>
      </w:r>
      <w:r>
        <w:rPr>
          <w:color w:val="000000"/>
          <w:sz w:val="28"/>
          <w:szCs w:val="28"/>
          <w:lang w:val="uk-UA"/>
        </w:rPr>
        <w:t xml:space="preserve">.2. </w:t>
      </w:r>
      <w:r w:rsidR="00186D3C">
        <w:rPr>
          <w:color w:val="000000"/>
          <w:sz w:val="28"/>
          <w:szCs w:val="28"/>
        </w:rPr>
        <w:t>дарунки від юридичних та/або фізичних осіб;</w:t>
      </w:r>
    </w:p>
    <w:p w14:paraId="00000094" w14:textId="362C2B04" w:rsidR="00D659FD" w:rsidRDefault="004E4810"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3.1</w:t>
      </w:r>
      <w:r w:rsidR="00147D46">
        <w:rPr>
          <w:color w:val="000000"/>
          <w:sz w:val="28"/>
          <w:szCs w:val="28"/>
          <w:lang w:val="uk-UA"/>
        </w:rPr>
        <w:t>3</w:t>
      </w:r>
      <w:r>
        <w:rPr>
          <w:color w:val="000000"/>
          <w:sz w:val="28"/>
          <w:szCs w:val="28"/>
          <w:lang w:val="uk-UA"/>
        </w:rPr>
        <w:t xml:space="preserve">.3. </w:t>
      </w:r>
      <w:r w:rsidR="00186D3C" w:rsidRPr="00E00496">
        <w:rPr>
          <w:color w:val="000000"/>
          <w:sz w:val="28"/>
          <w:szCs w:val="28"/>
        </w:rPr>
        <w:t>книгообмін</w:t>
      </w:r>
      <w:r w:rsidR="00186D3C">
        <w:rPr>
          <w:color w:val="000000"/>
          <w:sz w:val="28"/>
          <w:szCs w:val="28"/>
        </w:rPr>
        <w:t>;</w:t>
      </w:r>
    </w:p>
    <w:p w14:paraId="00000095" w14:textId="25B92D18" w:rsidR="00D659FD" w:rsidRDefault="004E4810" w:rsidP="00E00496">
      <w:pPr>
        <w:pBdr>
          <w:top w:val="nil"/>
          <w:left w:val="nil"/>
          <w:bottom w:val="nil"/>
          <w:right w:val="nil"/>
          <w:between w:val="nil"/>
        </w:pBdr>
        <w:spacing w:line="276" w:lineRule="auto"/>
        <w:ind w:firstLine="709"/>
        <w:jc w:val="both"/>
        <w:rPr>
          <w:color w:val="000000"/>
          <w:sz w:val="28"/>
          <w:szCs w:val="28"/>
        </w:rPr>
      </w:pPr>
      <w:r>
        <w:rPr>
          <w:color w:val="000000"/>
          <w:sz w:val="28"/>
          <w:szCs w:val="28"/>
          <w:lang w:val="uk-UA"/>
        </w:rPr>
        <w:t>3.1</w:t>
      </w:r>
      <w:r w:rsidR="00147D46">
        <w:rPr>
          <w:color w:val="000000"/>
          <w:sz w:val="28"/>
          <w:szCs w:val="28"/>
          <w:lang w:val="uk-UA"/>
        </w:rPr>
        <w:t>3</w:t>
      </w:r>
      <w:r>
        <w:rPr>
          <w:color w:val="000000"/>
          <w:sz w:val="28"/>
          <w:szCs w:val="28"/>
          <w:lang w:val="uk-UA"/>
        </w:rPr>
        <w:t xml:space="preserve">.4. </w:t>
      </w:r>
      <w:r w:rsidR="00186D3C">
        <w:rPr>
          <w:color w:val="000000"/>
          <w:sz w:val="28"/>
          <w:szCs w:val="28"/>
        </w:rPr>
        <w:t>заміна втрачених та пошкоджених документів.</w:t>
      </w:r>
    </w:p>
    <w:p w14:paraId="00000096" w14:textId="77777777" w:rsidR="00D659FD" w:rsidRDefault="00D659FD">
      <w:pPr>
        <w:pBdr>
          <w:top w:val="nil"/>
          <w:left w:val="nil"/>
          <w:bottom w:val="nil"/>
          <w:right w:val="nil"/>
          <w:between w:val="nil"/>
        </w:pBdr>
        <w:spacing w:line="276" w:lineRule="auto"/>
        <w:ind w:firstLine="709"/>
        <w:jc w:val="both"/>
        <w:rPr>
          <w:sz w:val="28"/>
          <w:szCs w:val="28"/>
        </w:rPr>
      </w:pPr>
    </w:p>
    <w:p w14:paraId="47F05EB9" w14:textId="77777777" w:rsidR="00291FE5" w:rsidRDefault="00291FE5">
      <w:pPr>
        <w:spacing w:line="276" w:lineRule="auto"/>
        <w:ind w:firstLine="709"/>
        <w:rPr>
          <w:b/>
          <w:sz w:val="28"/>
          <w:szCs w:val="28"/>
          <w:lang w:val="uk-UA"/>
        </w:rPr>
      </w:pPr>
    </w:p>
    <w:p w14:paraId="00000097" w14:textId="608ACD3C" w:rsidR="00D659FD" w:rsidRDefault="00186D3C">
      <w:pPr>
        <w:spacing w:line="276" w:lineRule="auto"/>
        <w:ind w:firstLine="709"/>
        <w:rPr>
          <w:b/>
          <w:sz w:val="28"/>
          <w:szCs w:val="28"/>
        </w:rPr>
      </w:pPr>
      <w:r>
        <w:rPr>
          <w:b/>
          <w:sz w:val="28"/>
          <w:szCs w:val="28"/>
        </w:rPr>
        <w:lastRenderedPageBreak/>
        <w:t>4</w:t>
      </w:r>
      <w:r>
        <w:rPr>
          <w:sz w:val="28"/>
          <w:szCs w:val="28"/>
        </w:rPr>
        <w:t xml:space="preserve">. </w:t>
      </w:r>
      <w:r>
        <w:rPr>
          <w:b/>
          <w:sz w:val="28"/>
          <w:szCs w:val="28"/>
        </w:rPr>
        <w:t>ОБЛІК ТА ОБРОБКА БІБЛІОТЕЧНОГО ФОНДУ</w:t>
      </w:r>
    </w:p>
    <w:p w14:paraId="00000098" w14:textId="77777777" w:rsidR="00D659FD" w:rsidRDefault="00186D3C">
      <w:pPr>
        <w:pBdr>
          <w:top w:val="nil"/>
          <w:left w:val="nil"/>
          <w:bottom w:val="nil"/>
          <w:right w:val="nil"/>
          <w:between w:val="nil"/>
        </w:pBdr>
        <w:spacing w:line="276" w:lineRule="auto"/>
        <w:ind w:firstLine="709"/>
        <w:jc w:val="both"/>
        <w:rPr>
          <w:sz w:val="28"/>
          <w:szCs w:val="28"/>
        </w:rPr>
      </w:pPr>
      <w:r>
        <w:rPr>
          <w:sz w:val="28"/>
          <w:szCs w:val="28"/>
        </w:rPr>
        <w:t>4.1. Система обліку бібліотечного фонду включає сумарний та індивідуальний облік.</w:t>
      </w:r>
    </w:p>
    <w:p w14:paraId="00000099" w14:textId="195F0723" w:rsidR="00D659FD" w:rsidRDefault="00186D3C">
      <w:pPr>
        <w:spacing w:line="276" w:lineRule="auto"/>
        <w:ind w:firstLine="709"/>
        <w:jc w:val="both"/>
        <w:rPr>
          <w:sz w:val="28"/>
          <w:szCs w:val="28"/>
        </w:rPr>
      </w:pPr>
      <w:r>
        <w:rPr>
          <w:sz w:val="28"/>
          <w:szCs w:val="28"/>
        </w:rPr>
        <w:t xml:space="preserve">4.1.1. Сумарний облік – це реєстрація загальної кількості та вартості документів </w:t>
      </w:r>
      <w:r w:rsidR="00BF0E50">
        <w:rPr>
          <w:sz w:val="28"/>
          <w:szCs w:val="28"/>
          <w:lang w:val="uk-UA"/>
        </w:rPr>
        <w:t xml:space="preserve">бібліотечного фонду </w:t>
      </w:r>
      <w:r>
        <w:rPr>
          <w:sz w:val="28"/>
          <w:szCs w:val="28"/>
        </w:rPr>
        <w:t xml:space="preserve">за видами, характером, джерелами надходження тощо. </w:t>
      </w:r>
    </w:p>
    <w:p w14:paraId="0000009A" w14:textId="26D5D154" w:rsidR="00D659FD" w:rsidRDefault="00186D3C">
      <w:pPr>
        <w:spacing w:line="276" w:lineRule="auto"/>
        <w:ind w:firstLine="709"/>
        <w:jc w:val="both"/>
        <w:rPr>
          <w:sz w:val="28"/>
          <w:szCs w:val="28"/>
        </w:rPr>
      </w:pPr>
      <w:r>
        <w:rPr>
          <w:sz w:val="28"/>
          <w:szCs w:val="28"/>
        </w:rPr>
        <w:t xml:space="preserve">4.1.2. Індивідуальний облік – це реєстрація кожного примірника в інвентарних книгах з присвоєнням унікального інвентарного номера. </w:t>
      </w:r>
    </w:p>
    <w:p w14:paraId="0000009B" w14:textId="39BF5529" w:rsidR="00D659FD" w:rsidRDefault="00186D3C">
      <w:pPr>
        <w:pBdr>
          <w:top w:val="nil"/>
          <w:left w:val="nil"/>
          <w:bottom w:val="nil"/>
          <w:right w:val="nil"/>
          <w:between w:val="nil"/>
        </w:pBdr>
        <w:spacing w:line="276" w:lineRule="auto"/>
        <w:ind w:firstLine="709"/>
        <w:jc w:val="both"/>
        <w:rPr>
          <w:sz w:val="28"/>
          <w:szCs w:val="28"/>
        </w:rPr>
      </w:pPr>
      <w:r>
        <w:rPr>
          <w:sz w:val="28"/>
          <w:szCs w:val="28"/>
        </w:rPr>
        <w:t>4.2. Обліку підлягають усі види документів незалежно від виду, формату та носія інформації: рукописні, відображені на паперових, електронних та інших матеріальних носіях, аудіовізуальні матеріали, а також неопубліковані документи, які відповідають профілю комплектування Бібліотеки.</w:t>
      </w:r>
    </w:p>
    <w:p w14:paraId="0000009C" w14:textId="7C32E726" w:rsidR="00D659FD" w:rsidRDefault="00186D3C">
      <w:pPr>
        <w:pBdr>
          <w:top w:val="nil"/>
          <w:left w:val="nil"/>
          <w:bottom w:val="nil"/>
          <w:right w:val="nil"/>
          <w:between w:val="nil"/>
        </w:pBdr>
        <w:spacing w:line="276" w:lineRule="auto"/>
        <w:ind w:firstLine="709"/>
        <w:jc w:val="both"/>
        <w:rPr>
          <w:sz w:val="28"/>
          <w:szCs w:val="28"/>
        </w:rPr>
      </w:pPr>
      <w:r>
        <w:rPr>
          <w:sz w:val="28"/>
          <w:szCs w:val="28"/>
        </w:rPr>
        <w:t xml:space="preserve">4.3. Не підлягають обліку копії документів, виготовлені для користувачів. </w:t>
      </w:r>
    </w:p>
    <w:p w14:paraId="0000009D" w14:textId="5E6AC8BC" w:rsidR="00D659FD" w:rsidRDefault="00186D3C">
      <w:pPr>
        <w:pBdr>
          <w:top w:val="nil"/>
          <w:left w:val="nil"/>
          <w:bottom w:val="nil"/>
          <w:right w:val="nil"/>
          <w:between w:val="nil"/>
        </w:pBdr>
        <w:spacing w:line="276" w:lineRule="auto"/>
        <w:ind w:firstLine="709"/>
        <w:jc w:val="both"/>
        <w:rPr>
          <w:sz w:val="28"/>
          <w:szCs w:val="28"/>
        </w:rPr>
      </w:pPr>
      <w:r>
        <w:rPr>
          <w:sz w:val="28"/>
          <w:szCs w:val="28"/>
        </w:rPr>
        <w:t>4.4. Документи, що надходять до Бібліотеки, приймаються працівниками Відділу комплектування та наукової обробки документів на підставі супровідних документів (накладна, рахунок-фактура, акт передання тощо).</w:t>
      </w:r>
    </w:p>
    <w:p w14:paraId="0000009E" w14:textId="41A3B10F" w:rsidR="00D659FD" w:rsidRDefault="00186D3C">
      <w:pPr>
        <w:pBdr>
          <w:top w:val="nil"/>
          <w:left w:val="nil"/>
          <w:bottom w:val="nil"/>
          <w:right w:val="nil"/>
          <w:between w:val="nil"/>
        </w:pBdr>
        <w:spacing w:line="276" w:lineRule="auto"/>
        <w:ind w:firstLine="709"/>
        <w:jc w:val="both"/>
        <w:rPr>
          <w:sz w:val="28"/>
          <w:szCs w:val="28"/>
        </w:rPr>
      </w:pPr>
      <w:r>
        <w:rPr>
          <w:sz w:val="28"/>
          <w:szCs w:val="28"/>
        </w:rPr>
        <w:t>4.5. Облік документів бібліотечного фонду здійснюється шляхом поєднання традиційної бібліотечної та комп’ютерної технологій.</w:t>
      </w:r>
    </w:p>
    <w:p w14:paraId="0000009F" w14:textId="22A78C38" w:rsidR="00D659FD" w:rsidRDefault="00186D3C">
      <w:pPr>
        <w:spacing w:line="276" w:lineRule="auto"/>
        <w:ind w:firstLine="709"/>
        <w:jc w:val="both"/>
        <w:rPr>
          <w:sz w:val="28"/>
          <w:szCs w:val="28"/>
        </w:rPr>
      </w:pPr>
      <w:r>
        <w:rPr>
          <w:sz w:val="28"/>
          <w:szCs w:val="28"/>
        </w:rPr>
        <w:t xml:space="preserve">4.5.1. Облік ведеться в електронному форматі в </w:t>
      </w:r>
      <w:r w:rsidR="00AF706B" w:rsidRPr="00AF0A5C">
        <w:rPr>
          <w:sz w:val="28"/>
          <w:szCs w:val="28"/>
          <w:lang w:val="uk-UA"/>
        </w:rPr>
        <w:t xml:space="preserve">автоматизованій бібліотечно-інформаційній системі </w:t>
      </w:r>
      <w:r w:rsidR="00AF706B" w:rsidRPr="00AF0A5C">
        <w:rPr>
          <w:sz w:val="28"/>
          <w:szCs w:val="28"/>
        </w:rPr>
        <w:t>Aleph 500</w:t>
      </w:r>
      <w:r w:rsidR="00AF706B" w:rsidRPr="00AF0A5C">
        <w:rPr>
          <w:sz w:val="28"/>
          <w:szCs w:val="28"/>
          <w:lang w:val="uk-UA"/>
        </w:rPr>
        <w:t xml:space="preserve"> (далі – </w:t>
      </w:r>
      <w:r w:rsidRPr="00AF0A5C">
        <w:rPr>
          <w:sz w:val="28"/>
          <w:szCs w:val="28"/>
        </w:rPr>
        <w:t>АБІС</w:t>
      </w:r>
      <w:r>
        <w:rPr>
          <w:sz w:val="28"/>
          <w:szCs w:val="28"/>
        </w:rPr>
        <w:t xml:space="preserve"> Aleph 500</w:t>
      </w:r>
      <w:r w:rsidR="00AF706B">
        <w:rPr>
          <w:sz w:val="28"/>
          <w:szCs w:val="28"/>
          <w:lang w:val="uk-UA"/>
        </w:rPr>
        <w:t>)</w:t>
      </w:r>
      <w:r>
        <w:rPr>
          <w:sz w:val="28"/>
          <w:szCs w:val="28"/>
        </w:rPr>
        <w:t xml:space="preserve">, що забезпечує оперативний доступ до облікової інформації. </w:t>
      </w:r>
    </w:p>
    <w:p w14:paraId="000000A0" w14:textId="14712612" w:rsidR="00D659FD" w:rsidRDefault="00186D3C">
      <w:pPr>
        <w:spacing w:line="276" w:lineRule="auto"/>
        <w:ind w:firstLine="709"/>
        <w:jc w:val="both"/>
        <w:rPr>
          <w:sz w:val="28"/>
          <w:szCs w:val="28"/>
        </w:rPr>
      </w:pPr>
      <w:r>
        <w:rPr>
          <w:sz w:val="28"/>
          <w:szCs w:val="28"/>
        </w:rPr>
        <w:t xml:space="preserve">4.5.2. Наприкінці календарного року на підставі даних, що ведуться в електронній формі в </w:t>
      </w:r>
      <w:r w:rsidR="00AF706B">
        <w:rPr>
          <w:sz w:val="28"/>
          <w:szCs w:val="28"/>
          <w:lang w:val="uk-UA"/>
        </w:rPr>
        <w:t xml:space="preserve">АБІС </w:t>
      </w:r>
      <w:r w:rsidR="00AF706B">
        <w:rPr>
          <w:sz w:val="28"/>
          <w:szCs w:val="28"/>
        </w:rPr>
        <w:t>Aleph 500</w:t>
      </w:r>
      <w:r>
        <w:rPr>
          <w:sz w:val="28"/>
          <w:szCs w:val="28"/>
        </w:rPr>
        <w:t xml:space="preserve">, формується та друкується підсумкова форма книги сумарного обліку бібліотечного фонду для архівного зберігання. </w:t>
      </w:r>
    </w:p>
    <w:p w14:paraId="000000A1" w14:textId="6BAE1D2E" w:rsidR="00D659FD" w:rsidRDefault="00186D3C">
      <w:pPr>
        <w:spacing w:line="276" w:lineRule="auto"/>
        <w:ind w:firstLine="709"/>
        <w:jc w:val="both"/>
        <w:rPr>
          <w:sz w:val="28"/>
          <w:szCs w:val="28"/>
        </w:rPr>
      </w:pPr>
      <w:r>
        <w:rPr>
          <w:sz w:val="28"/>
          <w:szCs w:val="28"/>
        </w:rPr>
        <w:t xml:space="preserve">4.5.3. АБІС Aleph 500 забезпечує оперативний доступ до повної облікової інформації про бібліотечний фонд протягом року та можливість генерування звітних форм. Доступ до електронних баз даних обліку регулюється системою розмежування прав користувачів відповідно до посадових інструкцій </w:t>
      </w:r>
      <w:r w:rsidRPr="003B482A">
        <w:rPr>
          <w:sz w:val="28"/>
          <w:szCs w:val="28"/>
        </w:rPr>
        <w:t>працівників</w:t>
      </w:r>
      <w:r>
        <w:rPr>
          <w:sz w:val="28"/>
          <w:szCs w:val="28"/>
        </w:rPr>
        <w:t>.</w:t>
      </w:r>
    </w:p>
    <w:p w14:paraId="000000A2" w14:textId="345EF94F" w:rsidR="00D659FD" w:rsidRDefault="00186D3C">
      <w:pPr>
        <w:pBdr>
          <w:top w:val="nil"/>
          <w:left w:val="nil"/>
          <w:bottom w:val="nil"/>
          <w:right w:val="nil"/>
          <w:between w:val="nil"/>
        </w:pBdr>
        <w:spacing w:line="276" w:lineRule="auto"/>
        <w:ind w:firstLine="709"/>
        <w:jc w:val="both"/>
        <w:rPr>
          <w:sz w:val="28"/>
          <w:szCs w:val="28"/>
        </w:rPr>
      </w:pPr>
      <w:r>
        <w:rPr>
          <w:sz w:val="28"/>
          <w:szCs w:val="28"/>
        </w:rPr>
        <w:t>4.6. Друковані  книги сумарного обліку та інвентарні книги зберігаються в окремому приміщенні у закритих шафах. Доступ до облікових документів мають лише працівники Відділу комплектування та наукової обробки документів.</w:t>
      </w:r>
    </w:p>
    <w:p w14:paraId="000000A3" w14:textId="291E6A15" w:rsidR="00D659FD" w:rsidRDefault="00186D3C" w:rsidP="00AF0A5C">
      <w:pPr>
        <w:pBdr>
          <w:top w:val="nil"/>
          <w:left w:val="nil"/>
          <w:bottom w:val="nil"/>
          <w:right w:val="nil"/>
          <w:between w:val="nil"/>
        </w:pBdr>
        <w:spacing w:line="276" w:lineRule="auto"/>
        <w:ind w:firstLine="709"/>
        <w:jc w:val="both"/>
        <w:rPr>
          <w:sz w:val="28"/>
          <w:szCs w:val="28"/>
        </w:rPr>
      </w:pPr>
      <w:r>
        <w:rPr>
          <w:sz w:val="28"/>
          <w:szCs w:val="28"/>
        </w:rPr>
        <w:t>4.6.1.</w:t>
      </w:r>
      <w:r w:rsidR="00AF0A5C">
        <w:rPr>
          <w:sz w:val="28"/>
          <w:szCs w:val="28"/>
          <w:lang w:val="uk-UA"/>
        </w:rPr>
        <w:t> </w:t>
      </w:r>
      <w:r>
        <w:rPr>
          <w:sz w:val="28"/>
          <w:szCs w:val="28"/>
        </w:rPr>
        <w:t xml:space="preserve">У виняткових випадках (проведення інвентаризації, перевірки </w:t>
      </w:r>
      <w:r w:rsidR="000773A2">
        <w:rPr>
          <w:sz w:val="28"/>
          <w:szCs w:val="28"/>
          <w:lang w:val="uk-UA"/>
        </w:rPr>
        <w:t xml:space="preserve">бібліотечного </w:t>
      </w:r>
      <w:r>
        <w:rPr>
          <w:sz w:val="28"/>
          <w:szCs w:val="28"/>
        </w:rPr>
        <w:t xml:space="preserve">фонду тощо) інвентарні книги можуть передаватися відповідальній особі </w:t>
      </w:r>
      <w:r w:rsidR="00356504">
        <w:rPr>
          <w:sz w:val="28"/>
          <w:szCs w:val="28"/>
          <w:lang w:val="uk-UA"/>
        </w:rPr>
        <w:t>(</w:t>
      </w:r>
      <w:r w:rsidR="00356504">
        <w:rPr>
          <w:sz w:val="28"/>
          <w:szCs w:val="28"/>
        </w:rPr>
        <w:t>завіду</w:t>
      </w:r>
      <w:r w:rsidR="00AF0A5C">
        <w:rPr>
          <w:sz w:val="28"/>
          <w:szCs w:val="28"/>
          <w:lang w:val="uk-UA"/>
        </w:rPr>
        <w:t>вачу</w:t>
      </w:r>
      <w:r w:rsidR="00356504">
        <w:rPr>
          <w:sz w:val="28"/>
          <w:szCs w:val="28"/>
        </w:rPr>
        <w:t xml:space="preserve"> </w:t>
      </w:r>
      <w:r>
        <w:rPr>
          <w:sz w:val="28"/>
          <w:szCs w:val="28"/>
        </w:rPr>
        <w:t xml:space="preserve">відділу зберігання </w:t>
      </w:r>
      <w:r w:rsidR="00356504">
        <w:rPr>
          <w:sz w:val="28"/>
          <w:szCs w:val="28"/>
        </w:rPr>
        <w:t>фонд</w:t>
      </w:r>
      <w:r w:rsidR="00356504">
        <w:rPr>
          <w:sz w:val="28"/>
          <w:szCs w:val="28"/>
          <w:lang w:val="uk-UA"/>
        </w:rPr>
        <w:t>ів</w:t>
      </w:r>
      <w:r w:rsidR="00AF0A5C">
        <w:rPr>
          <w:sz w:val="28"/>
          <w:szCs w:val="28"/>
          <w:lang w:val="uk-UA"/>
        </w:rPr>
        <w:t>)</w:t>
      </w:r>
      <w:r w:rsidR="00356504">
        <w:rPr>
          <w:sz w:val="28"/>
          <w:szCs w:val="28"/>
        </w:rPr>
        <w:t xml:space="preserve"> </w:t>
      </w:r>
      <w:r>
        <w:rPr>
          <w:sz w:val="28"/>
          <w:szCs w:val="28"/>
        </w:rPr>
        <w:t>з погодження заступника директора з бібліотечної роботи з обов’язковим зазначенням терміну повернення.</w:t>
      </w:r>
    </w:p>
    <w:p w14:paraId="000000A4" w14:textId="21C39797" w:rsidR="00D659FD" w:rsidRPr="00356504" w:rsidRDefault="00186D3C" w:rsidP="003B4894">
      <w:pPr>
        <w:pBdr>
          <w:top w:val="nil"/>
          <w:left w:val="nil"/>
          <w:bottom w:val="nil"/>
          <w:right w:val="nil"/>
          <w:between w:val="nil"/>
        </w:pBdr>
        <w:spacing w:line="276" w:lineRule="auto"/>
        <w:ind w:firstLine="709"/>
        <w:jc w:val="both"/>
        <w:rPr>
          <w:color w:val="000000"/>
          <w:sz w:val="28"/>
          <w:szCs w:val="28"/>
        </w:rPr>
      </w:pPr>
      <w:r w:rsidRPr="00356504">
        <w:rPr>
          <w:color w:val="000000"/>
          <w:sz w:val="28"/>
          <w:szCs w:val="28"/>
        </w:rPr>
        <w:t xml:space="preserve">4.7. Документи, прийняті до бібліотечного фонду, беруться на балансовий облік КПІ ім. Ігоря Сікорського. Завідувач Відділу комплектування та наукової обробки документів подає до управління бухгалтерського обліку та звітності </w:t>
      </w:r>
      <w:r w:rsidR="00356504">
        <w:rPr>
          <w:color w:val="000000"/>
          <w:sz w:val="28"/>
          <w:szCs w:val="28"/>
          <w:lang w:val="uk-UA"/>
        </w:rPr>
        <w:t xml:space="preserve">КПІ ім. Ігоря Сікорського </w:t>
      </w:r>
      <w:r w:rsidRPr="00356504">
        <w:rPr>
          <w:color w:val="000000"/>
          <w:sz w:val="28"/>
          <w:szCs w:val="28"/>
        </w:rPr>
        <w:t xml:space="preserve">акти приймання документів у встановлені терміни: </w:t>
      </w:r>
      <w:r w:rsidRPr="00356504">
        <w:rPr>
          <w:color w:val="000000"/>
          <w:sz w:val="28"/>
          <w:szCs w:val="28"/>
        </w:rPr>
        <w:lastRenderedPageBreak/>
        <w:t xml:space="preserve">один примірник </w:t>
      </w:r>
      <w:r w:rsidR="00356504" w:rsidRPr="00356504">
        <w:rPr>
          <w:color w:val="000000"/>
          <w:sz w:val="28"/>
          <w:szCs w:val="28"/>
        </w:rPr>
        <w:t>акт</w:t>
      </w:r>
      <w:r w:rsidR="00356504">
        <w:rPr>
          <w:color w:val="000000"/>
          <w:sz w:val="28"/>
          <w:szCs w:val="28"/>
          <w:lang w:val="uk-UA"/>
        </w:rPr>
        <w:t>а</w:t>
      </w:r>
      <w:r w:rsidR="00356504" w:rsidRPr="00356504">
        <w:rPr>
          <w:color w:val="000000"/>
          <w:sz w:val="28"/>
          <w:szCs w:val="28"/>
        </w:rPr>
        <w:t xml:space="preserve"> </w:t>
      </w:r>
      <w:r w:rsidRPr="00356504">
        <w:rPr>
          <w:color w:val="000000"/>
          <w:sz w:val="28"/>
          <w:szCs w:val="28"/>
        </w:rPr>
        <w:t xml:space="preserve">на даровані видання – до 15 числа поточного місяця, в усіх інших випадках – до кінця поточного місяця. Другий примірник </w:t>
      </w:r>
      <w:r w:rsidR="00946FA6" w:rsidRPr="00356504">
        <w:rPr>
          <w:color w:val="000000"/>
          <w:sz w:val="28"/>
          <w:szCs w:val="28"/>
        </w:rPr>
        <w:t>акт</w:t>
      </w:r>
      <w:r w:rsidR="00946FA6">
        <w:rPr>
          <w:color w:val="000000"/>
          <w:sz w:val="28"/>
          <w:szCs w:val="28"/>
          <w:lang w:val="uk-UA"/>
        </w:rPr>
        <w:t>а</w:t>
      </w:r>
      <w:r w:rsidR="00946FA6" w:rsidRPr="00356504">
        <w:rPr>
          <w:color w:val="000000"/>
          <w:sz w:val="28"/>
          <w:szCs w:val="28"/>
        </w:rPr>
        <w:t xml:space="preserve"> </w:t>
      </w:r>
      <w:r w:rsidRPr="00356504">
        <w:rPr>
          <w:color w:val="000000"/>
          <w:sz w:val="28"/>
          <w:szCs w:val="28"/>
        </w:rPr>
        <w:t>залишається</w:t>
      </w:r>
      <w:r w:rsidR="004D27C7" w:rsidRPr="00356504">
        <w:rPr>
          <w:color w:val="000000"/>
          <w:sz w:val="28"/>
          <w:szCs w:val="28"/>
        </w:rPr>
        <w:t xml:space="preserve"> </w:t>
      </w:r>
      <w:r w:rsidRPr="00356504">
        <w:rPr>
          <w:color w:val="000000"/>
          <w:sz w:val="28"/>
          <w:szCs w:val="28"/>
        </w:rPr>
        <w:t xml:space="preserve">в </w:t>
      </w:r>
      <w:r w:rsidRPr="00AF0A5C">
        <w:rPr>
          <w:color w:val="000000"/>
          <w:sz w:val="28"/>
          <w:szCs w:val="28"/>
        </w:rPr>
        <w:t>архіві Бібліотеки</w:t>
      </w:r>
      <w:r w:rsidRPr="00356504">
        <w:rPr>
          <w:color w:val="000000"/>
          <w:sz w:val="28"/>
          <w:szCs w:val="28"/>
        </w:rPr>
        <w:t xml:space="preserve">. </w:t>
      </w:r>
    </w:p>
    <w:p w14:paraId="000000A5" w14:textId="0AC669A2" w:rsidR="00D659FD" w:rsidRPr="00356504" w:rsidRDefault="00186D3C" w:rsidP="003B4894">
      <w:pPr>
        <w:pBdr>
          <w:top w:val="nil"/>
          <w:left w:val="nil"/>
          <w:bottom w:val="nil"/>
          <w:right w:val="nil"/>
          <w:between w:val="nil"/>
        </w:pBdr>
        <w:spacing w:line="276" w:lineRule="auto"/>
        <w:ind w:firstLine="709"/>
        <w:jc w:val="both"/>
        <w:rPr>
          <w:sz w:val="28"/>
          <w:szCs w:val="28"/>
        </w:rPr>
      </w:pPr>
      <w:r w:rsidRPr="00356504">
        <w:rPr>
          <w:sz w:val="28"/>
          <w:szCs w:val="28"/>
        </w:rPr>
        <w:t>4.7.1. Щоквартально проводиться звір</w:t>
      </w:r>
      <w:r w:rsidR="004D27C7" w:rsidRPr="00356504">
        <w:rPr>
          <w:sz w:val="28"/>
          <w:szCs w:val="28"/>
        </w:rPr>
        <w:t>ка</w:t>
      </w:r>
      <w:r w:rsidRPr="00356504">
        <w:rPr>
          <w:sz w:val="28"/>
          <w:szCs w:val="28"/>
        </w:rPr>
        <w:t xml:space="preserve"> кількості та вартості документів, прийнятих до Бібліотеки, з даними бухгалтерського обліку КПІ ім. Ігоря Сікорського.</w:t>
      </w:r>
    </w:p>
    <w:p w14:paraId="000000A6" w14:textId="76A2DE3B" w:rsidR="00D659FD" w:rsidRPr="00356504" w:rsidRDefault="00186D3C" w:rsidP="003B4894">
      <w:pPr>
        <w:pBdr>
          <w:top w:val="nil"/>
          <w:left w:val="nil"/>
          <w:bottom w:val="nil"/>
          <w:right w:val="nil"/>
          <w:between w:val="nil"/>
        </w:pBdr>
        <w:spacing w:line="276" w:lineRule="auto"/>
        <w:ind w:firstLine="709"/>
        <w:jc w:val="both"/>
        <w:rPr>
          <w:sz w:val="28"/>
          <w:szCs w:val="28"/>
        </w:rPr>
      </w:pPr>
      <w:r w:rsidRPr="00356504">
        <w:rPr>
          <w:sz w:val="28"/>
          <w:szCs w:val="28"/>
        </w:rPr>
        <w:t>4.8. Усі документи, прийняті до бібліотечного фонду, проходять науково-бібліографічну обробку в АБІС Aleph 500 відповідно до формату для бібліографічних даних MARC 21, національних стандартів та міжнародного стандарту каталогізації в цифровому середовищі RDA.</w:t>
      </w:r>
    </w:p>
    <w:p w14:paraId="000000A7" w14:textId="637CAB1B" w:rsidR="00D659FD" w:rsidRPr="00356504" w:rsidRDefault="00186D3C" w:rsidP="003B4894">
      <w:pPr>
        <w:spacing w:line="276" w:lineRule="auto"/>
        <w:ind w:firstLine="709"/>
        <w:jc w:val="both"/>
        <w:rPr>
          <w:sz w:val="28"/>
          <w:szCs w:val="28"/>
        </w:rPr>
      </w:pPr>
      <w:r w:rsidRPr="00356504">
        <w:rPr>
          <w:sz w:val="28"/>
          <w:szCs w:val="28"/>
        </w:rPr>
        <w:t>4.9. Кожен документ проходить технічну обробку, що включає штампування, присвоєння унікального штрих-коду для автоматизованої ідентифікації та обліку. Для бібліотечного фонду</w:t>
      </w:r>
      <w:r w:rsidR="003B4894">
        <w:rPr>
          <w:sz w:val="28"/>
          <w:szCs w:val="28"/>
          <w:lang w:val="uk-UA"/>
        </w:rPr>
        <w:t xml:space="preserve"> з </w:t>
      </w:r>
      <w:r w:rsidRPr="00356504">
        <w:rPr>
          <w:sz w:val="28"/>
          <w:szCs w:val="28"/>
        </w:rPr>
        <w:t>відкритим доступом у читальних залах додаються протикрадіжні етикетки.</w:t>
      </w:r>
    </w:p>
    <w:p w14:paraId="7CF76F0E" w14:textId="77777777" w:rsidR="003B4894" w:rsidRDefault="00186D3C" w:rsidP="003B4894">
      <w:pPr>
        <w:spacing w:line="276" w:lineRule="auto"/>
        <w:ind w:firstLine="709"/>
        <w:jc w:val="both"/>
        <w:rPr>
          <w:sz w:val="28"/>
          <w:szCs w:val="28"/>
          <w:lang w:val="uk-UA"/>
        </w:rPr>
      </w:pPr>
      <w:r w:rsidRPr="003B4894">
        <w:rPr>
          <w:sz w:val="28"/>
          <w:szCs w:val="28"/>
        </w:rPr>
        <w:t xml:space="preserve">4.10. </w:t>
      </w:r>
      <w:sdt>
        <w:sdtPr>
          <w:rPr>
            <w:sz w:val="28"/>
            <w:szCs w:val="28"/>
          </w:rPr>
          <w:tag w:val="goog_rdk_9"/>
          <w:id w:val="-231121253"/>
        </w:sdtPr>
        <w:sdtEndPr/>
        <w:sdtContent/>
      </w:sdt>
      <w:sdt>
        <w:sdtPr>
          <w:rPr>
            <w:sz w:val="28"/>
            <w:szCs w:val="28"/>
          </w:rPr>
          <w:tag w:val="goog_rdk_10"/>
          <w:id w:val="1341213678"/>
        </w:sdtPr>
        <w:sdtEndPr/>
        <w:sdtContent/>
      </w:sdt>
      <w:r w:rsidRPr="003B4894">
        <w:rPr>
          <w:sz w:val="28"/>
          <w:szCs w:val="28"/>
        </w:rPr>
        <w:t>Відповідальність за:</w:t>
      </w:r>
    </w:p>
    <w:p w14:paraId="33CA6A3B" w14:textId="77777777" w:rsidR="003B4894" w:rsidRPr="003B4894" w:rsidRDefault="00186D3C" w:rsidP="003B4894">
      <w:pPr>
        <w:pStyle w:val="a6"/>
        <w:numPr>
          <w:ilvl w:val="0"/>
          <w:numId w:val="3"/>
        </w:numPr>
        <w:spacing w:line="276" w:lineRule="auto"/>
        <w:ind w:left="0" w:firstLine="1077"/>
        <w:jc w:val="both"/>
        <w:rPr>
          <w:sz w:val="28"/>
          <w:szCs w:val="28"/>
        </w:rPr>
      </w:pPr>
      <w:r w:rsidRPr="003B4894">
        <w:rPr>
          <w:color w:val="000000"/>
          <w:sz w:val="28"/>
          <w:szCs w:val="28"/>
        </w:rPr>
        <w:t>правильність ведення індивідуального та сумарного обліку бібліотечного фонду покладається на завідувача Відділу комплектування та наукової обробки документів;</w:t>
      </w:r>
    </w:p>
    <w:p w14:paraId="57A2A7B0" w14:textId="77777777" w:rsidR="003B4894" w:rsidRPr="003B4894" w:rsidRDefault="00186D3C" w:rsidP="003B4894">
      <w:pPr>
        <w:pStyle w:val="a6"/>
        <w:numPr>
          <w:ilvl w:val="0"/>
          <w:numId w:val="3"/>
        </w:numPr>
        <w:spacing w:line="276" w:lineRule="auto"/>
        <w:ind w:left="0" w:firstLine="1077"/>
        <w:jc w:val="both"/>
        <w:rPr>
          <w:sz w:val="28"/>
          <w:szCs w:val="28"/>
        </w:rPr>
      </w:pPr>
      <w:r w:rsidRPr="003B4894">
        <w:rPr>
          <w:color w:val="000000"/>
          <w:sz w:val="28"/>
          <w:szCs w:val="28"/>
        </w:rPr>
        <w:t>збереження документів на етапах технологічного циклу від надходження до передання у бібліотечний фонд покладається на завідувачів відповідних секторів Відділу комплектування та наукової обробки документів;</w:t>
      </w:r>
    </w:p>
    <w:p w14:paraId="000000AB" w14:textId="417243DF" w:rsidR="00D659FD" w:rsidRPr="003B4894" w:rsidRDefault="00186D3C" w:rsidP="003B4894">
      <w:pPr>
        <w:pStyle w:val="a6"/>
        <w:numPr>
          <w:ilvl w:val="0"/>
          <w:numId w:val="3"/>
        </w:numPr>
        <w:spacing w:line="276" w:lineRule="auto"/>
        <w:ind w:left="0" w:firstLine="1077"/>
        <w:jc w:val="both"/>
        <w:rPr>
          <w:sz w:val="28"/>
          <w:szCs w:val="28"/>
        </w:rPr>
      </w:pPr>
      <w:r w:rsidRPr="003B4894">
        <w:rPr>
          <w:color w:val="000000"/>
          <w:sz w:val="28"/>
          <w:szCs w:val="28"/>
        </w:rPr>
        <w:t>втрату документа покладається на працівників того структурного підрозділу КПІ ім. Ігоря Сікорського, у якому документ перебував на момент втрати.</w:t>
      </w:r>
    </w:p>
    <w:p w14:paraId="00F21D38" w14:textId="7887A18E" w:rsidR="002404B0" w:rsidRPr="003B4894" w:rsidRDefault="00186D3C" w:rsidP="003B4894">
      <w:pPr>
        <w:spacing w:line="276" w:lineRule="auto"/>
        <w:ind w:firstLine="709"/>
        <w:jc w:val="both"/>
        <w:rPr>
          <w:sz w:val="28"/>
          <w:szCs w:val="28"/>
          <w:lang w:val="uk-UA"/>
        </w:rPr>
      </w:pPr>
      <w:r w:rsidRPr="00356504">
        <w:rPr>
          <w:sz w:val="28"/>
          <w:szCs w:val="28"/>
        </w:rPr>
        <w:t>4.11. Після завершення всіх облікових операцій документи передаються до Відділу зберігання фондів на підставі акту передання із зазначенням кількості та найменувань документів.</w:t>
      </w:r>
    </w:p>
    <w:p w14:paraId="63579308" w14:textId="77777777" w:rsidR="002404B0" w:rsidRPr="00AD7243" w:rsidRDefault="002404B0">
      <w:pPr>
        <w:spacing w:line="276" w:lineRule="auto"/>
        <w:ind w:firstLine="705"/>
        <w:jc w:val="both"/>
        <w:rPr>
          <w:sz w:val="28"/>
          <w:szCs w:val="28"/>
          <w:lang w:val="uk-UA"/>
        </w:rPr>
      </w:pPr>
    </w:p>
    <w:p w14:paraId="000000AE" w14:textId="77777777" w:rsidR="00D659FD" w:rsidRDefault="00186D3C">
      <w:pPr>
        <w:pStyle w:val="1"/>
        <w:keepNext w:val="0"/>
        <w:keepLines w:val="0"/>
        <w:spacing w:before="0" w:after="0" w:line="276" w:lineRule="auto"/>
        <w:ind w:firstLine="709"/>
        <w:jc w:val="both"/>
        <w:rPr>
          <w:b w:val="0"/>
          <w:sz w:val="28"/>
          <w:szCs w:val="28"/>
          <w:shd w:val="clear" w:color="auto" w:fill="D9EAD3"/>
        </w:rPr>
      </w:pPr>
      <w:bookmarkStart w:id="0" w:name="_heading=h.hbxuwii76fxm" w:colFirst="0" w:colLast="0"/>
      <w:bookmarkEnd w:id="0"/>
      <w:r>
        <w:rPr>
          <w:sz w:val="28"/>
          <w:szCs w:val="28"/>
        </w:rPr>
        <w:t>5. ОРГАНІЗАЦІЯ БІБЛІОТЕЧНОГО ФОНДУ</w:t>
      </w:r>
    </w:p>
    <w:p w14:paraId="000000AF" w14:textId="01F760E2" w:rsidR="00D659FD" w:rsidRDefault="00186D3C">
      <w:pPr>
        <w:spacing w:line="276" w:lineRule="auto"/>
        <w:ind w:firstLine="709"/>
        <w:jc w:val="both"/>
        <w:rPr>
          <w:sz w:val="28"/>
          <w:szCs w:val="28"/>
        </w:rPr>
      </w:pPr>
      <w:r>
        <w:rPr>
          <w:sz w:val="28"/>
          <w:szCs w:val="28"/>
        </w:rPr>
        <w:t xml:space="preserve">5.1. Приміщенням для зберігання бібліотечного фонду є книгосховище, обладнане стелажами відповідно до ДСТУ «ГОСТ 7.50:2006. Система стандартів з інформації, бібліотечної </w:t>
      </w:r>
      <w:r w:rsidRPr="00AD7243">
        <w:rPr>
          <w:sz w:val="28"/>
          <w:szCs w:val="28"/>
        </w:rPr>
        <w:t xml:space="preserve">та видавничої справи. Консервація документів. Загальні вимоги» </w:t>
      </w:r>
      <w:r w:rsidR="00B85AB6" w:rsidRPr="00AD7243">
        <w:rPr>
          <w:sz w:val="28"/>
          <w:szCs w:val="28"/>
        </w:rPr>
        <w:t>(ГОСТ 7.50-2002, IDT)</w:t>
      </w:r>
      <w:r w:rsidR="00B85AB6" w:rsidRPr="00AD7243">
        <w:rPr>
          <w:sz w:val="28"/>
          <w:szCs w:val="28"/>
          <w:lang w:val="uk-UA"/>
        </w:rPr>
        <w:t xml:space="preserve"> </w:t>
      </w:r>
      <w:r w:rsidRPr="00AD7243">
        <w:rPr>
          <w:sz w:val="28"/>
          <w:szCs w:val="28"/>
        </w:rPr>
        <w:t>із</w:t>
      </w:r>
      <w:r>
        <w:rPr>
          <w:sz w:val="28"/>
          <w:szCs w:val="28"/>
        </w:rPr>
        <w:t xml:space="preserve"> дотриманням вимог техніки безпеки. </w:t>
      </w:r>
    </w:p>
    <w:p w14:paraId="000000B0" w14:textId="0F115C7C" w:rsidR="00D659FD" w:rsidRDefault="00186D3C">
      <w:pPr>
        <w:spacing w:line="276" w:lineRule="auto"/>
        <w:ind w:firstLine="709"/>
        <w:jc w:val="both"/>
        <w:rPr>
          <w:sz w:val="28"/>
          <w:szCs w:val="28"/>
        </w:rPr>
      </w:pPr>
      <w:bookmarkStart w:id="1" w:name="_heading=h.pmsydtyrnjp5" w:colFirst="0" w:colLast="0"/>
      <w:bookmarkEnd w:id="1"/>
      <w:r>
        <w:rPr>
          <w:sz w:val="28"/>
          <w:szCs w:val="28"/>
        </w:rPr>
        <w:t>5.2. Документи бібліотечного фонду розміщуються у спеціально обладнаних приміщеннях Відділу зберігання фондів. Розстановка документів у бібліотечному фонді здійснюється за такими принципами:</w:t>
      </w:r>
    </w:p>
    <w:p w14:paraId="03A4ED52" w14:textId="77777777" w:rsidR="003B4894" w:rsidRPr="003B4894" w:rsidRDefault="00186D3C" w:rsidP="003B4894">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3B4894">
        <w:rPr>
          <w:color w:val="000000"/>
          <w:sz w:val="28"/>
          <w:szCs w:val="28"/>
        </w:rPr>
        <w:t>основний – за Універсальною десятковою класифікацією (УДК);</w:t>
      </w:r>
    </w:p>
    <w:p w14:paraId="000000B2" w14:textId="672B4FE5" w:rsidR="00D659FD" w:rsidRPr="003B4894" w:rsidRDefault="00186D3C" w:rsidP="003B4894">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3B4894">
        <w:rPr>
          <w:color w:val="000000"/>
          <w:sz w:val="28"/>
          <w:szCs w:val="28"/>
        </w:rPr>
        <w:t xml:space="preserve">допоміжні – інвентарний, форматний, хронологічно-алфавітний та алфавітний. </w:t>
      </w:r>
    </w:p>
    <w:p w14:paraId="000000B3" w14:textId="3EB999D6" w:rsidR="00D659FD" w:rsidRDefault="00186D3C">
      <w:pPr>
        <w:spacing w:line="276" w:lineRule="auto"/>
        <w:ind w:firstLine="709"/>
        <w:jc w:val="both"/>
        <w:rPr>
          <w:sz w:val="28"/>
          <w:szCs w:val="28"/>
        </w:rPr>
      </w:pPr>
      <w:r>
        <w:rPr>
          <w:sz w:val="28"/>
          <w:szCs w:val="28"/>
        </w:rPr>
        <w:t>5.2.1. Вибір конкретного принципу розстановки визначається типом документів, інтенсивністю їх використання та особливостями зберігання.</w:t>
      </w:r>
    </w:p>
    <w:p w14:paraId="000000B4" w14:textId="714F6EF8" w:rsidR="00D659FD" w:rsidRDefault="00186D3C">
      <w:pPr>
        <w:spacing w:line="276" w:lineRule="auto"/>
        <w:ind w:firstLine="709"/>
        <w:jc w:val="both"/>
        <w:rPr>
          <w:sz w:val="28"/>
          <w:szCs w:val="28"/>
        </w:rPr>
      </w:pPr>
      <w:bookmarkStart w:id="2" w:name="_heading=h.tjiicar2quwm" w:colFirst="0" w:colLast="0"/>
      <w:bookmarkEnd w:id="2"/>
      <w:r>
        <w:rPr>
          <w:sz w:val="28"/>
          <w:szCs w:val="28"/>
        </w:rPr>
        <w:lastRenderedPageBreak/>
        <w:t>5.2.2. У межах стелажних полиць документи відокремлюються поличковими роздільниками із зазначенням шифрів (індексів) зберігання документів.</w:t>
      </w:r>
    </w:p>
    <w:p w14:paraId="000000B5" w14:textId="0F612432" w:rsidR="00D659FD" w:rsidRDefault="00186D3C">
      <w:pPr>
        <w:spacing w:line="276" w:lineRule="auto"/>
        <w:ind w:firstLine="709"/>
        <w:jc w:val="both"/>
        <w:rPr>
          <w:sz w:val="28"/>
          <w:szCs w:val="28"/>
        </w:rPr>
      </w:pPr>
      <w:r>
        <w:rPr>
          <w:sz w:val="28"/>
          <w:szCs w:val="28"/>
        </w:rPr>
        <w:t>5.3. Збереження бібліотечного фонду забезпечується створенням оптимальних санітарно-гігієнічних, світлових, температурно-вологісних та біологічних умов у книгосховищах.</w:t>
      </w:r>
    </w:p>
    <w:p w14:paraId="000000B6" w14:textId="1CB64EA2" w:rsidR="00D659FD" w:rsidRDefault="00186D3C">
      <w:pPr>
        <w:pBdr>
          <w:top w:val="nil"/>
          <w:left w:val="nil"/>
          <w:bottom w:val="nil"/>
          <w:right w:val="nil"/>
          <w:between w:val="nil"/>
        </w:pBdr>
        <w:spacing w:line="276" w:lineRule="auto"/>
        <w:ind w:firstLine="709"/>
        <w:jc w:val="both"/>
        <w:rPr>
          <w:sz w:val="28"/>
          <w:szCs w:val="28"/>
        </w:rPr>
      </w:pPr>
      <w:bookmarkStart w:id="3" w:name="_heading=h.vajo9xo92xy6" w:colFirst="0" w:colLast="0"/>
      <w:bookmarkEnd w:id="3"/>
      <w:r>
        <w:rPr>
          <w:sz w:val="28"/>
          <w:szCs w:val="28"/>
        </w:rPr>
        <w:t>5.3.1. У книгосховищах регулярно здійснюється провітрювання приміщення, вологе знепилювання полиць, аналіз фізичного стану документів і їх сухе знепилювання.</w:t>
      </w:r>
    </w:p>
    <w:p w14:paraId="000000B7" w14:textId="6E165022" w:rsidR="00D659FD" w:rsidRDefault="00186D3C">
      <w:pPr>
        <w:pBdr>
          <w:top w:val="nil"/>
          <w:left w:val="nil"/>
          <w:bottom w:val="nil"/>
          <w:right w:val="nil"/>
          <w:between w:val="nil"/>
        </w:pBdr>
        <w:spacing w:line="276" w:lineRule="auto"/>
        <w:ind w:firstLine="709"/>
        <w:jc w:val="both"/>
        <w:rPr>
          <w:sz w:val="28"/>
          <w:szCs w:val="28"/>
        </w:rPr>
      </w:pPr>
      <w:bookmarkStart w:id="4" w:name="_heading=h.el9prt1leml1" w:colFirst="0" w:colLast="0"/>
      <w:bookmarkEnd w:id="4"/>
      <w:r>
        <w:rPr>
          <w:sz w:val="28"/>
          <w:szCs w:val="28"/>
        </w:rPr>
        <w:t>5.3.2.</w:t>
      </w:r>
      <w:r w:rsidRPr="003B4894">
        <w:rPr>
          <w:sz w:val="28"/>
          <w:szCs w:val="28"/>
        </w:rPr>
        <w:t xml:space="preserve"> </w:t>
      </w:r>
      <w:r>
        <w:rPr>
          <w:sz w:val="28"/>
          <w:szCs w:val="28"/>
        </w:rPr>
        <w:t xml:space="preserve">Один раз на місяць у Бібліотеці проводиться санітарний день, коли здійснюється генеральне прибирання, за потреби – дезінфекція та дезінсекція. У цей час користувачі не обслуговуються.  </w:t>
      </w:r>
    </w:p>
    <w:p w14:paraId="000000B8" w14:textId="655882BE" w:rsidR="00D659FD" w:rsidRDefault="00186D3C">
      <w:pPr>
        <w:spacing w:line="276" w:lineRule="auto"/>
        <w:ind w:firstLine="709"/>
        <w:jc w:val="both"/>
        <w:rPr>
          <w:sz w:val="28"/>
          <w:szCs w:val="28"/>
        </w:rPr>
      </w:pPr>
      <w:bookmarkStart w:id="5" w:name="_heading=h.l8w11pmb6gtc" w:colFirst="0" w:colLast="0"/>
      <w:bookmarkEnd w:id="5"/>
      <w:r>
        <w:rPr>
          <w:sz w:val="28"/>
          <w:szCs w:val="28"/>
        </w:rPr>
        <w:t>5.4. Доступ до книгосховищ мають лише уповноважені працівники Відділу зберігання фондів та особи, визначені розпорядженням директора Бібліотеки.</w:t>
      </w:r>
    </w:p>
    <w:p w14:paraId="000000B9" w14:textId="37691F6F" w:rsidR="00D659FD" w:rsidRDefault="00186D3C">
      <w:pPr>
        <w:spacing w:line="276" w:lineRule="auto"/>
        <w:ind w:firstLine="709"/>
        <w:jc w:val="both"/>
        <w:rPr>
          <w:sz w:val="28"/>
          <w:szCs w:val="28"/>
        </w:rPr>
      </w:pPr>
      <w:r>
        <w:rPr>
          <w:sz w:val="28"/>
          <w:szCs w:val="28"/>
        </w:rPr>
        <w:t>5.4.1. Працівники інших відділів Бібліотеки можуть перебувати у книгосховищах лише за службовою необхідністю та в супроводі відповідального працівника Відділу зберігання фондів.</w:t>
      </w:r>
    </w:p>
    <w:p w14:paraId="000000BA" w14:textId="56E7BFB0" w:rsidR="00D659FD" w:rsidRDefault="00186D3C">
      <w:pPr>
        <w:spacing w:line="276" w:lineRule="auto"/>
        <w:ind w:firstLine="709"/>
        <w:jc w:val="both"/>
        <w:rPr>
          <w:sz w:val="28"/>
          <w:szCs w:val="28"/>
        </w:rPr>
      </w:pPr>
      <w:bookmarkStart w:id="6" w:name="_heading=h.zhyt9lpwp0kn" w:colFirst="0" w:colLast="0"/>
      <w:bookmarkEnd w:id="6"/>
      <w:r>
        <w:rPr>
          <w:sz w:val="28"/>
          <w:szCs w:val="28"/>
        </w:rPr>
        <w:t>5.4.2. Категорично заборонено:</w:t>
      </w:r>
    </w:p>
    <w:p w14:paraId="43638CA1" w14:textId="77777777" w:rsidR="003B4894" w:rsidRPr="003B4894" w:rsidRDefault="00186D3C" w:rsidP="003B4894">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3B4894">
        <w:rPr>
          <w:color w:val="000000"/>
          <w:sz w:val="28"/>
          <w:szCs w:val="28"/>
        </w:rPr>
        <w:t>залишати книгосховища без нагляду працівника Відділу зберігання фондів;</w:t>
      </w:r>
    </w:p>
    <w:p w14:paraId="518AD51A" w14:textId="77777777" w:rsidR="003B4894" w:rsidRPr="003B4894" w:rsidRDefault="00186D3C" w:rsidP="003B4894">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3B4894">
        <w:rPr>
          <w:color w:val="000000"/>
          <w:sz w:val="28"/>
          <w:szCs w:val="28"/>
        </w:rPr>
        <w:t>проводити у книгосховищах заходи, не пов’язані з бібліотечною діяльністю;</w:t>
      </w:r>
    </w:p>
    <w:p w14:paraId="000000BD" w14:textId="5F516B36" w:rsidR="00D659FD" w:rsidRPr="003B4894" w:rsidRDefault="00186D3C" w:rsidP="003B4894">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3B4894">
        <w:rPr>
          <w:color w:val="000000"/>
          <w:sz w:val="28"/>
          <w:szCs w:val="28"/>
        </w:rPr>
        <w:t>вносити до книгосховищ сторонні предмети, їжу, напої.</w:t>
      </w:r>
    </w:p>
    <w:p w14:paraId="000000BE" w14:textId="1B51D8A2" w:rsidR="00D659FD" w:rsidRDefault="00186D3C">
      <w:pPr>
        <w:pBdr>
          <w:top w:val="nil"/>
          <w:left w:val="nil"/>
          <w:bottom w:val="nil"/>
          <w:right w:val="nil"/>
          <w:between w:val="nil"/>
        </w:pBdr>
        <w:spacing w:line="276" w:lineRule="auto"/>
        <w:ind w:firstLine="709"/>
        <w:jc w:val="both"/>
        <w:rPr>
          <w:sz w:val="28"/>
          <w:szCs w:val="28"/>
        </w:rPr>
      </w:pPr>
      <w:bookmarkStart w:id="7" w:name="_heading=h.xuvtnztupqno" w:colFirst="0" w:colLast="0"/>
      <w:bookmarkEnd w:id="7"/>
      <w:r>
        <w:rPr>
          <w:sz w:val="28"/>
          <w:szCs w:val="28"/>
        </w:rPr>
        <w:t xml:space="preserve">5.5. Загальний контроль за дотриманням правил організації та збереження бібліотечного фонду здійснює </w:t>
      </w:r>
      <w:sdt>
        <w:sdtPr>
          <w:tag w:val="goog_rdk_11"/>
          <w:id w:val="-1965211192"/>
        </w:sdtPr>
        <w:sdtEndPr/>
        <w:sdtContent/>
      </w:sdt>
      <w:sdt>
        <w:sdtPr>
          <w:tag w:val="goog_rdk_12"/>
          <w:id w:val="-1719620566"/>
        </w:sdtPr>
        <w:sdtEndPr/>
        <w:sdtContent/>
      </w:sdt>
      <w:r>
        <w:rPr>
          <w:sz w:val="28"/>
          <w:szCs w:val="28"/>
        </w:rPr>
        <w:t xml:space="preserve">заступник </w:t>
      </w:r>
      <w:sdt>
        <w:sdtPr>
          <w:tag w:val="goog_rdk_13"/>
          <w:id w:val="574785722"/>
        </w:sdtPr>
        <w:sdtEndPr/>
        <w:sdtContent>
          <w:r w:rsidRPr="004D27C7">
            <w:rPr>
              <w:sz w:val="28"/>
              <w:szCs w:val="28"/>
            </w:rPr>
            <w:t>директора Бібліотеки з бібліотечної роботи</w:t>
          </w:r>
        </w:sdtContent>
      </w:sdt>
      <w:r>
        <w:rPr>
          <w:sz w:val="28"/>
          <w:szCs w:val="28"/>
        </w:rPr>
        <w:t>.</w:t>
      </w:r>
    </w:p>
    <w:p w14:paraId="000000BF" w14:textId="4712FDD9" w:rsidR="00D659FD" w:rsidRDefault="00186D3C">
      <w:pPr>
        <w:pBdr>
          <w:top w:val="nil"/>
          <w:left w:val="nil"/>
          <w:bottom w:val="nil"/>
          <w:right w:val="nil"/>
          <w:between w:val="nil"/>
        </w:pBdr>
        <w:spacing w:line="276" w:lineRule="auto"/>
        <w:ind w:firstLine="709"/>
        <w:jc w:val="both"/>
        <w:rPr>
          <w:sz w:val="28"/>
          <w:szCs w:val="28"/>
        </w:rPr>
      </w:pPr>
      <w:bookmarkStart w:id="8" w:name="_heading=h.5cnws4o2ki2q" w:colFirst="0" w:colLast="0"/>
      <w:bookmarkEnd w:id="8"/>
      <w:r>
        <w:rPr>
          <w:sz w:val="28"/>
          <w:szCs w:val="28"/>
        </w:rPr>
        <w:t xml:space="preserve">5.5.1. Приміщення книгосховищ обладнуються засобами пожежної безпеки, системами контролю доступу та охоронної сигналізації.  </w:t>
      </w:r>
    </w:p>
    <w:p w14:paraId="000000C0" w14:textId="185724E3" w:rsidR="00D659FD" w:rsidRDefault="00186D3C">
      <w:pPr>
        <w:pBdr>
          <w:top w:val="nil"/>
          <w:left w:val="nil"/>
          <w:bottom w:val="nil"/>
          <w:right w:val="nil"/>
          <w:between w:val="nil"/>
        </w:pBdr>
        <w:spacing w:line="276" w:lineRule="auto"/>
        <w:ind w:firstLine="709"/>
        <w:jc w:val="both"/>
        <w:rPr>
          <w:sz w:val="28"/>
          <w:szCs w:val="28"/>
        </w:rPr>
      </w:pPr>
      <w:bookmarkStart w:id="9" w:name="_heading=h.nd2k6igfeemy" w:colFirst="0" w:colLast="0"/>
      <w:bookmarkEnd w:id="9"/>
      <w:r>
        <w:rPr>
          <w:sz w:val="28"/>
          <w:szCs w:val="28"/>
        </w:rPr>
        <w:t xml:space="preserve">5.5.2. Безпосередній контроль за фізичним станом документів </w:t>
      </w:r>
      <w:r w:rsidR="0000622B">
        <w:rPr>
          <w:sz w:val="28"/>
          <w:szCs w:val="28"/>
          <w:lang w:val="uk-UA"/>
        </w:rPr>
        <w:t xml:space="preserve">бібліотечного фонду </w:t>
      </w:r>
      <w:r>
        <w:rPr>
          <w:sz w:val="28"/>
          <w:szCs w:val="28"/>
        </w:rPr>
        <w:t xml:space="preserve">та правильністю </w:t>
      </w:r>
      <w:r w:rsidR="0000622B">
        <w:rPr>
          <w:sz w:val="28"/>
          <w:szCs w:val="28"/>
          <w:lang w:val="uk-UA"/>
        </w:rPr>
        <w:t xml:space="preserve">їх </w:t>
      </w:r>
      <w:r>
        <w:rPr>
          <w:sz w:val="28"/>
          <w:szCs w:val="28"/>
        </w:rPr>
        <w:t>розстановки покладається на завідувачів секторів Відділу зберігання фондів.</w:t>
      </w:r>
    </w:p>
    <w:p w14:paraId="000000C1" w14:textId="7F7519F0" w:rsidR="00D659FD" w:rsidRDefault="00186D3C">
      <w:pPr>
        <w:pBdr>
          <w:top w:val="nil"/>
          <w:left w:val="nil"/>
          <w:bottom w:val="nil"/>
          <w:right w:val="nil"/>
          <w:between w:val="nil"/>
        </w:pBdr>
        <w:spacing w:line="276" w:lineRule="auto"/>
        <w:ind w:firstLine="709"/>
        <w:jc w:val="both"/>
        <w:rPr>
          <w:sz w:val="28"/>
          <w:szCs w:val="28"/>
        </w:rPr>
      </w:pPr>
      <w:bookmarkStart w:id="10" w:name="_heading=h.bc4hmmdz60t8" w:colFirst="0" w:colLast="0"/>
      <w:bookmarkEnd w:id="10"/>
      <w:r>
        <w:rPr>
          <w:sz w:val="28"/>
          <w:szCs w:val="28"/>
        </w:rPr>
        <w:t xml:space="preserve">5.6. Для встановлення фактичної наявності документів </w:t>
      </w:r>
      <w:r w:rsidR="00E77D7B">
        <w:rPr>
          <w:sz w:val="28"/>
          <w:szCs w:val="28"/>
          <w:lang w:val="uk-UA"/>
        </w:rPr>
        <w:t xml:space="preserve">бібліотечного фонду </w:t>
      </w:r>
      <w:r>
        <w:rPr>
          <w:sz w:val="28"/>
          <w:szCs w:val="28"/>
        </w:rPr>
        <w:t xml:space="preserve">працівники секторів Відділу зберігання фондів проводять планові перевірки </w:t>
      </w:r>
      <w:r w:rsidR="00E77D7B">
        <w:rPr>
          <w:sz w:val="28"/>
          <w:szCs w:val="28"/>
          <w:lang w:val="uk-UA"/>
        </w:rPr>
        <w:t xml:space="preserve">бібліотечного </w:t>
      </w:r>
      <w:r>
        <w:rPr>
          <w:sz w:val="28"/>
          <w:szCs w:val="28"/>
        </w:rPr>
        <w:t xml:space="preserve">фонду згідно з </w:t>
      </w:r>
      <w:r w:rsidRPr="00D96725">
        <w:rPr>
          <w:sz w:val="28"/>
          <w:szCs w:val="28"/>
        </w:rPr>
        <w:t>Перспективним планом перевірки фондів НТБ ім. Г. І. Денисенка КПІ ім. Ігоря Сікорського</w:t>
      </w:r>
      <w:r>
        <w:rPr>
          <w:sz w:val="28"/>
          <w:szCs w:val="28"/>
        </w:rPr>
        <w:t>.</w:t>
      </w:r>
    </w:p>
    <w:p w14:paraId="000000C2" w14:textId="669DA47C" w:rsidR="00D659FD" w:rsidRDefault="00186D3C">
      <w:pPr>
        <w:pBdr>
          <w:top w:val="nil"/>
          <w:left w:val="nil"/>
          <w:bottom w:val="nil"/>
          <w:right w:val="nil"/>
          <w:between w:val="nil"/>
        </w:pBdr>
        <w:spacing w:line="276" w:lineRule="auto"/>
        <w:ind w:firstLine="709"/>
        <w:jc w:val="both"/>
        <w:rPr>
          <w:sz w:val="28"/>
          <w:szCs w:val="28"/>
        </w:rPr>
      </w:pPr>
      <w:bookmarkStart w:id="11" w:name="_heading=h.c2z2r2wp6vmy" w:colFirst="0" w:colLast="0"/>
      <w:bookmarkEnd w:id="11"/>
      <w:r>
        <w:rPr>
          <w:sz w:val="28"/>
          <w:szCs w:val="28"/>
        </w:rPr>
        <w:t xml:space="preserve">5.6.1. Річний план перевірки </w:t>
      </w:r>
      <w:r w:rsidR="00E77D7B">
        <w:rPr>
          <w:sz w:val="28"/>
          <w:szCs w:val="28"/>
          <w:lang w:val="uk-UA"/>
        </w:rPr>
        <w:t xml:space="preserve">бібліотечного </w:t>
      </w:r>
      <w:r>
        <w:rPr>
          <w:sz w:val="28"/>
          <w:szCs w:val="28"/>
        </w:rPr>
        <w:t>фонду передбачає охоплення не менше 10 % від загальної кількості одиниць зберігання. За результатами перевірки складаються акти, які передаються до управління бухгалтерського обліку та звітності КПІ ім. Ігоря Сікорського.</w:t>
      </w:r>
    </w:p>
    <w:p w14:paraId="000000C3" w14:textId="1D123971" w:rsidR="00D659FD" w:rsidRDefault="00186D3C">
      <w:pPr>
        <w:pBdr>
          <w:top w:val="nil"/>
          <w:left w:val="nil"/>
          <w:bottom w:val="nil"/>
          <w:right w:val="nil"/>
          <w:between w:val="nil"/>
        </w:pBdr>
        <w:spacing w:line="276" w:lineRule="auto"/>
        <w:ind w:firstLine="709"/>
        <w:jc w:val="both"/>
        <w:rPr>
          <w:sz w:val="28"/>
          <w:szCs w:val="28"/>
        </w:rPr>
      </w:pPr>
      <w:bookmarkStart w:id="12" w:name="_heading=h.7bx92xfunzym" w:colFirst="0" w:colLast="0"/>
      <w:bookmarkEnd w:id="12"/>
      <w:r>
        <w:rPr>
          <w:sz w:val="28"/>
          <w:szCs w:val="28"/>
        </w:rPr>
        <w:t xml:space="preserve">5.6.2. Позапланова інвентаризація </w:t>
      </w:r>
      <w:r w:rsidR="00E77D7B">
        <w:rPr>
          <w:sz w:val="28"/>
          <w:szCs w:val="28"/>
          <w:lang w:val="uk-UA"/>
        </w:rPr>
        <w:t xml:space="preserve">бібліотечного фонду </w:t>
      </w:r>
      <w:r>
        <w:rPr>
          <w:sz w:val="28"/>
          <w:szCs w:val="28"/>
        </w:rPr>
        <w:t>проводиться у разі:</w:t>
      </w:r>
    </w:p>
    <w:p w14:paraId="1A12BBE8" w14:textId="77777777" w:rsidR="00D96725" w:rsidRPr="00D96725" w:rsidRDefault="00186D3C" w:rsidP="00D96725">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D96725">
        <w:rPr>
          <w:color w:val="000000"/>
          <w:sz w:val="28"/>
          <w:szCs w:val="28"/>
        </w:rPr>
        <w:lastRenderedPageBreak/>
        <w:t>надзвичайних обставин (пожежа, повінь, крадіжка тощо);</w:t>
      </w:r>
    </w:p>
    <w:p w14:paraId="49C0B2C6" w14:textId="77777777" w:rsidR="00D96725" w:rsidRPr="00D96725" w:rsidRDefault="00186D3C" w:rsidP="00D96725">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D96725">
        <w:rPr>
          <w:color w:val="000000"/>
          <w:sz w:val="28"/>
          <w:szCs w:val="28"/>
        </w:rPr>
        <w:t>зміни особи, відповідальної за зберігання бібліотечного фонду;</w:t>
      </w:r>
    </w:p>
    <w:p w14:paraId="000000C6" w14:textId="347D660C" w:rsidR="00D659FD" w:rsidRPr="00D96725" w:rsidRDefault="00186D3C" w:rsidP="00D96725">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D96725">
        <w:rPr>
          <w:color w:val="000000"/>
          <w:sz w:val="28"/>
          <w:szCs w:val="28"/>
        </w:rPr>
        <w:t>вимог органів державного нагляду (контролю).</w:t>
      </w:r>
    </w:p>
    <w:p w14:paraId="000000C7" w14:textId="01C668BD" w:rsidR="00D659FD" w:rsidRDefault="00186D3C" w:rsidP="00D96725">
      <w:pPr>
        <w:pBdr>
          <w:top w:val="nil"/>
          <w:left w:val="nil"/>
          <w:bottom w:val="nil"/>
          <w:right w:val="nil"/>
          <w:between w:val="nil"/>
        </w:pBdr>
        <w:spacing w:line="276" w:lineRule="auto"/>
        <w:ind w:firstLine="709"/>
        <w:jc w:val="both"/>
        <w:rPr>
          <w:sz w:val="28"/>
          <w:szCs w:val="28"/>
        </w:rPr>
      </w:pPr>
      <w:bookmarkStart w:id="13" w:name="_heading=h.ajttoahkrrvd" w:colFirst="0" w:colLast="0"/>
      <w:bookmarkEnd w:id="13"/>
      <w:r>
        <w:rPr>
          <w:sz w:val="28"/>
          <w:szCs w:val="28"/>
        </w:rPr>
        <w:t>5.7. У разі зміни матеріально відповідальної особи за зберігання бібліотечного фонду проводиться загальна інвентаризація бібліотечного фонду. За результатами перевірки складається акт прийняття-передачі матеріальних цінностей.</w:t>
      </w:r>
    </w:p>
    <w:p w14:paraId="000000C8" w14:textId="48D94B4E" w:rsidR="00D659FD" w:rsidRDefault="00186D3C" w:rsidP="00D96725">
      <w:pPr>
        <w:pBdr>
          <w:top w:val="nil"/>
          <w:left w:val="nil"/>
          <w:bottom w:val="nil"/>
          <w:right w:val="nil"/>
          <w:between w:val="nil"/>
        </w:pBdr>
        <w:spacing w:line="276" w:lineRule="auto"/>
        <w:ind w:firstLine="709"/>
        <w:jc w:val="both"/>
        <w:rPr>
          <w:sz w:val="28"/>
          <w:szCs w:val="28"/>
        </w:rPr>
      </w:pPr>
      <w:bookmarkStart w:id="14" w:name="_heading=h.3hh76i4j4t68" w:colFirst="0" w:colLast="0"/>
      <w:bookmarkEnd w:id="14"/>
      <w:r>
        <w:rPr>
          <w:sz w:val="28"/>
          <w:szCs w:val="28"/>
        </w:rPr>
        <w:t xml:space="preserve">5.7.1. Акт прийняття-передачі матеріальних цінностей складається у двох примірниках, підписується особами, що передають та приймають </w:t>
      </w:r>
      <w:r w:rsidR="004E75CC">
        <w:rPr>
          <w:sz w:val="28"/>
          <w:szCs w:val="28"/>
          <w:lang w:val="uk-UA"/>
        </w:rPr>
        <w:t>матеріальні цінності</w:t>
      </w:r>
      <w:r>
        <w:rPr>
          <w:sz w:val="28"/>
          <w:szCs w:val="28"/>
        </w:rPr>
        <w:t xml:space="preserve">, та затверджується першим проректором КПІ ім. Ігоря Сікорського. </w:t>
      </w:r>
    </w:p>
    <w:p w14:paraId="000000CA" w14:textId="3F1F3E1B" w:rsidR="00D659FD" w:rsidRPr="00767617" w:rsidRDefault="00186D3C" w:rsidP="00767617">
      <w:pPr>
        <w:pBdr>
          <w:top w:val="nil"/>
          <w:left w:val="nil"/>
          <w:bottom w:val="nil"/>
          <w:right w:val="nil"/>
          <w:between w:val="nil"/>
        </w:pBdr>
        <w:spacing w:line="276" w:lineRule="auto"/>
        <w:ind w:firstLine="709"/>
        <w:jc w:val="both"/>
        <w:rPr>
          <w:sz w:val="28"/>
          <w:szCs w:val="28"/>
          <w:highlight w:val="yellow"/>
          <w:lang w:val="uk-UA"/>
        </w:rPr>
      </w:pPr>
      <w:bookmarkStart w:id="15" w:name="_heading=h.urfrh0xh9jwe" w:colFirst="0" w:colLast="0"/>
      <w:bookmarkStart w:id="16" w:name="_heading=h.m7b8l9ay42os" w:colFirst="0" w:colLast="0"/>
      <w:bookmarkEnd w:id="15"/>
      <w:bookmarkEnd w:id="16"/>
      <w:r w:rsidRPr="0029007D">
        <w:rPr>
          <w:sz w:val="28"/>
          <w:szCs w:val="28"/>
        </w:rPr>
        <w:t>5.8.</w:t>
      </w:r>
      <w:r w:rsidR="00D96725">
        <w:rPr>
          <w:sz w:val="28"/>
          <w:szCs w:val="28"/>
          <w:lang w:val="uk-UA"/>
        </w:rPr>
        <w:t> </w:t>
      </w:r>
      <w:r w:rsidRPr="0029007D">
        <w:rPr>
          <w:sz w:val="28"/>
          <w:szCs w:val="28"/>
        </w:rPr>
        <w:t xml:space="preserve">Вилучення документів з бібліотечного фонду здійснюється відповідно до </w:t>
      </w:r>
      <w:r w:rsidRPr="004E75CC">
        <w:rPr>
          <w:sz w:val="28"/>
          <w:szCs w:val="28"/>
        </w:rPr>
        <w:t>Інструкції з обліку документів, що знаходяться в бібліотечних фондах, затверджен</w:t>
      </w:r>
      <w:r w:rsidR="00767617" w:rsidRPr="004E75CC">
        <w:rPr>
          <w:sz w:val="28"/>
          <w:szCs w:val="28"/>
          <w:lang w:val="uk-UA"/>
        </w:rPr>
        <w:t>ої</w:t>
      </w:r>
      <w:r w:rsidRPr="004E75CC">
        <w:rPr>
          <w:sz w:val="28"/>
          <w:szCs w:val="28"/>
        </w:rPr>
        <w:t xml:space="preserve"> </w:t>
      </w:r>
      <w:r w:rsidR="00B07565" w:rsidRPr="004E75CC">
        <w:rPr>
          <w:sz w:val="28"/>
          <w:szCs w:val="28"/>
          <w:lang w:val="uk-UA"/>
        </w:rPr>
        <w:t>н</w:t>
      </w:r>
      <w:r w:rsidR="00B07565" w:rsidRPr="004E75CC">
        <w:rPr>
          <w:sz w:val="28"/>
          <w:szCs w:val="28"/>
        </w:rPr>
        <w:t>аказ</w:t>
      </w:r>
      <w:r w:rsidR="00B07565" w:rsidRPr="004E75CC">
        <w:rPr>
          <w:sz w:val="28"/>
          <w:szCs w:val="28"/>
          <w:lang w:val="uk-UA"/>
        </w:rPr>
        <w:t>ом</w:t>
      </w:r>
      <w:r w:rsidR="00B07565" w:rsidRPr="004E75CC">
        <w:rPr>
          <w:sz w:val="28"/>
          <w:szCs w:val="28"/>
        </w:rPr>
        <w:t xml:space="preserve"> </w:t>
      </w:r>
      <w:r w:rsidRPr="004E75CC">
        <w:rPr>
          <w:sz w:val="28"/>
          <w:szCs w:val="28"/>
        </w:rPr>
        <w:t xml:space="preserve">Міністерства культури і туризму України </w:t>
      </w:r>
      <w:r w:rsidR="00B07565" w:rsidRPr="004E75CC">
        <w:rPr>
          <w:sz w:val="28"/>
          <w:szCs w:val="28"/>
          <w:lang w:val="uk-UA"/>
        </w:rPr>
        <w:t xml:space="preserve">від </w:t>
      </w:r>
      <w:r w:rsidRPr="004E75CC">
        <w:rPr>
          <w:sz w:val="28"/>
          <w:szCs w:val="28"/>
        </w:rPr>
        <w:t xml:space="preserve">03.04.2007 </w:t>
      </w:r>
      <w:r w:rsidR="00B07565" w:rsidRPr="004E75CC">
        <w:rPr>
          <w:sz w:val="28"/>
          <w:szCs w:val="28"/>
          <w:lang w:val="uk-UA"/>
        </w:rPr>
        <w:t>№</w:t>
      </w:r>
      <w:r w:rsidR="00B07565" w:rsidRPr="004E75CC">
        <w:rPr>
          <w:sz w:val="28"/>
          <w:szCs w:val="28"/>
        </w:rPr>
        <w:t xml:space="preserve"> </w:t>
      </w:r>
      <w:r w:rsidRPr="004E75CC">
        <w:rPr>
          <w:sz w:val="28"/>
          <w:szCs w:val="28"/>
        </w:rPr>
        <w:t>22</w:t>
      </w:r>
      <w:r w:rsidR="00B07565" w:rsidRPr="004E75CC">
        <w:rPr>
          <w:sz w:val="28"/>
          <w:szCs w:val="28"/>
          <w:lang w:val="uk-UA"/>
        </w:rPr>
        <w:t>.</w:t>
      </w:r>
      <w:r w:rsidRPr="0029007D">
        <w:rPr>
          <w:sz w:val="28"/>
          <w:szCs w:val="28"/>
        </w:rPr>
        <w:t xml:space="preserve"> </w:t>
      </w:r>
    </w:p>
    <w:p w14:paraId="000000CB" w14:textId="2EEA253A" w:rsidR="00D659FD" w:rsidRPr="0029007D" w:rsidRDefault="00186D3C" w:rsidP="00D96725">
      <w:pPr>
        <w:pBdr>
          <w:top w:val="nil"/>
          <w:left w:val="nil"/>
          <w:bottom w:val="nil"/>
          <w:right w:val="nil"/>
          <w:between w:val="nil"/>
        </w:pBdr>
        <w:spacing w:line="276" w:lineRule="auto"/>
        <w:ind w:firstLine="709"/>
        <w:jc w:val="both"/>
        <w:rPr>
          <w:sz w:val="28"/>
          <w:szCs w:val="28"/>
        </w:rPr>
      </w:pPr>
      <w:bookmarkStart w:id="17" w:name="_heading=h.pa5ujtoy80qw" w:colFirst="0" w:colLast="0"/>
      <w:bookmarkEnd w:id="17"/>
      <w:r w:rsidRPr="0029007D">
        <w:rPr>
          <w:sz w:val="28"/>
          <w:szCs w:val="28"/>
        </w:rPr>
        <w:t>5.8.1.</w:t>
      </w:r>
      <w:r w:rsidR="00D96725">
        <w:rPr>
          <w:sz w:val="28"/>
          <w:szCs w:val="28"/>
          <w:lang w:val="uk-UA"/>
        </w:rPr>
        <w:t> </w:t>
      </w:r>
      <w:r w:rsidRPr="0029007D">
        <w:rPr>
          <w:sz w:val="28"/>
          <w:szCs w:val="28"/>
        </w:rPr>
        <w:t xml:space="preserve">Підставами для вилучення документів </w:t>
      </w:r>
      <w:r w:rsidR="0085619F" w:rsidRPr="0029007D">
        <w:rPr>
          <w:sz w:val="28"/>
          <w:szCs w:val="28"/>
        </w:rPr>
        <w:t>з бібліотечного фонду</w:t>
      </w:r>
      <w:r w:rsidR="0085619F">
        <w:rPr>
          <w:sz w:val="28"/>
          <w:szCs w:val="28"/>
          <w:lang w:val="uk-UA"/>
        </w:rPr>
        <w:t xml:space="preserve"> </w:t>
      </w:r>
      <w:r w:rsidRPr="0029007D">
        <w:rPr>
          <w:sz w:val="28"/>
          <w:szCs w:val="28"/>
        </w:rPr>
        <w:t>можуть бути:</w:t>
      </w:r>
    </w:p>
    <w:p w14:paraId="4C7E4593" w14:textId="77777777" w:rsidR="00EF6E88" w:rsidRPr="00EF6E88" w:rsidRDefault="00186D3C" w:rsidP="00EF6E88">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EF6E88">
        <w:rPr>
          <w:color w:val="000000"/>
          <w:sz w:val="28"/>
          <w:szCs w:val="28"/>
        </w:rPr>
        <w:t>фізичне зношення та непридатність для використання;</w:t>
      </w:r>
    </w:p>
    <w:p w14:paraId="3BD82708" w14:textId="77777777" w:rsidR="00EF6E88" w:rsidRPr="00EF6E88" w:rsidRDefault="00186D3C" w:rsidP="00EF6E88">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EF6E88">
        <w:rPr>
          <w:color w:val="000000"/>
          <w:sz w:val="28"/>
          <w:szCs w:val="28"/>
        </w:rPr>
        <w:t>втрата наукової або практичної цінності;</w:t>
      </w:r>
    </w:p>
    <w:p w14:paraId="5989C494" w14:textId="77777777" w:rsidR="00EF6E88" w:rsidRPr="00EF6E88" w:rsidRDefault="00186D3C" w:rsidP="00EF6E88">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EF6E88">
        <w:rPr>
          <w:color w:val="000000"/>
          <w:sz w:val="28"/>
          <w:szCs w:val="28"/>
        </w:rPr>
        <w:t>дублетність;</w:t>
      </w:r>
    </w:p>
    <w:p w14:paraId="000000CF" w14:textId="0CA964B9" w:rsidR="00D659FD" w:rsidRPr="00EF6E88" w:rsidRDefault="00186D3C" w:rsidP="00EF6E88">
      <w:pPr>
        <w:pStyle w:val="a6"/>
        <w:numPr>
          <w:ilvl w:val="0"/>
          <w:numId w:val="3"/>
        </w:numPr>
        <w:pBdr>
          <w:top w:val="nil"/>
          <w:left w:val="nil"/>
          <w:bottom w:val="nil"/>
          <w:right w:val="nil"/>
          <w:between w:val="nil"/>
        </w:pBdr>
        <w:spacing w:line="276" w:lineRule="auto"/>
        <w:ind w:left="0" w:firstLine="1077"/>
        <w:jc w:val="both"/>
        <w:rPr>
          <w:color w:val="000000"/>
          <w:sz w:val="28"/>
          <w:szCs w:val="28"/>
        </w:rPr>
      </w:pPr>
      <w:r w:rsidRPr="00EF6E88">
        <w:rPr>
          <w:color w:val="000000"/>
          <w:sz w:val="28"/>
          <w:szCs w:val="28"/>
        </w:rPr>
        <w:t>вимоги законодавства України щодо заборонених видань.</w:t>
      </w:r>
    </w:p>
    <w:p w14:paraId="000000D2" w14:textId="3A8D2461" w:rsidR="00D659FD" w:rsidRPr="005F7313" w:rsidRDefault="00186D3C" w:rsidP="00EF6E88">
      <w:pPr>
        <w:pBdr>
          <w:top w:val="nil"/>
          <w:left w:val="nil"/>
          <w:bottom w:val="nil"/>
          <w:right w:val="nil"/>
          <w:between w:val="nil"/>
        </w:pBdr>
        <w:spacing w:line="276" w:lineRule="auto"/>
        <w:ind w:firstLine="708"/>
        <w:jc w:val="both"/>
        <w:rPr>
          <w:sz w:val="28"/>
          <w:szCs w:val="28"/>
          <w:lang w:val="uk-UA"/>
        </w:rPr>
      </w:pPr>
      <w:bookmarkStart w:id="18" w:name="_heading=h.umalqcr4c839" w:colFirst="0" w:colLast="0"/>
      <w:bookmarkEnd w:id="18"/>
      <w:r w:rsidRPr="0029007D">
        <w:rPr>
          <w:sz w:val="28"/>
          <w:szCs w:val="28"/>
        </w:rPr>
        <w:t xml:space="preserve">5.8.2. Рішення </w:t>
      </w:r>
      <w:r w:rsidRPr="00767617">
        <w:rPr>
          <w:sz w:val="28"/>
          <w:szCs w:val="28"/>
        </w:rPr>
        <w:t>про вилучення документів приймається</w:t>
      </w:r>
      <w:r w:rsidR="00EF6E88" w:rsidRPr="00767617">
        <w:rPr>
          <w:sz w:val="28"/>
          <w:szCs w:val="28"/>
          <w:lang w:val="uk-UA"/>
        </w:rPr>
        <w:t xml:space="preserve"> </w:t>
      </w:r>
      <w:r w:rsidRPr="00767617">
        <w:rPr>
          <w:sz w:val="28"/>
          <w:szCs w:val="28"/>
        </w:rPr>
        <w:t xml:space="preserve">Комісією </w:t>
      </w:r>
      <w:r w:rsidR="00BA69EE" w:rsidRPr="00767617">
        <w:rPr>
          <w:sz w:val="28"/>
          <w:szCs w:val="28"/>
        </w:rPr>
        <w:t>на списання необоротних активів, нематеріальних активів, основних засобів придбаних за рахунок освітнього процесу та позабюджетних коштів по КПІ ім. Ігоря Сікорського</w:t>
      </w:r>
      <w:r w:rsidRPr="00767617">
        <w:rPr>
          <w:sz w:val="28"/>
          <w:szCs w:val="28"/>
        </w:rPr>
        <w:t>, склад якої щорічно затверджується наказом ректора КПІ ім. Ігоря Сікорського.</w:t>
      </w:r>
    </w:p>
    <w:p w14:paraId="6B55FBCE" w14:textId="77777777" w:rsidR="004E75CC" w:rsidRDefault="004E75CC">
      <w:pPr>
        <w:pBdr>
          <w:top w:val="nil"/>
          <w:left w:val="nil"/>
          <w:bottom w:val="nil"/>
          <w:right w:val="nil"/>
          <w:between w:val="nil"/>
        </w:pBdr>
        <w:spacing w:line="276" w:lineRule="auto"/>
        <w:ind w:firstLine="709"/>
        <w:jc w:val="both"/>
        <w:rPr>
          <w:b/>
          <w:sz w:val="28"/>
          <w:szCs w:val="28"/>
          <w:lang w:val="uk-UA"/>
        </w:rPr>
      </w:pPr>
    </w:p>
    <w:p w14:paraId="000000D3" w14:textId="687BAAD7" w:rsidR="00D659FD" w:rsidRDefault="00186D3C">
      <w:pPr>
        <w:pBdr>
          <w:top w:val="nil"/>
          <w:left w:val="nil"/>
          <w:bottom w:val="nil"/>
          <w:right w:val="nil"/>
          <w:between w:val="nil"/>
        </w:pBdr>
        <w:spacing w:line="276" w:lineRule="auto"/>
        <w:ind w:firstLine="709"/>
        <w:jc w:val="both"/>
        <w:rPr>
          <w:b/>
          <w:sz w:val="28"/>
          <w:szCs w:val="28"/>
        </w:rPr>
      </w:pPr>
      <w:r>
        <w:rPr>
          <w:b/>
          <w:sz w:val="28"/>
          <w:szCs w:val="28"/>
        </w:rPr>
        <w:t>6. ЗБЕРІГАННЯ БІБЛІОТЕЧНОГО ФОНДУ</w:t>
      </w:r>
    </w:p>
    <w:p w14:paraId="000000D5" w14:textId="5154FF7B" w:rsidR="00D659FD" w:rsidRDefault="00186D3C" w:rsidP="00767617">
      <w:pPr>
        <w:spacing w:line="276" w:lineRule="auto"/>
        <w:ind w:firstLine="709"/>
        <w:jc w:val="both"/>
        <w:rPr>
          <w:sz w:val="28"/>
          <w:szCs w:val="28"/>
        </w:rPr>
      </w:pPr>
      <w:bookmarkStart w:id="19" w:name="_heading=h.a0373epta2m0" w:colFirst="0" w:colLast="0"/>
      <w:bookmarkEnd w:id="19"/>
      <w:r w:rsidRPr="004E75CC">
        <w:rPr>
          <w:sz w:val="28"/>
          <w:szCs w:val="28"/>
        </w:rPr>
        <w:t>6.1</w:t>
      </w:r>
      <w:r w:rsidR="00570343" w:rsidRPr="004E75CC">
        <w:rPr>
          <w:sz w:val="28"/>
          <w:szCs w:val="28"/>
        </w:rPr>
        <w:t>.</w:t>
      </w:r>
      <w:r w:rsidR="00570343" w:rsidRPr="004E75CC">
        <w:rPr>
          <w:sz w:val="28"/>
          <w:szCs w:val="28"/>
          <w:lang w:val="ru-RU"/>
        </w:rPr>
        <w:t> </w:t>
      </w:r>
      <w:r w:rsidRPr="004E75CC">
        <w:rPr>
          <w:sz w:val="28"/>
          <w:szCs w:val="28"/>
        </w:rPr>
        <w:t xml:space="preserve">Пріоритети збереження документів бібліотечного фонду визначаються </w:t>
      </w:r>
      <w:r w:rsidR="007C4CF9" w:rsidRPr="004E75CC">
        <w:rPr>
          <w:sz w:val="28"/>
          <w:szCs w:val="28"/>
        </w:rPr>
        <w:t xml:space="preserve">Терміном </w:t>
      </w:r>
      <w:r w:rsidRPr="004E75CC">
        <w:rPr>
          <w:sz w:val="28"/>
          <w:szCs w:val="28"/>
        </w:rPr>
        <w:t xml:space="preserve">зберігання документів у фонді </w:t>
      </w:r>
      <w:r w:rsidR="007C4CF9" w:rsidRPr="004E75CC">
        <w:rPr>
          <w:sz w:val="28"/>
          <w:szCs w:val="28"/>
        </w:rPr>
        <w:t xml:space="preserve">Науково-технічної бібліотеки </w:t>
      </w:r>
      <w:r w:rsidRPr="004E75CC">
        <w:rPr>
          <w:sz w:val="28"/>
          <w:szCs w:val="28"/>
        </w:rPr>
        <w:t>ім. Г. І. Денисенка КПІ ім. Ігоря Сікорського</w:t>
      </w:r>
      <w:r w:rsidR="00EF6E88" w:rsidRPr="004E75CC">
        <w:rPr>
          <w:sz w:val="28"/>
          <w:szCs w:val="28"/>
          <w:lang w:val="uk-UA"/>
        </w:rPr>
        <w:t xml:space="preserve"> (</w:t>
      </w:r>
      <w:r w:rsidRPr="004E75CC">
        <w:rPr>
          <w:sz w:val="28"/>
          <w:szCs w:val="28"/>
        </w:rPr>
        <w:t>Додат</w:t>
      </w:r>
      <w:r w:rsidR="00EF6E88" w:rsidRPr="004E75CC">
        <w:rPr>
          <w:sz w:val="28"/>
          <w:szCs w:val="28"/>
          <w:lang w:val="uk-UA"/>
        </w:rPr>
        <w:t>ок 1).</w:t>
      </w:r>
    </w:p>
    <w:p w14:paraId="50F006EB" w14:textId="77777777" w:rsidR="008746C5" w:rsidRDefault="00186D3C" w:rsidP="008746C5">
      <w:pPr>
        <w:pBdr>
          <w:top w:val="nil"/>
          <w:left w:val="nil"/>
          <w:bottom w:val="nil"/>
          <w:right w:val="nil"/>
          <w:between w:val="nil"/>
        </w:pBdr>
        <w:spacing w:line="276" w:lineRule="auto"/>
        <w:ind w:firstLine="709"/>
        <w:jc w:val="both"/>
        <w:rPr>
          <w:sz w:val="28"/>
          <w:szCs w:val="28"/>
          <w:lang w:val="uk-UA"/>
        </w:rPr>
      </w:pPr>
      <w:bookmarkStart w:id="20" w:name="_heading=h.9hun3ri7am07" w:colFirst="0" w:colLast="0"/>
      <w:bookmarkEnd w:id="20"/>
      <w:r>
        <w:rPr>
          <w:sz w:val="28"/>
          <w:szCs w:val="28"/>
        </w:rPr>
        <w:t>6.2. Основні умови, що забезпечують довготривале зберігання документів бібліотечного фонду:</w:t>
      </w:r>
    </w:p>
    <w:p w14:paraId="13DB6A7A" w14:textId="77777777" w:rsidR="008746C5" w:rsidRDefault="008746C5" w:rsidP="008746C5">
      <w:pPr>
        <w:pBdr>
          <w:top w:val="nil"/>
          <w:left w:val="nil"/>
          <w:bottom w:val="nil"/>
          <w:right w:val="nil"/>
          <w:between w:val="nil"/>
        </w:pBdr>
        <w:spacing w:line="276" w:lineRule="auto"/>
        <w:ind w:firstLine="709"/>
        <w:jc w:val="both"/>
        <w:rPr>
          <w:sz w:val="28"/>
          <w:szCs w:val="28"/>
          <w:lang w:val="ru-RU"/>
        </w:rPr>
      </w:pPr>
      <w:r>
        <w:rPr>
          <w:sz w:val="28"/>
          <w:szCs w:val="28"/>
          <w:lang w:val="uk-UA"/>
        </w:rPr>
        <w:t>6.2.1. </w:t>
      </w:r>
      <w:r w:rsidR="00186D3C">
        <w:rPr>
          <w:color w:val="000000"/>
          <w:sz w:val="28"/>
          <w:szCs w:val="28"/>
        </w:rPr>
        <w:t>дотримання в належному стані покрівлі, віконних рам, дверей і замків будівлі Бібліотеки;</w:t>
      </w:r>
    </w:p>
    <w:p w14:paraId="5D5F9F49" w14:textId="0CCE41C1" w:rsidR="008746C5" w:rsidRPr="003B482A" w:rsidRDefault="008746C5" w:rsidP="008746C5">
      <w:pPr>
        <w:pBdr>
          <w:top w:val="nil"/>
          <w:left w:val="nil"/>
          <w:bottom w:val="nil"/>
          <w:right w:val="nil"/>
          <w:between w:val="nil"/>
        </w:pBdr>
        <w:spacing w:line="276" w:lineRule="auto"/>
        <w:ind w:firstLine="709"/>
        <w:jc w:val="both"/>
        <w:rPr>
          <w:sz w:val="28"/>
          <w:szCs w:val="28"/>
          <w:lang w:val="ru-RU"/>
        </w:rPr>
      </w:pPr>
      <w:r>
        <w:rPr>
          <w:sz w:val="28"/>
          <w:szCs w:val="28"/>
          <w:lang w:val="ru-RU"/>
        </w:rPr>
        <w:t>6.2.2. </w:t>
      </w:r>
      <w:r w:rsidR="00186D3C">
        <w:rPr>
          <w:color w:val="000000"/>
          <w:sz w:val="28"/>
          <w:szCs w:val="28"/>
        </w:rPr>
        <w:t xml:space="preserve">безперебійна і безаварійна </w:t>
      </w:r>
      <w:r w:rsidR="007C4CF9">
        <w:rPr>
          <w:color w:val="000000"/>
          <w:sz w:val="28"/>
          <w:szCs w:val="28"/>
        </w:rPr>
        <w:t>робот</w:t>
      </w:r>
      <w:r w:rsidR="007C4CF9">
        <w:rPr>
          <w:color w:val="000000"/>
          <w:sz w:val="28"/>
          <w:szCs w:val="28"/>
          <w:lang w:val="uk-UA"/>
        </w:rPr>
        <w:t>а</w:t>
      </w:r>
      <w:r w:rsidR="007C4CF9">
        <w:rPr>
          <w:color w:val="000000"/>
          <w:sz w:val="28"/>
          <w:szCs w:val="28"/>
        </w:rPr>
        <w:t xml:space="preserve"> </w:t>
      </w:r>
      <w:r w:rsidR="00186D3C">
        <w:rPr>
          <w:color w:val="000000"/>
          <w:sz w:val="28"/>
          <w:szCs w:val="28"/>
        </w:rPr>
        <w:t xml:space="preserve">всіх вентиляційних, опалювальних систем, систем кондиціонування повітря, електромережі, комп’ютерної мережі, вантажного </w:t>
      </w:r>
      <w:r w:rsidR="00186D3C" w:rsidRPr="003B482A">
        <w:rPr>
          <w:color w:val="000000"/>
          <w:sz w:val="28"/>
          <w:szCs w:val="28"/>
        </w:rPr>
        <w:t>підіймача (ліфта), копіювальної техніки;</w:t>
      </w:r>
    </w:p>
    <w:p w14:paraId="00EF00FB" w14:textId="77777777" w:rsidR="008746C5" w:rsidRDefault="008746C5" w:rsidP="008746C5">
      <w:pPr>
        <w:pBdr>
          <w:top w:val="nil"/>
          <w:left w:val="nil"/>
          <w:bottom w:val="nil"/>
          <w:right w:val="nil"/>
          <w:between w:val="nil"/>
        </w:pBdr>
        <w:spacing w:line="276" w:lineRule="auto"/>
        <w:ind w:firstLine="709"/>
        <w:jc w:val="both"/>
        <w:rPr>
          <w:sz w:val="28"/>
          <w:szCs w:val="28"/>
          <w:lang w:val="ru-RU"/>
        </w:rPr>
      </w:pPr>
      <w:r w:rsidRPr="003B482A">
        <w:rPr>
          <w:sz w:val="28"/>
          <w:szCs w:val="28"/>
          <w:lang w:val="ru-RU"/>
        </w:rPr>
        <w:t xml:space="preserve">6.2.3. </w:t>
      </w:r>
      <w:r w:rsidR="00186D3C" w:rsidRPr="003B482A">
        <w:rPr>
          <w:color w:val="000000"/>
          <w:sz w:val="28"/>
          <w:szCs w:val="28"/>
        </w:rPr>
        <w:t>функціонування автоматизованої системи пожежної сигналізації та оснащення всіх книгосховищ вогнегасниками з розрахунку один на 100 кв. м. площі підлоги, але не менше одного для окремого приміщення;</w:t>
      </w:r>
    </w:p>
    <w:p w14:paraId="000000DB" w14:textId="4CA2D910" w:rsidR="00D659FD" w:rsidRPr="008746C5" w:rsidRDefault="008746C5" w:rsidP="008746C5">
      <w:pPr>
        <w:pBdr>
          <w:top w:val="nil"/>
          <w:left w:val="nil"/>
          <w:bottom w:val="nil"/>
          <w:right w:val="nil"/>
          <w:between w:val="nil"/>
        </w:pBdr>
        <w:spacing w:line="276" w:lineRule="auto"/>
        <w:ind w:firstLine="709"/>
        <w:jc w:val="both"/>
        <w:rPr>
          <w:sz w:val="28"/>
          <w:szCs w:val="28"/>
        </w:rPr>
      </w:pPr>
      <w:r>
        <w:rPr>
          <w:sz w:val="28"/>
          <w:szCs w:val="28"/>
          <w:lang w:val="ru-RU"/>
        </w:rPr>
        <w:t>6.2.4. </w:t>
      </w:r>
      <w:r w:rsidR="00186D3C">
        <w:rPr>
          <w:color w:val="000000"/>
          <w:sz w:val="28"/>
          <w:szCs w:val="28"/>
        </w:rPr>
        <w:t>своєчасне проведення інструктажів для працівників Бібліотеки за правилами протипожежної безпеки; здійснення контролю за їх дотриманням;</w:t>
      </w:r>
    </w:p>
    <w:p w14:paraId="7A7CB7B6" w14:textId="77777777" w:rsidR="008746C5" w:rsidRDefault="008746C5" w:rsidP="008746C5">
      <w:pPr>
        <w:pBdr>
          <w:top w:val="nil"/>
          <w:left w:val="nil"/>
          <w:bottom w:val="nil"/>
          <w:right w:val="nil"/>
          <w:between w:val="nil"/>
        </w:pBdr>
        <w:spacing w:line="276" w:lineRule="auto"/>
        <w:ind w:firstLine="709"/>
        <w:jc w:val="both"/>
        <w:rPr>
          <w:color w:val="000000"/>
          <w:sz w:val="28"/>
          <w:szCs w:val="28"/>
          <w:lang w:val="ru-RU"/>
        </w:rPr>
      </w:pPr>
      <w:r>
        <w:rPr>
          <w:color w:val="000000"/>
          <w:sz w:val="28"/>
          <w:szCs w:val="28"/>
          <w:lang w:val="ru-RU"/>
        </w:rPr>
        <w:lastRenderedPageBreak/>
        <w:t xml:space="preserve">6.2.5. </w:t>
      </w:r>
      <w:r w:rsidR="00186D3C">
        <w:rPr>
          <w:color w:val="000000"/>
          <w:sz w:val="28"/>
          <w:szCs w:val="28"/>
        </w:rPr>
        <w:t xml:space="preserve">забезпечення збереження документів </w:t>
      </w:r>
      <w:r w:rsidR="00142CC6">
        <w:rPr>
          <w:color w:val="000000"/>
          <w:sz w:val="28"/>
          <w:szCs w:val="28"/>
          <w:lang w:val="uk-UA"/>
        </w:rPr>
        <w:t xml:space="preserve">бібліотечного фонду </w:t>
      </w:r>
      <w:r w:rsidR="00186D3C">
        <w:rPr>
          <w:color w:val="000000"/>
          <w:sz w:val="28"/>
          <w:szCs w:val="28"/>
        </w:rPr>
        <w:t>на всіх етапах у процесі їхнього використання;</w:t>
      </w:r>
    </w:p>
    <w:p w14:paraId="75F0E141" w14:textId="77777777" w:rsidR="008746C5" w:rsidRDefault="008746C5" w:rsidP="008746C5">
      <w:pPr>
        <w:pBdr>
          <w:top w:val="nil"/>
          <w:left w:val="nil"/>
          <w:bottom w:val="nil"/>
          <w:right w:val="nil"/>
          <w:between w:val="nil"/>
        </w:pBdr>
        <w:spacing w:line="276" w:lineRule="auto"/>
        <w:ind w:firstLine="709"/>
        <w:jc w:val="both"/>
        <w:rPr>
          <w:color w:val="000000"/>
          <w:sz w:val="28"/>
          <w:szCs w:val="28"/>
          <w:lang w:val="ru-RU"/>
        </w:rPr>
      </w:pPr>
      <w:r>
        <w:rPr>
          <w:color w:val="000000"/>
          <w:sz w:val="28"/>
          <w:szCs w:val="28"/>
          <w:lang w:val="ru-RU"/>
        </w:rPr>
        <w:t>6.2.6. </w:t>
      </w:r>
      <w:r w:rsidR="00186D3C">
        <w:rPr>
          <w:color w:val="000000"/>
          <w:sz w:val="28"/>
          <w:szCs w:val="28"/>
        </w:rPr>
        <w:t>захист документів від шкідливого впливу сонячного світла, дотримання у книгосховищі відповідної температури та вологості повітря, належного санітарно-гігієнічного режиму;</w:t>
      </w:r>
    </w:p>
    <w:p w14:paraId="5B239CDF" w14:textId="77777777" w:rsidR="008746C5" w:rsidRDefault="008746C5" w:rsidP="008746C5">
      <w:pPr>
        <w:pBdr>
          <w:top w:val="nil"/>
          <w:left w:val="nil"/>
          <w:bottom w:val="nil"/>
          <w:right w:val="nil"/>
          <w:between w:val="nil"/>
        </w:pBdr>
        <w:spacing w:line="276" w:lineRule="auto"/>
        <w:ind w:firstLine="709"/>
        <w:jc w:val="both"/>
        <w:rPr>
          <w:color w:val="000000"/>
          <w:sz w:val="28"/>
          <w:szCs w:val="28"/>
          <w:lang w:val="ru-RU"/>
        </w:rPr>
      </w:pPr>
      <w:r>
        <w:rPr>
          <w:color w:val="000000"/>
          <w:sz w:val="28"/>
          <w:szCs w:val="28"/>
          <w:lang w:val="ru-RU"/>
        </w:rPr>
        <w:t>6.2.7. </w:t>
      </w:r>
      <w:r w:rsidR="00186D3C">
        <w:rPr>
          <w:color w:val="000000"/>
          <w:sz w:val="28"/>
          <w:szCs w:val="28"/>
        </w:rPr>
        <w:t>дотримання цілісності й незмінності фізичного стану документів</w:t>
      </w:r>
      <w:r w:rsidR="00142CC6" w:rsidRPr="00142CC6">
        <w:rPr>
          <w:color w:val="000000"/>
          <w:sz w:val="28"/>
          <w:szCs w:val="28"/>
          <w:lang w:val="uk-UA"/>
        </w:rPr>
        <w:t xml:space="preserve"> </w:t>
      </w:r>
      <w:r w:rsidR="00142CC6">
        <w:rPr>
          <w:color w:val="000000"/>
          <w:sz w:val="28"/>
          <w:szCs w:val="28"/>
          <w:lang w:val="uk-UA"/>
        </w:rPr>
        <w:t>бібліотечного фонду</w:t>
      </w:r>
      <w:r w:rsidR="00186D3C">
        <w:rPr>
          <w:color w:val="000000"/>
          <w:sz w:val="28"/>
          <w:szCs w:val="28"/>
        </w:rPr>
        <w:t>;</w:t>
      </w:r>
    </w:p>
    <w:p w14:paraId="160665D7" w14:textId="77777777" w:rsidR="008746C5" w:rsidRDefault="008746C5" w:rsidP="008746C5">
      <w:pPr>
        <w:pBdr>
          <w:top w:val="nil"/>
          <w:left w:val="nil"/>
          <w:bottom w:val="nil"/>
          <w:right w:val="nil"/>
          <w:between w:val="nil"/>
        </w:pBdr>
        <w:spacing w:line="276" w:lineRule="auto"/>
        <w:ind w:firstLine="709"/>
        <w:jc w:val="both"/>
        <w:rPr>
          <w:color w:val="000000"/>
          <w:sz w:val="28"/>
          <w:szCs w:val="28"/>
          <w:lang w:val="ru-RU"/>
        </w:rPr>
      </w:pPr>
      <w:r>
        <w:rPr>
          <w:color w:val="000000"/>
          <w:sz w:val="28"/>
          <w:szCs w:val="28"/>
          <w:lang w:val="ru-RU"/>
        </w:rPr>
        <w:t>6.2.8. </w:t>
      </w:r>
      <w:r w:rsidR="00186D3C">
        <w:rPr>
          <w:color w:val="000000"/>
          <w:sz w:val="28"/>
          <w:szCs w:val="28"/>
        </w:rPr>
        <w:t xml:space="preserve">проведення реставраційних, палітурних робіт дрібного ремонту документів </w:t>
      </w:r>
      <w:r w:rsidR="00142CC6">
        <w:rPr>
          <w:color w:val="000000"/>
          <w:sz w:val="28"/>
          <w:szCs w:val="28"/>
          <w:lang w:val="uk-UA"/>
        </w:rPr>
        <w:t xml:space="preserve">бібліотечного фонду </w:t>
      </w:r>
      <w:r w:rsidR="00186D3C">
        <w:rPr>
          <w:color w:val="000000"/>
          <w:sz w:val="28"/>
          <w:szCs w:val="28"/>
        </w:rPr>
        <w:t>працівниками Відділу зберігання фондів;</w:t>
      </w:r>
    </w:p>
    <w:p w14:paraId="461DF9B0" w14:textId="77777777" w:rsidR="008746C5" w:rsidRDefault="008746C5" w:rsidP="008746C5">
      <w:pPr>
        <w:pBdr>
          <w:top w:val="nil"/>
          <w:left w:val="nil"/>
          <w:bottom w:val="nil"/>
          <w:right w:val="nil"/>
          <w:between w:val="nil"/>
        </w:pBdr>
        <w:spacing w:line="276" w:lineRule="auto"/>
        <w:ind w:firstLine="709"/>
        <w:jc w:val="both"/>
        <w:rPr>
          <w:color w:val="000000"/>
          <w:sz w:val="28"/>
          <w:szCs w:val="28"/>
          <w:lang w:val="ru-RU"/>
        </w:rPr>
      </w:pPr>
      <w:r>
        <w:rPr>
          <w:color w:val="000000"/>
          <w:sz w:val="28"/>
          <w:szCs w:val="28"/>
          <w:lang w:val="ru-RU"/>
        </w:rPr>
        <w:t xml:space="preserve">6.2.9. </w:t>
      </w:r>
      <w:r w:rsidR="00186D3C">
        <w:rPr>
          <w:color w:val="000000"/>
          <w:sz w:val="28"/>
          <w:szCs w:val="28"/>
        </w:rPr>
        <w:t>щомісячне проведення санітарних днів;</w:t>
      </w:r>
    </w:p>
    <w:p w14:paraId="357559F5" w14:textId="77777777" w:rsidR="008746C5" w:rsidRDefault="008746C5" w:rsidP="008746C5">
      <w:pPr>
        <w:pBdr>
          <w:top w:val="nil"/>
          <w:left w:val="nil"/>
          <w:bottom w:val="nil"/>
          <w:right w:val="nil"/>
          <w:between w:val="nil"/>
        </w:pBdr>
        <w:spacing w:line="276" w:lineRule="auto"/>
        <w:ind w:firstLine="709"/>
        <w:jc w:val="both"/>
        <w:rPr>
          <w:color w:val="000000"/>
          <w:sz w:val="28"/>
          <w:szCs w:val="28"/>
          <w:lang w:val="ru-RU"/>
        </w:rPr>
      </w:pPr>
      <w:r>
        <w:rPr>
          <w:color w:val="000000"/>
          <w:sz w:val="28"/>
          <w:szCs w:val="28"/>
          <w:lang w:val="ru-RU"/>
        </w:rPr>
        <w:t>6.2.10. </w:t>
      </w:r>
      <w:r w:rsidR="00186D3C">
        <w:rPr>
          <w:color w:val="000000"/>
          <w:sz w:val="28"/>
          <w:szCs w:val="28"/>
        </w:rPr>
        <w:t>проведення санітарно-гігієнічних заходів у приміщеннях книгосховища;</w:t>
      </w:r>
    </w:p>
    <w:p w14:paraId="000000E2" w14:textId="261860E8" w:rsidR="00D659FD" w:rsidRDefault="008746C5" w:rsidP="008746C5">
      <w:pPr>
        <w:pBdr>
          <w:top w:val="nil"/>
          <w:left w:val="nil"/>
          <w:bottom w:val="nil"/>
          <w:right w:val="nil"/>
          <w:between w:val="nil"/>
        </w:pBdr>
        <w:spacing w:line="276" w:lineRule="auto"/>
        <w:ind w:firstLine="709"/>
        <w:jc w:val="both"/>
        <w:rPr>
          <w:color w:val="000000"/>
          <w:sz w:val="28"/>
          <w:szCs w:val="28"/>
        </w:rPr>
      </w:pPr>
      <w:r>
        <w:rPr>
          <w:color w:val="000000"/>
          <w:sz w:val="28"/>
          <w:szCs w:val="28"/>
          <w:lang w:val="ru-RU"/>
        </w:rPr>
        <w:t>6.2.11. </w:t>
      </w:r>
      <w:r w:rsidR="00186D3C">
        <w:rPr>
          <w:color w:val="000000"/>
          <w:sz w:val="28"/>
          <w:szCs w:val="28"/>
        </w:rPr>
        <w:t>проведення профілактики біологічних пошкоджень документів</w:t>
      </w:r>
      <w:r w:rsidR="00142CC6" w:rsidRPr="00142CC6">
        <w:rPr>
          <w:color w:val="000000"/>
          <w:sz w:val="28"/>
          <w:szCs w:val="28"/>
          <w:lang w:val="uk-UA"/>
        </w:rPr>
        <w:t xml:space="preserve"> </w:t>
      </w:r>
      <w:r w:rsidR="00142CC6">
        <w:rPr>
          <w:color w:val="000000"/>
          <w:sz w:val="28"/>
          <w:szCs w:val="28"/>
          <w:lang w:val="uk-UA"/>
        </w:rPr>
        <w:t>бібліотечного фонду</w:t>
      </w:r>
      <w:r w:rsidR="00186D3C">
        <w:rPr>
          <w:color w:val="000000"/>
          <w:sz w:val="28"/>
          <w:szCs w:val="28"/>
        </w:rPr>
        <w:t>, знищення шкідників, здійснення дезінфекції приміщень книгосховищ із залученням міських служб з дезінфекції.</w:t>
      </w:r>
    </w:p>
    <w:p w14:paraId="000000E3" w14:textId="5FBD329F" w:rsidR="00D659FD" w:rsidRDefault="00186D3C">
      <w:pPr>
        <w:tabs>
          <w:tab w:val="left" w:pos="1200"/>
        </w:tabs>
        <w:spacing w:line="276" w:lineRule="auto"/>
        <w:ind w:firstLine="709"/>
        <w:jc w:val="both"/>
        <w:rPr>
          <w:sz w:val="28"/>
          <w:szCs w:val="28"/>
        </w:rPr>
      </w:pPr>
      <w:r>
        <w:rPr>
          <w:sz w:val="28"/>
          <w:szCs w:val="28"/>
        </w:rPr>
        <w:t>6.3. Забезпечення збереженості бібліотечного фонду є спільною відповідальністю адміністрації КПІ ім. Ігоря Сікорського, працівників Бібліотеки та всіх користувачів бібліотечних послуг. Кожна особа, яка має доступ до бібліотечних фондів, несе персональну відповідальність за належне поводження з бібліотечними документами.</w:t>
      </w:r>
    </w:p>
    <w:p w14:paraId="000000E4" w14:textId="784BEFB9" w:rsidR="00D659FD" w:rsidRDefault="00186D3C">
      <w:pPr>
        <w:tabs>
          <w:tab w:val="left" w:pos="1200"/>
        </w:tabs>
        <w:spacing w:line="276" w:lineRule="auto"/>
        <w:ind w:firstLine="709"/>
        <w:jc w:val="both"/>
        <w:rPr>
          <w:sz w:val="28"/>
          <w:szCs w:val="28"/>
        </w:rPr>
      </w:pPr>
      <w:r>
        <w:rPr>
          <w:sz w:val="28"/>
          <w:szCs w:val="28"/>
        </w:rPr>
        <w:t xml:space="preserve">6.3.1. Адміністрація КПІ ім. Ігоря Сікорського згідно з чинним законодавством, нормативними актами КПІ ім. Ігоря Сікорського забезпечує матеріально-технічні умови зберігання (приміщення, обладнання, температурний режим), затвердження </w:t>
      </w:r>
      <w:r>
        <w:rPr>
          <w:color w:val="000000"/>
          <w:sz w:val="28"/>
          <w:szCs w:val="28"/>
        </w:rPr>
        <w:t>внутрішніх документів з питань збереження бібліотечних фондів та ох</w:t>
      </w:r>
      <w:r>
        <w:rPr>
          <w:sz w:val="28"/>
          <w:szCs w:val="28"/>
        </w:rPr>
        <w:t xml:space="preserve">орону приміщень </w:t>
      </w:r>
      <w:r w:rsidR="005D764A">
        <w:rPr>
          <w:sz w:val="28"/>
          <w:szCs w:val="28"/>
          <w:lang w:val="uk-UA"/>
        </w:rPr>
        <w:t xml:space="preserve">Бібліотеки </w:t>
      </w:r>
      <w:r>
        <w:rPr>
          <w:sz w:val="28"/>
          <w:szCs w:val="28"/>
        </w:rPr>
        <w:t>технічними засобами та працівниками департаменту безпеки</w:t>
      </w:r>
      <w:r w:rsidR="005D764A">
        <w:rPr>
          <w:sz w:val="28"/>
          <w:szCs w:val="28"/>
          <w:lang w:val="uk-UA"/>
        </w:rPr>
        <w:t xml:space="preserve"> КПІ ім. Ігоря Сікорського</w:t>
      </w:r>
      <w:r>
        <w:rPr>
          <w:color w:val="444746"/>
          <w:sz w:val="28"/>
          <w:szCs w:val="28"/>
        </w:rPr>
        <w:t>.</w:t>
      </w:r>
    </w:p>
    <w:p w14:paraId="000000E5" w14:textId="08280A8F" w:rsidR="00D659FD" w:rsidRDefault="00186D3C">
      <w:pPr>
        <w:tabs>
          <w:tab w:val="left" w:pos="1200"/>
        </w:tabs>
        <w:spacing w:line="276" w:lineRule="auto"/>
        <w:ind w:firstLine="709"/>
        <w:jc w:val="both"/>
        <w:rPr>
          <w:sz w:val="28"/>
          <w:szCs w:val="28"/>
        </w:rPr>
      </w:pPr>
      <w:r>
        <w:rPr>
          <w:sz w:val="28"/>
          <w:szCs w:val="28"/>
        </w:rPr>
        <w:t xml:space="preserve">6.3.2. </w:t>
      </w:r>
      <w:r w:rsidRPr="008746C5">
        <w:rPr>
          <w:sz w:val="28"/>
          <w:szCs w:val="28"/>
        </w:rPr>
        <w:t>Відповідальність за управління бібліотечним фондом покладається на заступника директора з бібліотечної роботи та керівників структурних підрозділів Бібліотеки відпо</w:t>
      </w:r>
      <w:r>
        <w:rPr>
          <w:sz w:val="28"/>
          <w:szCs w:val="28"/>
        </w:rPr>
        <w:t>відно до їх функціональних обов’язків. Працівники Бібліотеки відповідно до своїх посадових інструкцій та Правил користування Науково-технічною бібліотекою імені Г. І. Денисенка Національного технічного університету України «Київський політехнічний інститут імені Ігоря Сікорського</w:t>
      </w:r>
      <w:r w:rsidR="00E330B1" w:rsidRPr="00E330B1">
        <w:rPr>
          <w:sz w:val="28"/>
          <w:szCs w:val="28"/>
        </w:rPr>
        <w:t xml:space="preserve">» </w:t>
      </w:r>
      <w:sdt>
        <w:sdtPr>
          <w:tag w:val="goog_rdk_16"/>
          <w:id w:val="10275720"/>
        </w:sdtPr>
        <w:sdtEndPr/>
        <w:sdtContent/>
      </w:sdt>
      <w:r>
        <w:rPr>
          <w:sz w:val="28"/>
          <w:szCs w:val="28"/>
        </w:rPr>
        <w:t>несуть відповідальність за невиконання чи неналежне виконання трудових обов’язків, функцій і поставлених завдань зі збереження бібліотечного фонду, недостовірне ведення обліку та складання звітності, недотримання вимог техніки безпеки тощо.</w:t>
      </w:r>
    </w:p>
    <w:p w14:paraId="000000E6" w14:textId="65734DBE" w:rsidR="00D659FD" w:rsidRPr="00E330B1" w:rsidRDefault="00186D3C">
      <w:pPr>
        <w:tabs>
          <w:tab w:val="left" w:pos="1200"/>
        </w:tabs>
        <w:spacing w:line="276" w:lineRule="auto"/>
        <w:ind w:firstLine="709"/>
        <w:jc w:val="both"/>
        <w:rPr>
          <w:sz w:val="28"/>
          <w:szCs w:val="28"/>
          <w:lang w:val="ru-RU"/>
        </w:rPr>
      </w:pPr>
      <w:r>
        <w:rPr>
          <w:sz w:val="28"/>
          <w:szCs w:val="28"/>
        </w:rPr>
        <w:t>6.3.3. Користувачі несуть особисту відповідальність за збереження документів</w:t>
      </w:r>
      <w:r w:rsidR="00CB08BF">
        <w:rPr>
          <w:sz w:val="28"/>
          <w:szCs w:val="28"/>
          <w:lang w:val="uk-UA"/>
        </w:rPr>
        <w:t xml:space="preserve"> бібліотечного фонду</w:t>
      </w:r>
      <w:r>
        <w:rPr>
          <w:sz w:val="28"/>
          <w:szCs w:val="28"/>
        </w:rPr>
        <w:t xml:space="preserve">, отриманих для користування. Відповідно до законодавства України особи, які заподіяли шкоду бібліотечному фонду, несуть за </w:t>
      </w:r>
      <w:sdt>
        <w:sdtPr>
          <w:tag w:val="goog_rdk_19"/>
          <w:id w:val="-1242411019"/>
        </w:sdtPr>
        <w:sdtEndPr/>
        <w:sdtContent/>
      </w:sdt>
      <w:r>
        <w:rPr>
          <w:sz w:val="28"/>
          <w:szCs w:val="28"/>
        </w:rPr>
        <w:t xml:space="preserve">це матеріальну, кримінальну </w:t>
      </w:r>
      <w:r w:rsidRPr="00E330B1">
        <w:rPr>
          <w:sz w:val="28"/>
          <w:szCs w:val="28"/>
        </w:rPr>
        <w:t xml:space="preserve">або </w:t>
      </w:r>
      <w:r w:rsidR="00D43809" w:rsidRPr="00E330B1">
        <w:rPr>
          <w:sz w:val="28"/>
          <w:szCs w:val="28"/>
          <w:lang w:val="uk-UA"/>
        </w:rPr>
        <w:t>адміністративну</w:t>
      </w:r>
      <w:r w:rsidRPr="00E330B1">
        <w:rPr>
          <w:sz w:val="28"/>
          <w:szCs w:val="28"/>
        </w:rPr>
        <w:t xml:space="preserve"> відповідальність. Користувач, який втратив або пошкодив документ з бібліотечного фонду, </w:t>
      </w:r>
      <w:r w:rsidRPr="00E330B1">
        <w:rPr>
          <w:sz w:val="28"/>
          <w:szCs w:val="28"/>
        </w:rPr>
        <w:lastRenderedPageBreak/>
        <w:t xml:space="preserve">повинен замінити його аналогічним документом або документом, визнаним рівноцінним </w:t>
      </w:r>
      <w:r w:rsidR="00487C90" w:rsidRPr="00E330B1">
        <w:rPr>
          <w:sz w:val="28"/>
          <w:szCs w:val="28"/>
          <w:lang w:val="uk-UA"/>
        </w:rPr>
        <w:t>з</w:t>
      </w:r>
      <w:r w:rsidR="00487C90" w:rsidRPr="00E330B1">
        <w:rPr>
          <w:sz w:val="28"/>
          <w:szCs w:val="28"/>
        </w:rPr>
        <w:t xml:space="preserve">авідувачем </w:t>
      </w:r>
      <w:r w:rsidR="00E330B1">
        <w:rPr>
          <w:sz w:val="28"/>
          <w:szCs w:val="28"/>
          <w:lang w:val="ru-RU"/>
        </w:rPr>
        <w:t>В</w:t>
      </w:r>
      <w:r w:rsidRPr="00E330B1">
        <w:rPr>
          <w:sz w:val="28"/>
          <w:szCs w:val="28"/>
        </w:rPr>
        <w:t>ідділу обслуговування інформаційними ресурсами</w:t>
      </w:r>
      <w:r w:rsidR="00E330B1">
        <w:rPr>
          <w:sz w:val="28"/>
          <w:szCs w:val="28"/>
          <w:lang w:val="ru-RU"/>
        </w:rPr>
        <w:t>.</w:t>
      </w:r>
    </w:p>
    <w:p w14:paraId="000000E7" w14:textId="3EB6096E" w:rsidR="00D659FD" w:rsidRDefault="00186D3C">
      <w:pPr>
        <w:spacing w:line="276" w:lineRule="auto"/>
        <w:ind w:firstLine="709"/>
        <w:jc w:val="both"/>
        <w:rPr>
          <w:sz w:val="28"/>
          <w:szCs w:val="28"/>
        </w:rPr>
      </w:pPr>
      <w:r>
        <w:rPr>
          <w:sz w:val="28"/>
          <w:szCs w:val="28"/>
        </w:rPr>
        <w:t>6.3.4. Усі спірні питання, пов’язані з відповідальністю за збереження бібліотечного фонду, вирішуються відповідно до чинного законодавства України та внутрішніх документів КПІ ім. Ігоря Сікорського.</w:t>
      </w:r>
    </w:p>
    <w:p w14:paraId="000000E8" w14:textId="60D23641" w:rsidR="00D659FD" w:rsidRDefault="00186D3C">
      <w:pPr>
        <w:spacing w:line="276" w:lineRule="auto"/>
        <w:ind w:firstLine="709"/>
        <w:jc w:val="both"/>
        <w:rPr>
          <w:sz w:val="28"/>
          <w:szCs w:val="28"/>
        </w:rPr>
      </w:pPr>
      <w:r>
        <w:rPr>
          <w:sz w:val="28"/>
          <w:szCs w:val="28"/>
        </w:rPr>
        <w:t>6.4. Приміщення Бібліотеки, зокрема для збереження бібліотечного фонду, забезпечується протикрадіжною сигналізацією, а також працівниками департаменту безпеки КПІ ім. Ігоря Сікорського.</w:t>
      </w:r>
    </w:p>
    <w:p w14:paraId="000000E9" w14:textId="37C1246B" w:rsidR="00D659FD" w:rsidRDefault="00186D3C">
      <w:pPr>
        <w:spacing w:line="276" w:lineRule="auto"/>
        <w:ind w:firstLine="709"/>
        <w:jc w:val="both"/>
        <w:rPr>
          <w:sz w:val="28"/>
          <w:szCs w:val="28"/>
          <w:shd w:val="clear" w:color="auto" w:fill="D9EAD3"/>
        </w:rPr>
      </w:pPr>
      <w:r>
        <w:rPr>
          <w:sz w:val="28"/>
          <w:szCs w:val="28"/>
        </w:rPr>
        <w:t>6.4.1. У випадку виникнення надзвичайної ситуації, аварії або стихійного лиха передбачається тимчасове призупинення діяльності Бібліотеки з негайним повідомленням працівників та адміністрації Бібліотеки, керівників відповідних структурних підрозділів КПІ ім. Ігоря Сікорського, а також евакуація працівників</w:t>
      </w:r>
      <w:r w:rsidR="00E330B1">
        <w:rPr>
          <w:sz w:val="28"/>
          <w:szCs w:val="28"/>
          <w:lang w:val="uk-UA"/>
        </w:rPr>
        <w:t xml:space="preserve"> і </w:t>
      </w:r>
      <w:r>
        <w:rPr>
          <w:sz w:val="28"/>
          <w:szCs w:val="28"/>
        </w:rPr>
        <w:t xml:space="preserve">користувачів Бібліотеки та збереження документів бібліотечного фонду згідно з внутрішніми документами КПІ ім. Ігоря Сікорського. </w:t>
      </w:r>
    </w:p>
    <w:p w14:paraId="000000EA" w14:textId="77777777" w:rsidR="00D659FD" w:rsidRDefault="00D659FD">
      <w:pPr>
        <w:spacing w:line="276" w:lineRule="auto"/>
        <w:ind w:firstLine="709"/>
        <w:jc w:val="both"/>
        <w:rPr>
          <w:b/>
          <w:sz w:val="28"/>
          <w:szCs w:val="28"/>
        </w:rPr>
      </w:pPr>
    </w:p>
    <w:p w14:paraId="000000EB" w14:textId="77777777" w:rsidR="00D659FD" w:rsidRDefault="00186D3C">
      <w:pPr>
        <w:spacing w:line="276" w:lineRule="auto"/>
        <w:ind w:firstLine="709"/>
        <w:jc w:val="both"/>
        <w:rPr>
          <w:b/>
          <w:sz w:val="28"/>
          <w:szCs w:val="28"/>
        </w:rPr>
      </w:pPr>
      <w:r>
        <w:rPr>
          <w:b/>
          <w:sz w:val="28"/>
          <w:szCs w:val="28"/>
        </w:rPr>
        <w:t xml:space="preserve">7. КОРИСТУВАННЯ БІБЛІОТЕЧНИМ ФОНДОМ </w:t>
      </w:r>
    </w:p>
    <w:p w14:paraId="000000EC" w14:textId="7A06662F" w:rsidR="00D659FD" w:rsidRDefault="00186D3C">
      <w:pPr>
        <w:pBdr>
          <w:top w:val="nil"/>
          <w:left w:val="nil"/>
          <w:bottom w:val="nil"/>
          <w:right w:val="nil"/>
          <w:between w:val="nil"/>
        </w:pBdr>
        <w:spacing w:line="276" w:lineRule="auto"/>
        <w:ind w:firstLine="709"/>
        <w:jc w:val="both"/>
        <w:rPr>
          <w:sz w:val="28"/>
          <w:szCs w:val="28"/>
        </w:rPr>
      </w:pPr>
      <w:r>
        <w:rPr>
          <w:sz w:val="28"/>
          <w:szCs w:val="28"/>
        </w:rPr>
        <w:t>7.1</w:t>
      </w:r>
      <w:r w:rsidR="00BD5FA8">
        <w:rPr>
          <w:sz w:val="28"/>
          <w:szCs w:val="28"/>
        </w:rPr>
        <w:t>.</w:t>
      </w:r>
      <w:r w:rsidR="00BD5FA8">
        <w:rPr>
          <w:sz w:val="28"/>
          <w:szCs w:val="28"/>
          <w:lang w:val="uk-UA"/>
        </w:rPr>
        <w:t> </w:t>
      </w:r>
      <w:r>
        <w:rPr>
          <w:sz w:val="28"/>
          <w:szCs w:val="28"/>
        </w:rPr>
        <w:t>Користування бібліотечним фондом регулюється цим Положенням, Правилами користування Науково-технічною бібліотекою ім. Г. І. Денисенка Національного технічного університету України «Київський політехнічний інститут імені Ігоря Сікорського», чинним законодавством України та нормативною базою КПІ ім. Ігоря Сікорського.</w:t>
      </w:r>
    </w:p>
    <w:p w14:paraId="000000ED" w14:textId="628B0C89" w:rsidR="00D659FD" w:rsidRDefault="00186D3C">
      <w:pPr>
        <w:pBdr>
          <w:top w:val="nil"/>
          <w:left w:val="nil"/>
          <w:bottom w:val="nil"/>
          <w:right w:val="nil"/>
          <w:between w:val="nil"/>
        </w:pBdr>
        <w:spacing w:line="276" w:lineRule="auto"/>
        <w:ind w:firstLine="709"/>
        <w:jc w:val="both"/>
        <w:rPr>
          <w:sz w:val="28"/>
          <w:szCs w:val="28"/>
        </w:rPr>
      </w:pPr>
      <w:r>
        <w:rPr>
          <w:sz w:val="28"/>
          <w:szCs w:val="28"/>
        </w:rPr>
        <w:t>7.2</w:t>
      </w:r>
      <w:r w:rsidR="00BD5FA8">
        <w:rPr>
          <w:sz w:val="28"/>
          <w:szCs w:val="28"/>
        </w:rPr>
        <w:t>.</w:t>
      </w:r>
      <w:r w:rsidR="00BD5FA8">
        <w:rPr>
          <w:sz w:val="28"/>
          <w:szCs w:val="28"/>
          <w:lang w:val="uk-UA"/>
        </w:rPr>
        <w:t> </w:t>
      </w:r>
      <w:r>
        <w:rPr>
          <w:sz w:val="28"/>
          <w:szCs w:val="28"/>
        </w:rPr>
        <w:t>Основним принципом використання документів бібліотечного фонду є забезпечення балансу між збереженням документів та максимальним задоволенням інформаційних потреб користувачів.</w:t>
      </w:r>
    </w:p>
    <w:p w14:paraId="000000EE" w14:textId="6095BA1F" w:rsidR="00D659FD" w:rsidRDefault="00186D3C">
      <w:pPr>
        <w:pBdr>
          <w:top w:val="nil"/>
          <w:left w:val="nil"/>
          <w:bottom w:val="nil"/>
          <w:right w:val="nil"/>
          <w:between w:val="nil"/>
        </w:pBdr>
        <w:spacing w:line="276" w:lineRule="auto"/>
        <w:ind w:firstLine="709"/>
        <w:jc w:val="both"/>
        <w:rPr>
          <w:sz w:val="28"/>
          <w:szCs w:val="28"/>
        </w:rPr>
      </w:pPr>
      <w:r>
        <w:rPr>
          <w:sz w:val="28"/>
          <w:szCs w:val="28"/>
        </w:rPr>
        <w:t>7.3. Бібліотека забезпечує рівні можливості доступу до бібліотечного фонду для всіх категорій зареєстрованих користувачів відповідно до встановлених</w:t>
      </w:r>
      <w:r w:rsidR="004E75CC" w:rsidRPr="004E75CC">
        <w:t xml:space="preserve"> </w:t>
      </w:r>
      <w:r w:rsidR="004E75CC" w:rsidRPr="004E75CC">
        <w:rPr>
          <w:sz w:val="28"/>
          <w:szCs w:val="28"/>
        </w:rPr>
        <w:t>Правил користування Науково-технічною бібліотекою імені Г. І. Денисенка Національного технічного університету України «Київський політехнічний інститут імені Ігоря Сікорського»</w:t>
      </w:r>
      <w:r>
        <w:rPr>
          <w:sz w:val="28"/>
          <w:szCs w:val="28"/>
        </w:rPr>
        <w:t>.</w:t>
      </w:r>
    </w:p>
    <w:p w14:paraId="000000EF" w14:textId="53281F4D" w:rsidR="00D659FD" w:rsidRDefault="00186D3C">
      <w:pPr>
        <w:pBdr>
          <w:top w:val="nil"/>
          <w:left w:val="nil"/>
          <w:bottom w:val="nil"/>
          <w:right w:val="nil"/>
          <w:between w:val="nil"/>
        </w:pBdr>
        <w:spacing w:line="276" w:lineRule="auto"/>
        <w:ind w:firstLine="709"/>
        <w:jc w:val="both"/>
        <w:rPr>
          <w:sz w:val="28"/>
          <w:szCs w:val="28"/>
        </w:rPr>
      </w:pPr>
      <w:r w:rsidRPr="004E75CC">
        <w:rPr>
          <w:sz w:val="28"/>
          <w:szCs w:val="28"/>
        </w:rPr>
        <w:t>7.4. К</w:t>
      </w:r>
      <w:r>
        <w:rPr>
          <w:sz w:val="28"/>
          <w:szCs w:val="28"/>
        </w:rPr>
        <w:t xml:space="preserve">ористування основними послугами Бібліотеки здійснюється безоплатно для зареєстрованих користувачів, додаткові платні послуги надаються згідно </w:t>
      </w:r>
      <w:r w:rsidR="007441C4">
        <w:rPr>
          <w:sz w:val="28"/>
          <w:szCs w:val="28"/>
          <w:lang w:val="uk-UA"/>
        </w:rPr>
        <w:t>і</w:t>
      </w:r>
      <w:r w:rsidRPr="00D43809">
        <w:rPr>
          <w:sz w:val="28"/>
          <w:szCs w:val="28"/>
        </w:rPr>
        <w:t xml:space="preserve">з </w:t>
      </w:r>
      <w:r w:rsidR="007441C4">
        <w:rPr>
          <w:sz w:val="28"/>
          <w:szCs w:val="28"/>
          <w:lang w:val="uk-UA"/>
        </w:rPr>
        <w:t>П</w:t>
      </w:r>
      <w:r w:rsidR="007441C4" w:rsidRPr="00D43809">
        <w:rPr>
          <w:sz w:val="28"/>
          <w:szCs w:val="28"/>
        </w:rPr>
        <w:t xml:space="preserve">ереліком </w:t>
      </w:r>
      <w:r w:rsidRPr="00D43809">
        <w:rPr>
          <w:sz w:val="28"/>
          <w:szCs w:val="28"/>
        </w:rPr>
        <w:t xml:space="preserve">платних послуг, що надає </w:t>
      </w:r>
      <w:r>
        <w:rPr>
          <w:sz w:val="28"/>
          <w:szCs w:val="28"/>
        </w:rPr>
        <w:t>Науково-технічна  бібліотека ім. І. Г. Денисенка</w:t>
      </w:r>
      <w:r w:rsidR="004E75CC">
        <w:rPr>
          <w:sz w:val="28"/>
          <w:szCs w:val="28"/>
          <w:lang w:val="uk-UA"/>
        </w:rPr>
        <w:t>.</w:t>
      </w:r>
    </w:p>
    <w:p w14:paraId="000000F0" w14:textId="77777777" w:rsidR="00D659FD" w:rsidRDefault="00186D3C">
      <w:pPr>
        <w:pBdr>
          <w:top w:val="nil"/>
          <w:left w:val="nil"/>
          <w:bottom w:val="nil"/>
          <w:right w:val="nil"/>
          <w:between w:val="nil"/>
        </w:pBdr>
        <w:spacing w:line="276" w:lineRule="auto"/>
        <w:ind w:firstLine="709"/>
        <w:jc w:val="both"/>
        <w:rPr>
          <w:sz w:val="28"/>
          <w:szCs w:val="28"/>
        </w:rPr>
      </w:pPr>
      <w:r>
        <w:rPr>
          <w:sz w:val="28"/>
          <w:szCs w:val="28"/>
        </w:rPr>
        <w:t>7.5. Документи з бібліотечного фонду надаються користувачам через наступні форми обслуговування:</w:t>
      </w:r>
    </w:p>
    <w:p w14:paraId="6E3B3325" w14:textId="77777777" w:rsidR="00356CEC" w:rsidRPr="00356CEC" w:rsidRDefault="00186D3C" w:rsidP="00356CEC">
      <w:pPr>
        <w:pStyle w:val="a6"/>
        <w:numPr>
          <w:ilvl w:val="0"/>
          <w:numId w:val="3"/>
        </w:numPr>
        <w:pBdr>
          <w:top w:val="nil"/>
          <w:left w:val="nil"/>
          <w:bottom w:val="nil"/>
          <w:right w:val="nil"/>
          <w:between w:val="nil"/>
        </w:pBdr>
        <w:spacing w:line="276" w:lineRule="auto"/>
        <w:ind w:left="0" w:firstLine="1077"/>
        <w:rPr>
          <w:color w:val="000000"/>
          <w:sz w:val="28"/>
          <w:szCs w:val="28"/>
        </w:rPr>
      </w:pPr>
      <w:r w:rsidRPr="00E330B1">
        <w:rPr>
          <w:color w:val="000000"/>
          <w:sz w:val="28"/>
          <w:szCs w:val="28"/>
        </w:rPr>
        <w:t>персональний абонемент;</w:t>
      </w:r>
    </w:p>
    <w:p w14:paraId="7DB6AC7B" w14:textId="77777777" w:rsidR="00356CEC" w:rsidRPr="00356CEC" w:rsidRDefault="00186D3C" w:rsidP="00356CEC">
      <w:pPr>
        <w:pStyle w:val="a6"/>
        <w:numPr>
          <w:ilvl w:val="0"/>
          <w:numId w:val="3"/>
        </w:numPr>
        <w:pBdr>
          <w:top w:val="nil"/>
          <w:left w:val="nil"/>
          <w:bottom w:val="nil"/>
          <w:right w:val="nil"/>
          <w:between w:val="nil"/>
        </w:pBdr>
        <w:spacing w:line="276" w:lineRule="auto"/>
        <w:ind w:left="0" w:firstLine="1077"/>
        <w:rPr>
          <w:color w:val="000000"/>
          <w:sz w:val="28"/>
          <w:szCs w:val="28"/>
        </w:rPr>
      </w:pPr>
      <w:r w:rsidRPr="00356CEC">
        <w:rPr>
          <w:color w:val="000000"/>
          <w:sz w:val="28"/>
          <w:szCs w:val="28"/>
        </w:rPr>
        <w:t>читальні зали;</w:t>
      </w:r>
    </w:p>
    <w:p w14:paraId="52B0142B" w14:textId="77777777" w:rsidR="00356CEC" w:rsidRPr="00356CEC" w:rsidRDefault="00186D3C" w:rsidP="00356CEC">
      <w:pPr>
        <w:pStyle w:val="a6"/>
        <w:numPr>
          <w:ilvl w:val="0"/>
          <w:numId w:val="3"/>
        </w:numPr>
        <w:pBdr>
          <w:top w:val="nil"/>
          <w:left w:val="nil"/>
          <w:bottom w:val="nil"/>
          <w:right w:val="nil"/>
          <w:between w:val="nil"/>
        </w:pBdr>
        <w:spacing w:line="276" w:lineRule="auto"/>
        <w:ind w:left="0" w:firstLine="1077"/>
        <w:rPr>
          <w:color w:val="000000"/>
          <w:sz w:val="28"/>
          <w:szCs w:val="28"/>
        </w:rPr>
      </w:pPr>
      <w:r w:rsidRPr="00356CEC">
        <w:rPr>
          <w:color w:val="000000"/>
          <w:sz w:val="28"/>
          <w:szCs w:val="28"/>
        </w:rPr>
        <w:t>міжбібліотечний абонемент (МБА);</w:t>
      </w:r>
    </w:p>
    <w:p w14:paraId="364B11F5" w14:textId="77777777" w:rsidR="00356CEC" w:rsidRPr="00356CEC" w:rsidRDefault="00186D3C" w:rsidP="00356CEC">
      <w:pPr>
        <w:pStyle w:val="a6"/>
        <w:numPr>
          <w:ilvl w:val="0"/>
          <w:numId w:val="3"/>
        </w:numPr>
        <w:pBdr>
          <w:top w:val="nil"/>
          <w:left w:val="nil"/>
          <w:bottom w:val="nil"/>
          <w:right w:val="nil"/>
          <w:between w:val="nil"/>
        </w:pBdr>
        <w:spacing w:line="276" w:lineRule="auto"/>
        <w:ind w:left="0" w:firstLine="1077"/>
        <w:rPr>
          <w:color w:val="000000"/>
          <w:sz w:val="28"/>
          <w:szCs w:val="28"/>
        </w:rPr>
      </w:pPr>
      <w:r w:rsidRPr="00356CEC">
        <w:rPr>
          <w:color w:val="000000"/>
          <w:sz w:val="28"/>
          <w:szCs w:val="28"/>
        </w:rPr>
        <w:t>міжнародний міжбібліотечний абонемент (ММБА);</w:t>
      </w:r>
    </w:p>
    <w:p w14:paraId="000000F5" w14:textId="18E22250" w:rsidR="00D659FD" w:rsidRPr="00356CEC" w:rsidRDefault="00186D3C" w:rsidP="00356CEC">
      <w:pPr>
        <w:pStyle w:val="a6"/>
        <w:numPr>
          <w:ilvl w:val="0"/>
          <w:numId w:val="3"/>
        </w:numPr>
        <w:pBdr>
          <w:top w:val="nil"/>
          <w:left w:val="nil"/>
          <w:bottom w:val="nil"/>
          <w:right w:val="nil"/>
          <w:between w:val="nil"/>
        </w:pBdr>
        <w:spacing w:line="276" w:lineRule="auto"/>
        <w:ind w:left="0" w:firstLine="1077"/>
        <w:rPr>
          <w:color w:val="000000"/>
          <w:sz w:val="28"/>
          <w:szCs w:val="28"/>
        </w:rPr>
      </w:pPr>
      <w:r w:rsidRPr="00356CEC">
        <w:rPr>
          <w:color w:val="000000"/>
          <w:sz w:val="28"/>
          <w:szCs w:val="28"/>
        </w:rPr>
        <w:t>електронне доставляння документів.</w:t>
      </w:r>
    </w:p>
    <w:p w14:paraId="000000F6" w14:textId="77777777" w:rsidR="00D659FD" w:rsidRDefault="00186D3C">
      <w:pPr>
        <w:spacing w:line="276" w:lineRule="auto"/>
        <w:ind w:firstLine="709"/>
        <w:jc w:val="both"/>
        <w:rPr>
          <w:sz w:val="28"/>
          <w:szCs w:val="28"/>
        </w:rPr>
      </w:pPr>
      <w:r>
        <w:rPr>
          <w:sz w:val="28"/>
          <w:szCs w:val="28"/>
        </w:rPr>
        <w:t>7.6. Замовлення документів здійснюється через АБІС Aleph 500 на основі електронного формуляра та регулюється внутрішніми інструкціями Бібліотеки.</w:t>
      </w:r>
    </w:p>
    <w:p w14:paraId="000000F7" w14:textId="76C0D7EC" w:rsidR="00D659FD" w:rsidRDefault="00186D3C">
      <w:pPr>
        <w:spacing w:line="276" w:lineRule="auto"/>
        <w:ind w:firstLine="709"/>
        <w:jc w:val="both"/>
        <w:rPr>
          <w:sz w:val="28"/>
          <w:szCs w:val="28"/>
        </w:rPr>
      </w:pPr>
      <w:r>
        <w:rPr>
          <w:sz w:val="28"/>
          <w:szCs w:val="28"/>
        </w:rPr>
        <w:lastRenderedPageBreak/>
        <w:t>7.7</w:t>
      </w:r>
      <w:r w:rsidR="00B66D84">
        <w:rPr>
          <w:sz w:val="28"/>
          <w:szCs w:val="28"/>
        </w:rPr>
        <w:t>.</w:t>
      </w:r>
      <w:r w:rsidR="00B66D84">
        <w:rPr>
          <w:sz w:val="28"/>
          <w:szCs w:val="28"/>
          <w:lang w:val="uk-UA"/>
        </w:rPr>
        <w:t> </w:t>
      </w:r>
      <w:r>
        <w:rPr>
          <w:sz w:val="28"/>
          <w:szCs w:val="28"/>
        </w:rPr>
        <w:t xml:space="preserve">Процедури замовлення, бронювання та видавання документів </w:t>
      </w:r>
      <w:r w:rsidR="00B66D84">
        <w:rPr>
          <w:sz w:val="28"/>
          <w:szCs w:val="28"/>
          <w:lang w:val="uk-UA"/>
        </w:rPr>
        <w:t xml:space="preserve">бібліотечного фонду </w:t>
      </w:r>
      <w:r w:rsidRPr="004D27C7">
        <w:rPr>
          <w:sz w:val="28"/>
          <w:szCs w:val="28"/>
        </w:rPr>
        <w:t>регламентуються</w:t>
      </w:r>
      <w:r w:rsidR="00356CEC">
        <w:rPr>
          <w:sz w:val="28"/>
          <w:szCs w:val="28"/>
          <w:lang w:val="uk-UA"/>
        </w:rPr>
        <w:t xml:space="preserve"> </w:t>
      </w:r>
      <w:r w:rsidRPr="00356CEC">
        <w:rPr>
          <w:sz w:val="28"/>
          <w:szCs w:val="28"/>
        </w:rPr>
        <w:t>Інструкцією з обслуговування користувачів в АБІС Aleph 500 та Регламентом роботи з замовленнями користувачів.</w:t>
      </w:r>
    </w:p>
    <w:p w14:paraId="000000F8" w14:textId="649C8F9F" w:rsidR="00D659FD" w:rsidRDefault="00186D3C">
      <w:pPr>
        <w:spacing w:line="276" w:lineRule="auto"/>
        <w:ind w:firstLine="709"/>
        <w:jc w:val="both"/>
        <w:rPr>
          <w:sz w:val="28"/>
          <w:szCs w:val="28"/>
        </w:rPr>
      </w:pPr>
      <w:r>
        <w:rPr>
          <w:sz w:val="28"/>
          <w:szCs w:val="28"/>
        </w:rPr>
        <w:t>7.8. Замовленні документи зберігаються на бронеполицях в читальних залах або на абонементі протягом 4 робочих днів, після чого замовлення автоматично анулюється.</w:t>
      </w:r>
    </w:p>
    <w:p w14:paraId="000000F9" w14:textId="0BB7FFAD" w:rsidR="00D659FD" w:rsidRDefault="00186D3C">
      <w:pPr>
        <w:spacing w:line="276" w:lineRule="auto"/>
        <w:ind w:firstLine="709"/>
        <w:jc w:val="both"/>
        <w:rPr>
          <w:sz w:val="28"/>
          <w:szCs w:val="28"/>
        </w:rPr>
      </w:pPr>
      <w:r>
        <w:rPr>
          <w:sz w:val="28"/>
          <w:szCs w:val="28"/>
        </w:rPr>
        <w:t>7.9. Документи</w:t>
      </w:r>
      <w:r w:rsidR="007F14EF">
        <w:rPr>
          <w:sz w:val="28"/>
          <w:szCs w:val="28"/>
          <w:lang w:val="uk-UA"/>
        </w:rPr>
        <w:t xml:space="preserve"> бібліотечного фонду</w:t>
      </w:r>
      <w:r>
        <w:rPr>
          <w:sz w:val="28"/>
          <w:szCs w:val="28"/>
        </w:rPr>
        <w:t>, що наявні в єдиному примірнику, на абонемент не видаються та надаються виключно для користування в читальних залах.</w:t>
      </w:r>
    </w:p>
    <w:p w14:paraId="000000FA" w14:textId="117B539D" w:rsidR="00D659FD" w:rsidRDefault="00186D3C">
      <w:pPr>
        <w:spacing w:line="276" w:lineRule="auto"/>
        <w:ind w:firstLine="709"/>
        <w:jc w:val="both"/>
        <w:rPr>
          <w:sz w:val="28"/>
          <w:szCs w:val="28"/>
        </w:rPr>
      </w:pPr>
      <w:r>
        <w:rPr>
          <w:sz w:val="28"/>
          <w:szCs w:val="28"/>
        </w:rPr>
        <w:t>7.10</w:t>
      </w:r>
      <w:r w:rsidR="00B66D84">
        <w:rPr>
          <w:sz w:val="28"/>
          <w:szCs w:val="28"/>
        </w:rPr>
        <w:t>.</w:t>
      </w:r>
      <w:r w:rsidR="00B66D84">
        <w:rPr>
          <w:sz w:val="28"/>
          <w:szCs w:val="28"/>
          <w:lang w:val="uk-UA"/>
        </w:rPr>
        <w:t> </w:t>
      </w:r>
      <w:r>
        <w:rPr>
          <w:sz w:val="28"/>
          <w:szCs w:val="28"/>
        </w:rPr>
        <w:t xml:space="preserve">Документи </w:t>
      </w:r>
      <w:r w:rsidR="007F14EF">
        <w:rPr>
          <w:sz w:val="28"/>
          <w:szCs w:val="28"/>
          <w:lang w:val="uk-UA"/>
        </w:rPr>
        <w:t xml:space="preserve">бібліотечного фонду </w:t>
      </w:r>
      <w:r>
        <w:rPr>
          <w:sz w:val="28"/>
          <w:szCs w:val="28"/>
        </w:rPr>
        <w:t>з особливими умовами користування надаються лише в читальних залах</w:t>
      </w:r>
      <w:r w:rsidR="00226453">
        <w:rPr>
          <w:sz w:val="28"/>
          <w:szCs w:val="28"/>
          <w:lang w:val="uk-UA"/>
        </w:rPr>
        <w:t>, а саме</w:t>
      </w:r>
      <w:r>
        <w:rPr>
          <w:sz w:val="28"/>
          <w:szCs w:val="28"/>
        </w:rPr>
        <w:t>:</w:t>
      </w:r>
    </w:p>
    <w:p w14:paraId="15B0627B" w14:textId="77777777" w:rsidR="004D6C44" w:rsidRPr="004D6C44" w:rsidRDefault="00186D3C" w:rsidP="004D6C44">
      <w:pPr>
        <w:pStyle w:val="a6"/>
        <w:numPr>
          <w:ilvl w:val="0"/>
          <w:numId w:val="3"/>
        </w:numPr>
        <w:pBdr>
          <w:top w:val="nil"/>
          <w:left w:val="nil"/>
          <w:bottom w:val="nil"/>
          <w:right w:val="nil"/>
          <w:between w:val="nil"/>
        </w:pBdr>
        <w:ind w:left="0" w:firstLine="1077"/>
        <w:jc w:val="both"/>
        <w:rPr>
          <w:color w:val="000000"/>
          <w:sz w:val="28"/>
          <w:szCs w:val="28"/>
        </w:rPr>
      </w:pPr>
      <w:r w:rsidRPr="004D6C44">
        <w:rPr>
          <w:color w:val="000000"/>
          <w:sz w:val="28"/>
          <w:szCs w:val="28"/>
        </w:rPr>
        <w:t>контрольні примірники (винятком є художня література та нонфікшн);</w:t>
      </w:r>
    </w:p>
    <w:p w14:paraId="1BD1EEA7" w14:textId="77777777" w:rsidR="004D6C44" w:rsidRPr="004D6C44" w:rsidRDefault="00186D3C" w:rsidP="004D6C44">
      <w:pPr>
        <w:pStyle w:val="a6"/>
        <w:numPr>
          <w:ilvl w:val="0"/>
          <w:numId w:val="3"/>
        </w:numPr>
        <w:pBdr>
          <w:top w:val="nil"/>
          <w:left w:val="nil"/>
          <w:bottom w:val="nil"/>
          <w:right w:val="nil"/>
          <w:between w:val="nil"/>
        </w:pBdr>
        <w:ind w:left="0" w:firstLine="1077"/>
        <w:jc w:val="both"/>
        <w:rPr>
          <w:color w:val="000000"/>
          <w:sz w:val="28"/>
          <w:szCs w:val="28"/>
        </w:rPr>
      </w:pPr>
      <w:r w:rsidRPr="004D6C44">
        <w:rPr>
          <w:color w:val="000000"/>
          <w:sz w:val="28"/>
          <w:szCs w:val="28"/>
        </w:rPr>
        <w:t>рідкісні та цінні документи;</w:t>
      </w:r>
    </w:p>
    <w:p w14:paraId="06EF043A" w14:textId="77777777" w:rsidR="004D6C44" w:rsidRPr="004D6C44" w:rsidRDefault="009569DC" w:rsidP="004D6C44">
      <w:pPr>
        <w:pStyle w:val="a6"/>
        <w:numPr>
          <w:ilvl w:val="0"/>
          <w:numId w:val="3"/>
        </w:numPr>
        <w:pBdr>
          <w:top w:val="nil"/>
          <w:left w:val="nil"/>
          <w:bottom w:val="nil"/>
          <w:right w:val="nil"/>
          <w:between w:val="nil"/>
        </w:pBdr>
        <w:ind w:left="0" w:firstLine="1077"/>
        <w:jc w:val="both"/>
        <w:rPr>
          <w:color w:val="000000"/>
          <w:sz w:val="28"/>
          <w:szCs w:val="28"/>
        </w:rPr>
      </w:pPr>
      <w:r w:rsidRPr="004D6C44">
        <w:rPr>
          <w:color w:val="000000"/>
          <w:sz w:val="28"/>
          <w:szCs w:val="28"/>
          <w:lang w:val="uk-UA"/>
        </w:rPr>
        <w:t>неопубліковані матеріали (</w:t>
      </w:r>
      <w:r w:rsidR="00186D3C" w:rsidRPr="004D6C44">
        <w:rPr>
          <w:color w:val="000000"/>
          <w:sz w:val="28"/>
          <w:szCs w:val="28"/>
        </w:rPr>
        <w:t>дисертації, автореферати дисертацій та звіти НДР</w:t>
      </w:r>
      <w:r w:rsidRPr="004D6C44">
        <w:rPr>
          <w:color w:val="000000"/>
          <w:sz w:val="28"/>
          <w:szCs w:val="28"/>
          <w:lang w:val="uk-UA"/>
        </w:rPr>
        <w:t xml:space="preserve"> тощо)</w:t>
      </w:r>
      <w:r w:rsidR="00186D3C" w:rsidRPr="004D6C44">
        <w:rPr>
          <w:color w:val="000000"/>
          <w:sz w:val="28"/>
          <w:szCs w:val="28"/>
        </w:rPr>
        <w:t>;</w:t>
      </w:r>
    </w:p>
    <w:p w14:paraId="16B76AF6" w14:textId="77777777" w:rsidR="004D6C44" w:rsidRPr="004D6C44" w:rsidRDefault="00186D3C" w:rsidP="004D6C44">
      <w:pPr>
        <w:pStyle w:val="a6"/>
        <w:numPr>
          <w:ilvl w:val="0"/>
          <w:numId w:val="3"/>
        </w:numPr>
        <w:pBdr>
          <w:top w:val="nil"/>
          <w:left w:val="nil"/>
          <w:bottom w:val="nil"/>
          <w:right w:val="nil"/>
          <w:between w:val="nil"/>
        </w:pBdr>
        <w:ind w:left="0" w:firstLine="1077"/>
        <w:jc w:val="both"/>
        <w:rPr>
          <w:color w:val="000000"/>
          <w:sz w:val="28"/>
          <w:szCs w:val="28"/>
        </w:rPr>
      </w:pPr>
      <w:r w:rsidRPr="004D6C44">
        <w:rPr>
          <w:color w:val="000000"/>
          <w:sz w:val="28"/>
          <w:szCs w:val="28"/>
        </w:rPr>
        <w:t>документи, що містять інформацію з обмеженим доступом відповідно до вимог чинного законодавства України;</w:t>
      </w:r>
      <w:r w:rsidR="00B66D84" w:rsidRPr="004D6C44">
        <w:rPr>
          <w:color w:val="000000"/>
          <w:sz w:val="28"/>
          <w:szCs w:val="28"/>
          <w:lang w:val="uk-UA"/>
        </w:rPr>
        <w:t xml:space="preserve"> </w:t>
      </w:r>
    </w:p>
    <w:p w14:paraId="1B180B92" w14:textId="77777777" w:rsidR="004D6C44" w:rsidRPr="004D6C44" w:rsidRDefault="009569DC" w:rsidP="004D6C44">
      <w:pPr>
        <w:pStyle w:val="a6"/>
        <w:numPr>
          <w:ilvl w:val="0"/>
          <w:numId w:val="3"/>
        </w:numPr>
        <w:pBdr>
          <w:top w:val="nil"/>
          <w:left w:val="nil"/>
          <w:bottom w:val="nil"/>
          <w:right w:val="nil"/>
          <w:between w:val="nil"/>
        </w:pBdr>
        <w:ind w:left="0" w:firstLine="1077"/>
        <w:jc w:val="both"/>
        <w:rPr>
          <w:color w:val="000000"/>
          <w:sz w:val="28"/>
          <w:szCs w:val="28"/>
        </w:rPr>
      </w:pPr>
      <w:r w:rsidRPr="004D6C44">
        <w:rPr>
          <w:color w:val="000000"/>
          <w:sz w:val="28"/>
          <w:szCs w:val="28"/>
          <w:lang w:val="uk-UA"/>
        </w:rPr>
        <w:t>нормативно-</w:t>
      </w:r>
      <w:r w:rsidR="00186D3C" w:rsidRPr="004D6C44">
        <w:rPr>
          <w:color w:val="000000"/>
          <w:sz w:val="28"/>
          <w:szCs w:val="28"/>
        </w:rPr>
        <w:t>технічна документація;</w:t>
      </w:r>
    </w:p>
    <w:p w14:paraId="1328263D" w14:textId="77777777" w:rsidR="004D6C44" w:rsidRPr="004D6C44" w:rsidRDefault="00186D3C" w:rsidP="004D6C44">
      <w:pPr>
        <w:pStyle w:val="a6"/>
        <w:numPr>
          <w:ilvl w:val="0"/>
          <w:numId w:val="3"/>
        </w:numPr>
        <w:pBdr>
          <w:top w:val="nil"/>
          <w:left w:val="nil"/>
          <w:bottom w:val="nil"/>
          <w:right w:val="nil"/>
          <w:between w:val="nil"/>
        </w:pBdr>
        <w:ind w:left="0" w:firstLine="1077"/>
        <w:jc w:val="both"/>
        <w:rPr>
          <w:color w:val="000000"/>
          <w:sz w:val="28"/>
          <w:szCs w:val="28"/>
        </w:rPr>
      </w:pPr>
      <w:r w:rsidRPr="004D6C44">
        <w:rPr>
          <w:color w:val="000000"/>
          <w:sz w:val="28"/>
          <w:szCs w:val="28"/>
        </w:rPr>
        <w:t>періодичні видання;</w:t>
      </w:r>
    </w:p>
    <w:p w14:paraId="00000101" w14:textId="4903001D" w:rsidR="00D659FD" w:rsidRPr="004D6C44" w:rsidRDefault="00186D3C" w:rsidP="004D6C44">
      <w:pPr>
        <w:pStyle w:val="a6"/>
        <w:numPr>
          <w:ilvl w:val="0"/>
          <w:numId w:val="3"/>
        </w:numPr>
        <w:pBdr>
          <w:top w:val="nil"/>
          <w:left w:val="nil"/>
          <w:bottom w:val="nil"/>
          <w:right w:val="nil"/>
          <w:between w:val="nil"/>
        </w:pBdr>
        <w:ind w:left="0" w:firstLine="1077"/>
        <w:jc w:val="both"/>
        <w:rPr>
          <w:color w:val="000000"/>
          <w:sz w:val="28"/>
          <w:szCs w:val="28"/>
        </w:rPr>
      </w:pPr>
      <w:r w:rsidRPr="004D6C44">
        <w:rPr>
          <w:color w:val="000000"/>
          <w:sz w:val="28"/>
          <w:szCs w:val="28"/>
        </w:rPr>
        <w:t>аудіо-, відеоматеріали, матеріали на електронних носіях.</w:t>
      </w:r>
    </w:p>
    <w:p w14:paraId="00000102" w14:textId="77777777" w:rsidR="00D659FD" w:rsidRDefault="00186D3C">
      <w:pPr>
        <w:pBdr>
          <w:top w:val="nil"/>
          <w:left w:val="nil"/>
          <w:bottom w:val="nil"/>
          <w:right w:val="nil"/>
          <w:between w:val="nil"/>
        </w:pBdr>
        <w:spacing w:line="276" w:lineRule="auto"/>
        <w:ind w:firstLine="709"/>
        <w:jc w:val="both"/>
        <w:rPr>
          <w:sz w:val="28"/>
          <w:szCs w:val="28"/>
        </w:rPr>
      </w:pPr>
      <w:r>
        <w:rPr>
          <w:sz w:val="28"/>
          <w:szCs w:val="28"/>
        </w:rPr>
        <w:t>7.11. Користувачі мають право на репродукування документів з бібліотечного фонду способами ксерокопіювання, сканування, фотокопіювання або іншими подібними способами за умови дотримання авторського права та збереження документів.</w:t>
      </w:r>
    </w:p>
    <w:p w14:paraId="00000103" w14:textId="516577A9" w:rsidR="00D659FD" w:rsidRDefault="00186D3C">
      <w:pPr>
        <w:pBdr>
          <w:top w:val="nil"/>
          <w:left w:val="nil"/>
          <w:bottom w:val="nil"/>
          <w:right w:val="nil"/>
          <w:between w:val="nil"/>
        </w:pBdr>
        <w:spacing w:line="276" w:lineRule="auto"/>
        <w:ind w:firstLine="709"/>
        <w:jc w:val="both"/>
        <w:rPr>
          <w:sz w:val="28"/>
          <w:szCs w:val="28"/>
        </w:rPr>
      </w:pPr>
      <w:r>
        <w:rPr>
          <w:sz w:val="28"/>
          <w:szCs w:val="28"/>
        </w:rPr>
        <w:t>7.11.1. Заборонено репродукування документів, які можуть бути пошкоджені в процесі копіювання, документів, що містять інформацію з обмеженим доступом відповідно до чинного законодавства України.</w:t>
      </w:r>
    </w:p>
    <w:p w14:paraId="00000104" w14:textId="3F95A9A4" w:rsidR="00D659FD" w:rsidRDefault="00186D3C">
      <w:pPr>
        <w:pBdr>
          <w:top w:val="nil"/>
          <w:left w:val="nil"/>
          <w:bottom w:val="nil"/>
          <w:right w:val="nil"/>
          <w:between w:val="nil"/>
        </w:pBdr>
        <w:spacing w:line="276" w:lineRule="auto"/>
        <w:ind w:firstLine="709"/>
        <w:jc w:val="both"/>
        <w:rPr>
          <w:sz w:val="28"/>
          <w:szCs w:val="28"/>
        </w:rPr>
      </w:pPr>
      <w:r>
        <w:rPr>
          <w:sz w:val="28"/>
          <w:szCs w:val="28"/>
        </w:rPr>
        <w:t>7.12.1. Питання заміни пошкоджених або втрачених документів вирішуються відповідно до Правил користування Науково-технічною бібліотекою імені Г. І. Денисенка Національного технічного університету України «Київський політехнічний інститут імені Ігоря Сікорського».</w:t>
      </w:r>
    </w:p>
    <w:p w14:paraId="00000105" w14:textId="693AE057" w:rsidR="00D659FD" w:rsidRDefault="00186D3C">
      <w:pPr>
        <w:pBdr>
          <w:top w:val="nil"/>
          <w:left w:val="nil"/>
          <w:bottom w:val="nil"/>
          <w:right w:val="nil"/>
          <w:between w:val="nil"/>
        </w:pBdr>
        <w:spacing w:line="276" w:lineRule="auto"/>
        <w:ind w:firstLine="709"/>
        <w:jc w:val="both"/>
        <w:rPr>
          <w:sz w:val="28"/>
          <w:szCs w:val="28"/>
        </w:rPr>
      </w:pPr>
      <w:r>
        <w:rPr>
          <w:sz w:val="28"/>
          <w:szCs w:val="28"/>
        </w:rPr>
        <w:t>7.12.2. До повного відшкодування завданих збитків користувач позбавляється права користування Бібліотекою.</w:t>
      </w:r>
    </w:p>
    <w:p w14:paraId="00000106" w14:textId="02585803" w:rsidR="00D659FD" w:rsidRDefault="00186D3C">
      <w:pPr>
        <w:pBdr>
          <w:top w:val="nil"/>
          <w:left w:val="nil"/>
          <w:bottom w:val="nil"/>
          <w:right w:val="nil"/>
          <w:between w:val="nil"/>
        </w:pBdr>
        <w:spacing w:line="276" w:lineRule="auto"/>
        <w:ind w:firstLine="709"/>
        <w:jc w:val="both"/>
        <w:rPr>
          <w:sz w:val="28"/>
          <w:szCs w:val="28"/>
        </w:rPr>
      </w:pPr>
      <w:r>
        <w:rPr>
          <w:sz w:val="28"/>
          <w:szCs w:val="28"/>
        </w:rPr>
        <w:t>7.13. Бібліотека здійснює постійний моніторинг інтенсивності використання бібліотечного фонду для оптимізації його структури та покращення обслуговування користувачів.</w:t>
      </w:r>
    </w:p>
    <w:p w14:paraId="00000107" w14:textId="1A89565D" w:rsidR="00D659FD" w:rsidRDefault="00186D3C">
      <w:pPr>
        <w:pBdr>
          <w:top w:val="nil"/>
          <w:left w:val="nil"/>
          <w:bottom w:val="nil"/>
          <w:right w:val="nil"/>
          <w:between w:val="nil"/>
        </w:pBdr>
        <w:spacing w:line="276" w:lineRule="auto"/>
        <w:ind w:firstLine="709"/>
        <w:jc w:val="both"/>
        <w:rPr>
          <w:sz w:val="28"/>
          <w:szCs w:val="28"/>
        </w:rPr>
      </w:pPr>
      <w:r>
        <w:rPr>
          <w:sz w:val="28"/>
          <w:szCs w:val="28"/>
        </w:rPr>
        <w:t>7.13.1. Статистичні дані про використання фонду ведуться в автоматизованому режимі та використовуються для аналітичних звітів.</w:t>
      </w:r>
    </w:p>
    <w:p w14:paraId="00000108" w14:textId="47BA9371" w:rsidR="00D659FD" w:rsidRDefault="00186D3C">
      <w:pPr>
        <w:pBdr>
          <w:top w:val="nil"/>
          <w:left w:val="nil"/>
          <w:bottom w:val="nil"/>
          <w:right w:val="nil"/>
          <w:between w:val="nil"/>
        </w:pBdr>
        <w:spacing w:line="276" w:lineRule="auto"/>
        <w:ind w:firstLine="709"/>
        <w:jc w:val="both"/>
        <w:rPr>
          <w:sz w:val="28"/>
          <w:szCs w:val="28"/>
        </w:rPr>
      </w:pPr>
      <w:r>
        <w:rPr>
          <w:sz w:val="28"/>
          <w:szCs w:val="28"/>
        </w:rPr>
        <w:t>7.14.</w:t>
      </w:r>
      <w:r w:rsidR="00356CEC">
        <w:rPr>
          <w:sz w:val="28"/>
          <w:szCs w:val="28"/>
          <w:lang w:val="uk-UA"/>
        </w:rPr>
        <w:t> </w:t>
      </w:r>
      <w:r>
        <w:rPr>
          <w:sz w:val="28"/>
          <w:szCs w:val="28"/>
        </w:rPr>
        <w:t>Контроль за дотриманням правил користування бібліотечним фондом здійснюється всіма працівниками Бібліотеки в межах їх повноважень.</w:t>
      </w:r>
    </w:p>
    <w:p w14:paraId="00000109" w14:textId="77777777" w:rsidR="00D659FD" w:rsidRDefault="00D659FD">
      <w:pPr>
        <w:pBdr>
          <w:top w:val="nil"/>
          <w:left w:val="nil"/>
          <w:bottom w:val="nil"/>
          <w:right w:val="nil"/>
          <w:between w:val="nil"/>
        </w:pBdr>
        <w:spacing w:line="276" w:lineRule="auto"/>
        <w:ind w:firstLine="708"/>
        <w:jc w:val="both"/>
        <w:rPr>
          <w:b/>
          <w:sz w:val="28"/>
          <w:szCs w:val="28"/>
        </w:rPr>
      </w:pPr>
    </w:p>
    <w:p w14:paraId="0000010A" w14:textId="77777777" w:rsidR="00D659FD" w:rsidRDefault="00186D3C">
      <w:pPr>
        <w:pBdr>
          <w:top w:val="nil"/>
          <w:left w:val="nil"/>
          <w:bottom w:val="nil"/>
          <w:right w:val="nil"/>
          <w:between w:val="nil"/>
        </w:pBdr>
        <w:spacing w:line="276" w:lineRule="auto"/>
        <w:ind w:firstLine="709"/>
        <w:jc w:val="both"/>
        <w:rPr>
          <w:b/>
          <w:color w:val="000000"/>
          <w:sz w:val="28"/>
          <w:szCs w:val="28"/>
        </w:rPr>
      </w:pPr>
      <w:r>
        <w:rPr>
          <w:b/>
          <w:sz w:val="28"/>
          <w:szCs w:val="28"/>
        </w:rPr>
        <w:lastRenderedPageBreak/>
        <w:t>8</w:t>
      </w:r>
      <w:r>
        <w:rPr>
          <w:b/>
          <w:color w:val="000000"/>
          <w:sz w:val="28"/>
          <w:szCs w:val="28"/>
        </w:rPr>
        <w:t>. УПРАВЛІННЯ БІБЛІОТЕЧНИМ ФОНДОМ</w:t>
      </w:r>
    </w:p>
    <w:p w14:paraId="0000010B" w14:textId="77777777" w:rsidR="00D659FD" w:rsidRDefault="00186D3C">
      <w:pPr>
        <w:pBdr>
          <w:top w:val="nil"/>
          <w:left w:val="nil"/>
          <w:bottom w:val="nil"/>
          <w:right w:val="nil"/>
          <w:between w:val="nil"/>
        </w:pBdr>
        <w:spacing w:line="276" w:lineRule="auto"/>
        <w:ind w:firstLine="709"/>
        <w:jc w:val="both"/>
        <w:rPr>
          <w:sz w:val="28"/>
          <w:szCs w:val="28"/>
        </w:rPr>
      </w:pPr>
      <w:r>
        <w:rPr>
          <w:sz w:val="28"/>
          <w:szCs w:val="28"/>
        </w:rPr>
        <w:t xml:space="preserve">8.1. Управління бібліотечним фондом включає стратегічне планування розвитку, координацію процесів комплектування, організацію зберігання, забезпечення збереженості, оптимізацію використання та моніторинг ефективності функціонування фондових ресурсів. </w:t>
      </w:r>
    </w:p>
    <w:p w14:paraId="0000010C" w14:textId="4C8212A6" w:rsidR="00D659FD" w:rsidRDefault="00186D3C">
      <w:pPr>
        <w:pBdr>
          <w:top w:val="nil"/>
          <w:left w:val="nil"/>
          <w:bottom w:val="nil"/>
          <w:right w:val="nil"/>
          <w:between w:val="nil"/>
        </w:pBdr>
        <w:spacing w:line="276" w:lineRule="auto"/>
        <w:ind w:firstLine="709"/>
        <w:jc w:val="both"/>
        <w:rPr>
          <w:sz w:val="28"/>
          <w:szCs w:val="28"/>
        </w:rPr>
      </w:pPr>
      <w:r>
        <w:rPr>
          <w:sz w:val="28"/>
          <w:szCs w:val="28"/>
        </w:rPr>
        <w:t xml:space="preserve">8.2. Розвиток </w:t>
      </w:r>
      <w:r w:rsidRPr="00356CEC">
        <w:rPr>
          <w:sz w:val="28"/>
          <w:szCs w:val="28"/>
        </w:rPr>
        <w:t>бібліотечного фонду</w:t>
      </w:r>
      <w:sdt>
        <w:sdtPr>
          <w:tag w:val="goog_rdk_22"/>
          <w:id w:val="1927115446"/>
        </w:sdtPr>
        <w:sdtEndPr/>
        <w:sdtContent>
          <w:r w:rsidRPr="00356CEC">
            <w:rPr>
              <w:sz w:val="28"/>
              <w:szCs w:val="28"/>
            </w:rPr>
            <w:t xml:space="preserve">, пріоритетні напрями комплектування, обсяги надходжень та фінансове забезпечення визначаються відповідно до плану роботи Бібліотеки на рік </w:t>
          </w:r>
        </w:sdtContent>
      </w:sdt>
      <w:sdt>
        <w:sdtPr>
          <w:tag w:val="goog_rdk_23"/>
          <w:id w:val="-185941784"/>
        </w:sdtPr>
        <w:sdtEndPr/>
        <w:sdtContent>
          <w:sdt>
            <w:sdtPr>
              <w:tag w:val="goog_rdk_24"/>
              <w:id w:val="768976538"/>
            </w:sdtPr>
            <w:sdtEndPr/>
            <w:sdtContent/>
          </w:sdt>
        </w:sdtContent>
      </w:sdt>
      <w:r w:rsidRPr="00356CEC">
        <w:rPr>
          <w:sz w:val="28"/>
          <w:szCs w:val="28"/>
        </w:rPr>
        <w:t>та базується на:</w:t>
      </w:r>
    </w:p>
    <w:p w14:paraId="287AEECA" w14:textId="77777777" w:rsidR="006B6975" w:rsidRPr="006B6975" w:rsidRDefault="00186D3C" w:rsidP="006B6975">
      <w:pPr>
        <w:pStyle w:val="a6"/>
        <w:numPr>
          <w:ilvl w:val="0"/>
          <w:numId w:val="3"/>
        </w:numPr>
        <w:pBdr>
          <w:top w:val="nil"/>
          <w:left w:val="nil"/>
          <w:bottom w:val="nil"/>
          <w:right w:val="nil"/>
          <w:between w:val="nil"/>
        </w:pBdr>
        <w:spacing w:line="276" w:lineRule="auto"/>
        <w:ind w:left="0" w:firstLine="1077"/>
        <w:jc w:val="both"/>
        <w:rPr>
          <w:color w:val="000000"/>
        </w:rPr>
      </w:pPr>
      <w:r w:rsidRPr="00356CEC">
        <w:rPr>
          <w:color w:val="000000"/>
          <w:sz w:val="28"/>
          <w:szCs w:val="28"/>
        </w:rPr>
        <w:t>аналізі освітніх програм та навчальних планів КПІ ім. Ігоря Сікорського;</w:t>
      </w:r>
    </w:p>
    <w:p w14:paraId="214F709A" w14:textId="77777777" w:rsidR="006B6975" w:rsidRPr="006B6975" w:rsidRDefault="00186D3C" w:rsidP="006B6975">
      <w:pPr>
        <w:pStyle w:val="a6"/>
        <w:numPr>
          <w:ilvl w:val="0"/>
          <w:numId w:val="3"/>
        </w:numPr>
        <w:pBdr>
          <w:top w:val="nil"/>
          <w:left w:val="nil"/>
          <w:bottom w:val="nil"/>
          <w:right w:val="nil"/>
          <w:between w:val="nil"/>
        </w:pBdr>
        <w:spacing w:line="276" w:lineRule="auto"/>
        <w:ind w:left="0" w:firstLine="1077"/>
        <w:jc w:val="both"/>
        <w:rPr>
          <w:color w:val="000000"/>
        </w:rPr>
      </w:pPr>
      <w:r w:rsidRPr="006B6975">
        <w:rPr>
          <w:color w:val="000000"/>
          <w:sz w:val="28"/>
          <w:szCs w:val="28"/>
        </w:rPr>
        <w:t xml:space="preserve">наукових пріоритетах </w:t>
      </w:r>
      <w:r w:rsidR="00356CEC" w:rsidRPr="006B6975">
        <w:rPr>
          <w:color w:val="000000"/>
          <w:sz w:val="28"/>
          <w:szCs w:val="28"/>
          <w:lang w:val="uk-UA"/>
        </w:rPr>
        <w:t xml:space="preserve">кафедр, факультетів, навчально-наукових інститутів КПІ ім. Ігоря Сікорського; </w:t>
      </w:r>
    </w:p>
    <w:p w14:paraId="4A98E788" w14:textId="77777777" w:rsidR="006B6975" w:rsidRPr="006B6975" w:rsidRDefault="00186D3C" w:rsidP="006B6975">
      <w:pPr>
        <w:pStyle w:val="a6"/>
        <w:numPr>
          <w:ilvl w:val="0"/>
          <w:numId w:val="3"/>
        </w:numPr>
        <w:pBdr>
          <w:top w:val="nil"/>
          <w:left w:val="nil"/>
          <w:bottom w:val="nil"/>
          <w:right w:val="nil"/>
          <w:between w:val="nil"/>
        </w:pBdr>
        <w:spacing w:line="276" w:lineRule="auto"/>
        <w:ind w:left="0" w:firstLine="1077"/>
        <w:jc w:val="both"/>
        <w:rPr>
          <w:color w:val="000000"/>
        </w:rPr>
      </w:pPr>
      <w:r w:rsidRPr="006B6975">
        <w:rPr>
          <w:color w:val="000000"/>
          <w:sz w:val="28"/>
          <w:szCs w:val="28"/>
        </w:rPr>
        <w:t>вивченні інформаційних потреб користувачів;</w:t>
      </w:r>
      <w:r w:rsidR="006B6975">
        <w:rPr>
          <w:color w:val="000000"/>
          <w:sz w:val="28"/>
          <w:szCs w:val="28"/>
          <w:lang w:val="uk-UA"/>
        </w:rPr>
        <w:t xml:space="preserve"> </w:t>
      </w:r>
    </w:p>
    <w:p w14:paraId="1F3AA4BE" w14:textId="77777777" w:rsidR="006B6975" w:rsidRPr="006B6975" w:rsidRDefault="00186D3C" w:rsidP="006B6975">
      <w:pPr>
        <w:pStyle w:val="a6"/>
        <w:numPr>
          <w:ilvl w:val="0"/>
          <w:numId w:val="3"/>
        </w:numPr>
        <w:pBdr>
          <w:top w:val="nil"/>
          <w:left w:val="nil"/>
          <w:bottom w:val="nil"/>
          <w:right w:val="nil"/>
          <w:between w:val="nil"/>
        </w:pBdr>
        <w:spacing w:line="276" w:lineRule="auto"/>
        <w:ind w:left="0" w:firstLine="1077"/>
        <w:jc w:val="both"/>
        <w:rPr>
          <w:color w:val="000000"/>
        </w:rPr>
      </w:pPr>
      <w:r w:rsidRPr="006B6975">
        <w:rPr>
          <w:color w:val="000000"/>
          <w:sz w:val="28"/>
          <w:szCs w:val="28"/>
        </w:rPr>
        <w:t>моніторингу використання наявних ресурсів;</w:t>
      </w:r>
    </w:p>
    <w:p w14:paraId="00000111" w14:textId="3B6B5222" w:rsidR="00D659FD" w:rsidRPr="006B6975" w:rsidRDefault="00186D3C" w:rsidP="006B6975">
      <w:pPr>
        <w:pStyle w:val="a6"/>
        <w:numPr>
          <w:ilvl w:val="0"/>
          <w:numId w:val="3"/>
        </w:numPr>
        <w:pBdr>
          <w:top w:val="nil"/>
          <w:left w:val="nil"/>
          <w:bottom w:val="nil"/>
          <w:right w:val="nil"/>
          <w:between w:val="nil"/>
        </w:pBdr>
        <w:spacing w:line="276" w:lineRule="auto"/>
        <w:ind w:left="0" w:firstLine="1077"/>
        <w:jc w:val="both"/>
        <w:rPr>
          <w:color w:val="000000"/>
        </w:rPr>
      </w:pPr>
      <w:r w:rsidRPr="006B6975">
        <w:rPr>
          <w:color w:val="000000"/>
          <w:sz w:val="28"/>
          <w:szCs w:val="28"/>
        </w:rPr>
        <w:t>прогнозуванні тенденцій розвитку галузей знань.</w:t>
      </w:r>
    </w:p>
    <w:p w14:paraId="00000113" w14:textId="676F5116" w:rsidR="00D659FD" w:rsidRPr="006B6975" w:rsidRDefault="00186D3C" w:rsidP="00374769">
      <w:pPr>
        <w:pBdr>
          <w:top w:val="nil"/>
          <w:left w:val="nil"/>
          <w:bottom w:val="nil"/>
          <w:right w:val="nil"/>
          <w:between w:val="nil"/>
        </w:pBdr>
        <w:spacing w:line="276" w:lineRule="auto"/>
        <w:ind w:firstLine="709"/>
        <w:jc w:val="both"/>
        <w:rPr>
          <w:sz w:val="28"/>
          <w:szCs w:val="28"/>
        </w:rPr>
      </w:pPr>
      <w:r>
        <w:rPr>
          <w:sz w:val="28"/>
          <w:szCs w:val="28"/>
        </w:rPr>
        <w:t>8.3</w:t>
      </w:r>
      <w:r w:rsidR="00374769">
        <w:rPr>
          <w:sz w:val="28"/>
          <w:szCs w:val="28"/>
        </w:rPr>
        <w:t>.</w:t>
      </w:r>
      <w:r w:rsidR="00374769">
        <w:rPr>
          <w:sz w:val="28"/>
          <w:szCs w:val="28"/>
          <w:lang w:val="uk-UA"/>
        </w:rPr>
        <w:t> </w:t>
      </w:r>
      <w:r>
        <w:rPr>
          <w:sz w:val="28"/>
          <w:szCs w:val="28"/>
        </w:rPr>
        <w:t xml:space="preserve">Координація управління бібліотечним фондом забезпечується шляхом взаємодії зі структурними підрозділами КПІ ім. Ігоря Сікорського при формуванні замовлень на необхідну літературу. Бібліотека активно співпрацює з видавцями, книготорговими організаціями та постачальниками електронних ресурсів для забезпечення якісного комплектування бібліотечного фонду. Важливим аспектом координації є узгоджена діяльність усіх структурних </w:t>
      </w:r>
      <w:r w:rsidRPr="006B6975">
        <w:rPr>
          <w:sz w:val="28"/>
          <w:szCs w:val="28"/>
        </w:rPr>
        <w:t>підрозділів Бібліотеки.</w:t>
      </w:r>
    </w:p>
    <w:p w14:paraId="67795E73" w14:textId="4E185903" w:rsidR="00374769" w:rsidRDefault="00186D3C">
      <w:pPr>
        <w:pBdr>
          <w:top w:val="nil"/>
          <w:left w:val="nil"/>
          <w:bottom w:val="nil"/>
          <w:right w:val="nil"/>
          <w:between w:val="nil"/>
        </w:pBdr>
        <w:spacing w:line="276" w:lineRule="auto"/>
        <w:ind w:firstLine="709"/>
        <w:jc w:val="both"/>
        <w:rPr>
          <w:sz w:val="28"/>
          <w:szCs w:val="28"/>
          <w:lang w:val="uk-UA"/>
        </w:rPr>
      </w:pPr>
      <w:r w:rsidRPr="006B6975">
        <w:rPr>
          <w:sz w:val="28"/>
          <w:szCs w:val="28"/>
        </w:rPr>
        <w:t>8.4. З метою підтримання актуальності та забезпечення ефективного використанн</w:t>
      </w:r>
      <w:r>
        <w:rPr>
          <w:sz w:val="28"/>
          <w:szCs w:val="28"/>
        </w:rPr>
        <w:t>я бібліотечного фонду здійснюється постійна взаємодія зі структурними підрозділами КПІ ім. Ігоря Сікорського для своєчасного виявлення потреб у новій літературі та формування обґрунтованих замовлень.</w:t>
      </w:r>
    </w:p>
    <w:p w14:paraId="18929309" w14:textId="77777777" w:rsidR="00B34E0F" w:rsidRDefault="00B34E0F" w:rsidP="006B6975">
      <w:pPr>
        <w:pBdr>
          <w:top w:val="nil"/>
          <w:left w:val="nil"/>
          <w:bottom w:val="nil"/>
          <w:right w:val="nil"/>
          <w:between w:val="nil"/>
        </w:pBdr>
        <w:spacing w:line="276" w:lineRule="auto"/>
        <w:ind w:firstLine="709"/>
        <w:jc w:val="both"/>
        <w:rPr>
          <w:sz w:val="28"/>
          <w:szCs w:val="28"/>
          <w:lang w:val="uk-UA"/>
        </w:rPr>
      </w:pPr>
    </w:p>
    <w:p w14:paraId="00398098" w14:textId="77777777" w:rsidR="007F48B1" w:rsidRDefault="007F48B1" w:rsidP="004D6C44">
      <w:pPr>
        <w:pBdr>
          <w:top w:val="nil"/>
          <w:left w:val="nil"/>
          <w:bottom w:val="nil"/>
          <w:right w:val="nil"/>
          <w:between w:val="nil"/>
        </w:pBdr>
        <w:spacing w:line="276" w:lineRule="auto"/>
        <w:ind w:firstLine="709"/>
        <w:jc w:val="both"/>
        <w:rPr>
          <w:sz w:val="28"/>
          <w:szCs w:val="28"/>
          <w:lang w:val="uk-UA"/>
        </w:rPr>
      </w:pPr>
    </w:p>
    <w:p w14:paraId="171B9793" w14:textId="7054CC96" w:rsidR="00B34E0F" w:rsidRPr="004D6C44" w:rsidRDefault="00374769" w:rsidP="004D6C44">
      <w:pPr>
        <w:pBdr>
          <w:top w:val="nil"/>
          <w:left w:val="nil"/>
          <w:bottom w:val="nil"/>
          <w:right w:val="nil"/>
          <w:between w:val="nil"/>
        </w:pBdr>
        <w:spacing w:line="276" w:lineRule="auto"/>
        <w:ind w:firstLine="709"/>
        <w:jc w:val="both"/>
        <w:rPr>
          <w:sz w:val="28"/>
          <w:szCs w:val="28"/>
          <w:lang w:val="ru-RU"/>
        </w:rPr>
      </w:pPr>
      <w:r>
        <w:rPr>
          <w:sz w:val="28"/>
          <w:szCs w:val="28"/>
          <w:lang w:val="uk-UA"/>
        </w:rPr>
        <w:t>Ректор                                                                    Анатолій МЕЛЬНИЧЕНКО</w:t>
      </w:r>
    </w:p>
    <w:sectPr w:rsidR="00B34E0F" w:rsidRPr="004D6C44">
      <w:pgSz w:w="11906" w:h="16838"/>
      <w:pgMar w:top="567" w:right="851" w:bottom="567"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5384F" w14:textId="77777777" w:rsidR="00466EFC" w:rsidRDefault="00466EFC" w:rsidP="00B34E0F">
      <w:r>
        <w:separator/>
      </w:r>
    </w:p>
  </w:endnote>
  <w:endnote w:type="continuationSeparator" w:id="0">
    <w:p w14:paraId="451FC620" w14:textId="77777777" w:rsidR="00466EFC" w:rsidRDefault="00466EFC" w:rsidP="00B3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13A60" w14:textId="77777777" w:rsidR="00466EFC" w:rsidRDefault="00466EFC" w:rsidP="00B34E0F">
      <w:r>
        <w:separator/>
      </w:r>
    </w:p>
  </w:footnote>
  <w:footnote w:type="continuationSeparator" w:id="0">
    <w:p w14:paraId="6FCC401F" w14:textId="77777777" w:rsidR="00466EFC" w:rsidRDefault="00466EFC" w:rsidP="00B34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6C382F"/>
    <w:multiLevelType w:val="multilevel"/>
    <w:tmpl w:val="5A04C4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01554FD"/>
    <w:multiLevelType w:val="hybridMultilevel"/>
    <w:tmpl w:val="00E0D332"/>
    <w:lvl w:ilvl="0" w:tplc="829278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5D93574"/>
    <w:multiLevelType w:val="multilevel"/>
    <w:tmpl w:val="D2BAAA80"/>
    <w:lvl w:ilvl="0">
      <w:start w:val="1"/>
      <w:numFmt w:val="bullet"/>
      <w:lvlText w:val="−"/>
      <w:lvlJc w:val="left"/>
      <w:pPr>
        <w:ind w:left="720" w:hanging="360"/>
      </w:pPr>
      <w:rPr>
        <w:rFonts w:ascii="Noto Sans Symbols" w:eastAsia="Noto Sans Symbols" w:hAnsi="Noto Sans Symbols" w:cs="Noto Sans Symbols"/>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96788818">
    <w:abstractNumId w:val="0"/>
  </w:num>
  <w:num w:numId="2" w16cid:durableId="123081471">
    <w:abstractNumId w:val="2"/>
  </w:num>
  <w:num w:numId="3" w16cid:durableId="608044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9FD"/>
    <w:rsid w:val="0000622B"/>
    <w:rsid w:val="000064EB"/>
    <w:rsid w:val="00045940"/>
    <w:rsid w:val="0005465A"/>
    <w:rsid w:val="000724F8"/>
    <w:rsid w:val="000773A2"/>
    <w:rsid w:val="00083C9B"/>
    <w:rsid w:val="000946D8"/>
    <w:rsid w:val="00110980"/>
    <w:rsid w:val="00142CC6"/>
    <w:rsid w:val="00147D46"/>
    <w:rsid w:val="00167542"/>
    <w:rsid w:val="00186D3C"/>
    <w:rsid w:val="001E04C2"/>
    <w:rsid w:val="00226453"/>
    <w:rsid w:val="002404B0"/>
    <w:rsid w:val="002431FD"/>
    <w:rsid w:val="002637F2"/>
    <w:rsid w:val="0029007D"/>
    <w:rsid w:val="00291FE5"/>
    <w:rsid w:val="002C3571"/>
    <w:rsid w:val="002C4EB4"/>
    <w:rsid w:val="00355110"/>
    <w:rsid w:val="00356504"/>
    <w:rsid w:val="00356CEC"/>
    <w:rsid w:val="00374769"/>
    <w:rsid w:val="003814A8"/>
    <w:rsid w:val="003825FB"/>
    <w:rsid w:val="003B482A"/>
    <w:rsid w:val="003B4894"/>
    <w:rsid w:val="003C0285"/>
    <w:rsid w:val="00403BA1"/>
    <w:rsid w:val="00423159"/>
    <w:rsid w:val="004303ED"/>
    <w:rsid w:val="00444CE7"/>
    <w:rsid w:val="00451E9B"/>
    <w:rsid w:val="00466EFC"/>
    <w:rsid w:val="00470357"/>
    <w:rsid w:val="00486B18"/>
    <w:rsid w:val="00487C90"/>
    <w:rsid w:val="004D27C7"/>
    <w:rsid w:val="004D6C44"/>
    <w:rsid w:val="004E4810"/>
    <w:rsid w:val="004E75CC"/>
    <w:rsid w:val="00507B17"/>
    <w:rsid w:val="00570343"/>
    <w:rsid w:val="00570954"/>
    <w:rsid w:val="005D6017"/>
    <w:rsid w:val="005D764A"/>
    <w:rsid w:val="005F0A72"/>
    <w:rsid w:val="005F7313"/>
    <w:rsid w:val="0064097D"/>
    <w:rsid w:val="00644EF9"/>
    <w:rsid w:val="00695716"/>
    <w:rsid w:val="006B6975"/>
    <w:rsid w:val="00721C58"/>
    <w:rsid w:val="007441C4"/>
    <w:rsid w:val="00767617"/>
    <w:rsid w:val="007A074C"/>
    <w:rsid w:val="007A180F"/>
    <w:rsid w:val="007C4CF9"/>
    <w:rsid w:val="007D543E"/>
    <w:rsid w:val="007F14EF"/>
    <w:rsid w:val="007F48B1"/>
    <w:rsid w:val="007F63BD"/>
    <w:rsid w:val="0084430B"/>
    <w:rsid w:val="0085619F"/>
    <w:rsid w:val="008746C5"/>
    <w:rsid w:val="008B5904"/>
    <w:rsid w:val="00927D0A"/>
    <w:rsid w:val="00946FA6"/>
    <w:rsid w:val="00947CD2"/>
    <w:rsid w:val="00954541"/>
    <w:rsid w:val="009569DC"/>
    <w:rsid w:val="00994FEE"/>
    <w:rsid w:val="00996219"/>
    <w:rsid w:val="009F3A0E"/>
    <w:rsid w:val="00A42468"/>
    <w:rsid w:val="00AD7243"/>
    <w:rsid w:val="00AF0A5C"/>
    <w:rsid w:val="00AF706B"/>
    <w:rsid w:val="00B07565"/>
    <w:rsid w:val="00B07A3C"/>
    <w:rsid w:val="00B102F5"/>
    <w:rsid w:val="00B224C3"/>
    <w:rsid w:val="00B34E0F"/>
    <w:rsid w:val="00B4028B"/>
    <w:rsid w:val="00B66D84"/>
    <w:rsid w:val="00B769D5"/>
    <w:rsid w:val="00B85AB6"/>
    <w:rsid w:val="00BA69EE"/>
    <w:rsid w:val="00BC456E"/>
    <w:rsid w:val="00BD5FA8"/>
    <w:rsid w:val="00BF0E50"/>
    <w:rsid w:val="00BF28C1"/>
    <w:rsid w:val="00C370E0"/>
    <w:rsid w:val="00C40DD2"/>
    <w:rsid w:val="00C875BB"/>
    <w:rsid w:val="00C94CCE"/>
    <w:rsid w:val="00CA75BE"/>
    <w:rsid w:val="00CB08BF"/>
    <w:rsid w:val="00CB1A36"/>
    <w:rsid w:val="00D43809"/>
    <w:rsid w:val="00D659FD"/>
    <w:rsid w:val="00D96725"/>
    <w:rsid w:val="00DA14B6"/>
    <w:rsid w:val="00DB7AA7"/>
    <w:rsid w:val="00DF51CD"/>
    <w:rsid w:val="00E00496"/>
    <w:rsid w:val="00E0185C"/>
    <w:rsid w:val="00E0253C"/>
    <w:rsid w:val="00E330B1"/>
    <w:rsid w:val="00E77D7B"/>
    <w:rsid w:val="00E8686A"/>
    <w:rsid w:val="00E931E8"/>
    <w:rsid w:val="00EA413E"/>
    <w:rsid w:val="00EA5491"/>
    <w:rsid w:val="00ED1FFD"/>
    <w:rsid w:val="00EF6E88"/>
    <w:rsid w:val="00F43568"/>
    <w:rsid w:val="00F57F01"/>
    <w:rsid w:val="00F85E88"/>
    <w:rsid w:val="00FB7E43"/>
    <w:rsid w:val="00FC5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3B31C"/>
  <w15:docId w15:val="{6AA69947-9CDA-412A-A70C-6A3E8D15C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uk"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Body Text Indent"/>
    <w:link w:val="a5"/>
    <w:rsid w:val="001F4EAB"/>
    <w:pPr>
      <w:spacing w:before="100" w:beforeAutospacing="1" w:after="100" w:afterAutospacing="1"/>
    </w:pPr>
  </w:style>
  <w:style w:type="character" w:customStyle="1" w:styleId="a5">
    <w:name w:val="Основний текст з відступом Знак"/>
    <w:basedOn w:val="a0"/>
    <w:link w:val="a4"/>
    <w:rsid w:val="001F4EAB"/>
    <w:rPr>
      <w:sz w:val="24"/>
      <w:szCs w:val="24"/>
    </w:rPr>
  </w:style>
  <w:style w:type="paragraph" w:styleId="20">
    <w:name w:val="Body Text Indent 2"/>
    <w:link w:val="21"/>
    <w:rsid w:val="001F4EAB"/>
    <w:pPr>
      <w:spacing w:before="100" w:beforeAutospacing="1" w:after="100" w:afterAutospacing="1"/>
    </w:pPr>
  </w:style>
  <w:style w:type="character" w:customStyle="1" w:styleId="21">
    <w:name w:val="Основний текст з відступом 2 Знак"/>
    <w:basedOn w:val="a0"/>
    <w:link w:val="20"/>
    <w:rsid w:val="001F4EAB"/>
    <w:rPr>
      <w:sz w:val="24"/>
      <w:szCs w:val="24"/>
    </w:rPr>
  </w:style>
  <w:style w:type="character" w:customStyle="1" w:styleId="hps">
    <w:name w:val="hps"/>
    <w:basedOn w:val="a0"/>
    <w:rsid w:val="001F4EAB"/>
  </w:style>
  <w:style w:type="character" w:customStyle="1" w:styleId="atn">
    <w:name w:val="atn"/>
    <w:basedOn w:val="a0"/>
    <w:rsid w:val="001F4EAB"/>
  </w:style>
  <w:style w:type="paragraph" w:styleId="a6">
    <w:name w:val="List Paragraph"/>
    <w:uiPriority w:val="34"/>
    <w:qFormat/>
    <w:rsid w:val="00321A64"/>
    <w:pPr>
      <w:ind w:left="720"/>
      <w:contextualSpacing/>
    </w:pPr>
  </w:style>
  <w:style w:type="paragraph" w:styleId="a7">
    <w:name w:val="annotation text"/>
    <w:link w:val="a8"/>
    <w:uiPriority w:val="99"/>
    <w:unhideWhenUsed/>
    <w:rPr>
      <w:sz w:val="20"/>
      <w:szCs w:val="20"/>
    </w:rPr>
  </w:style>
  <w:style w:type="character" w:customStyle="1" w:styleId="a8">
    <w:name w:val="Текст примітки Знак"/>
    <w:basedOn w:val="a0"/>
    <w:link w:val="a7"/>
    <w:uiPriority w:val="99"/>
    <w:rPr>
      <w:sz w:val="20"/>
      <w:szCs w:val="20"/>
    </w:rPr>
  </w:style>
  <w:style w:type="character" w:styleId="a9">
    <w:name w:val="annotation reference"/>
    <w:basedOn w:val="a0"/>
    <w:uiPriority w:val="99"/>
    <w:semiHidden/>
    <w:unhideWhenUsed/>
    <w:rPr>
      <w:sz w:val="16"/>
      <w:szCs w:val="16"/>
    </w:rPr>
  </w:style>
  <w:style w:type="paragraph" w:styleId="aa">
    <w:name w:val="Balloon Text"/>
    <w:link w:val="ab"/>
    <w:uiPriority w:val="99"/>
    <w:semiHidden/>
    <w:unhideWhenUsed/>
    <w:rsid w:val="00C540E0"/>
    <w:rPr>
      <w:rFonts w:ascii="Segoe UI" w:hAnsi="Segoe UI" w:cs="Segoe UI"/>
      <w:sz w:val="18"/>
      <w:szCs w:val="18"/>
    </w:rPr>
  </w:style>
  <w:style w:type="character" w:customStyle="1" w:styleId="ab">
    <w:name w:val="Текст у виносці Знак"/>
    <w:basedOn w:val="a0"/>
    <w:link w:val="aa"/>
    <w:uiPriority w:val="99"/>
    <w:semiHidden/>
    <w:rsid w:val="00C540E0"/>
    <w:rPr>
      <w:rFonts w:ascii="Segoe UI" w:hAnsi="Segoe UI" w:cs="Segoe UI"/>
      <w:sz w:val="18"/>
      <w:szCs w:val="18"/>
    </w:rPr>
  </w:style>
  <w:style w:type="paragraph" w:styleId="ac">
    <w:name w:val="annotation subject"/>
    <w:basedOn w:val="a7"/>
    <w:next w:val="a7"/>
    <w:link w:val="ad"/>
    <w:uiPriority w:val="99"/>
    <w:semiHidden/>
    <w:unhideWhenUsed/>
    <w:rsid w:val="00C540E0"/>
    <w:rPr>
      <w:b/>
      <w:bCs/>
    </w:rPr>
  </w:style>
  <w:style w:type="character" w:customStyle="1" w:styleId="ad">
    <w:name w:val="Тема примітки Знак"/>
    <w:basedOn w:val="a8"/>
    <w:link w:val="ac"/>
    <w:uiPriority w:val="99"/>
    <w:semiHidden/>
    <w:rsid w:val="00C540E0"/>
    <w:rPr>
      <w:b/>
      <w:bCs/>
      <w:sz w:val="20"/>
      <w:szCs w:val="20"/>
    </w:rPr>
  </w:style>
  <w:style w:type="paragraph" w:styleId="ae">
    <w:name w:val="Normal (Web)"/>
    <w:uiPriority w:val="99"/>
    <w:semiHidden/>
    <w:unhideWhenUsed/>
    <w:rsid w:val="00E10F45"/>
    <w:pPr>
      <w:spacing w:before="100" w:beforeAutospacing="1" w:after="100" w:afterAutospacing="1"/>
    </w:pPr>
    <w:rPr>
      <w:lang w:val="ru-RU"/>
    </w:rPr>
  </w:style>
  <w:style w:type="character" w:styleId="af">
    <w:name w:val="Hyperlink"/>
    <w:basedOn w:val="a0"/>
    <w:uiPriority w:val="99"/>
    <w:semiHidden/>
    <w:unhideWhenUsed/>
    <w:rsid w:val="006B2066"/>
    <w:rPr>
      <w:color w:val="0000FF"/>
      <w:u w:val="single"/>
    </w:rPr>
  </w:style>
  <w:style w:type="paragraph" w:styleId="HTML">
    <w:name w:val="HTML Preformatted"/>
    <w:link w:val="HTML0"/>
    <w:uiPriority w:val="99"/>
    <w:unhideWhenUsed/>
    <w:rsid w:val="002A6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ий HTML Знак"/>
    <w:basedOn w:val="a0"/>
    <w:link w:val="HTML"/>
    <w:uiPriority w:val="99"/>
    <w:rsid w:val="002A6325"/>
    <w:rPr>
      <w:rFonts w:ascii="Courier New" w:hAnsi="Courier New" w:cs="Courier New"/>
      <w:sz w:val="20"/>
      <w:szCs w:val="20"/>
      <w:lang w:val="ru-RU"/>
    </w:rPr>
  </w:style>
  <w:style w:type="character" w:customStyle="1" w:styleId="y2iqfc">
    <w:name w:val="y2iqfc"/>
    <w:basedOn w:val="a0"/>
    <w:rsid w:val="002A6325"/>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table" w:customStyle="1" w:styleId="af5">
    <w:basedOn w:val="TableNormal1"/>
    <w:tblPr>
      <w:tblStyleRowBandSize w:val="1"/>
      <w:tblStyleColBandSize w:val="1"/>
      <w:tblCellMar>
        <w:top w:w="100" w:type="dxa"/>
        <w:left w:w="100" w:type="dxa"/>
        <w:bottom w:w="100" w:type="dxa"/>
        <w:right w:w="100" w:type="dxa"/>
      </w:tblCellMar>
    </w:tblPr>
  </w:style>
  <w:style w:type="table" w:customStyle="1" w:styleId="af6">
    <w:basedOn w:val="TableNormal1"/>
    <w:tblPr>
      <w:tblStyleRowBandSize w:val="1"/>
      <w:tblStyleColBandSize w:val="1"/>
      <w:tblCellMar>
        <w:top w:w="100" w:type="dxa"/>
        <w:left w:w="100" w:type="dxa"/>
        <w:bottom w:w="100" w:type="dxa"/>
        <w:right w:w="100" w:type="dxa"/>
      </w:tblCellMar>
    </w:tblPr>
  </w:style>
  <w:style w:type="paragraph" w:styleId="af7">
    <w:name w:val="header"/>
    <w:link w:val="af8"/>
    <w:uiPriority w:val="99"/>
    <w:unhideWhenUsed/>
    <w:rsid w:val="00984E57"/>
    <w:pPr>
      <w:tabs>
        <w:tab w:val="center" w:pos="4677"/>
        <w:tab w:val="right" w:pos="9355"/>
      </w:tabs>
    </w:pPr>
  </w:style>
  <w:style w:type="character" w:customStyle="1" w:styleId="af8">
    <w:name w:val="Верхній колонтитул Знак"/>
    <w:basedOn w:val="a0"/>
    <w:link w:val="af7"/>
    <w:uiPriority w:val="99"/>
    <w:rsid w:val="00984E57"/>
  </w:style>
  <w:style w:type="paragraph" w:styleId="af9">
    <w:name w:val="footer"/>
    <w:link w:val="afa"/>
    <w:uiPriority w:val="99"/>
    <w:unhideWhenUsed/>
    <w:rsid w:val="00984E57"/>
    <w:pPr>
      <w:tabs>
        <w:tab w:val="center" w:pos="4677"/>
        <w:tab w:val="right" w:pos="9355"/>
      </w:tabs>
    </w:pPr>
  </w:style>
  <w:style w:type="character" w:customStyle="1" w:styleId="afa">
    <w:name w:val="Нижній колонтитул Знак"/>
    <w:basedOn w:val="a0"/>
    <w:link w:val="af9"/>
    <w:uiPriority w:val="99"/>
    <w:rsid w:val="00984E57"/>
  </w:style>
  <w:style w:type="paragraph" w:styleId="afb">
    <w:name w:val="Revision"/>
    <w:hidden/>
    <w:uiPriority w:val="99"/>
    <w:semiHidden/>
    <w:rsid w:val="005A34D7"/>
  </w:style>
  <w:style w:type="character" w:customStyle="1" w:styleId="cf01">
    <w:name w:val="cf01"/>
    <w:basedOn w:val="a0"/>
    <w:rsid w:val="00044988"/>
    <w:rPr>
      <w:rFonts w:ascii="Segoe UI" w:hAnsi="Segoe UI" w:cs="Segoe UI" w:hint="default"/>
      <w:sz w:val="18"/>
      <w:szCs w:val="18"/>
    </w:rPr>
  </w:style>
  <w:style w:type="paragraph" w:customStyle="1" w:styleId="pf0">
    <w:name w:val="pf0"/>
    <w:rsid w:val="00FF3128"/>
    <w:pPr>
      <w:spacing w:before="100" w:beforeAutospacing="1" w:after="100" w:afterAutospacing="1"/>
    </w:pPr>
    <w:rPr>
      <w:lang w:val="ru-RU"/>
    </w:rPr>
  </w:style>
  <w:style w:type="table" w:styleId="afc">
    <w:name w:val="Table Grid"/>
    <w:basedOn w:val="a1"/>
    <w:uiPriority w:val="39"/>
    <w:rsid w:val="00ED15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Subtitle"/>
    <w:basedOn w:val="a"/>
    <w:next w:val="a"/>
    <w:pPr>
      <w:keepNext/>
      <w:keepLines/>
      <w:spacing w:before="360" w:after="80"/>
    </w:pPr>
    <w:rPr>
      <w:rFonts w:ascii="Georgia" w:eastAsia="Georgia" w:hAnsi="Georgia" w:cs="Georgia"/>
      <w:i/>
      <w:color w:val="666666"/>
      <w:sz w:val="48"/>
      <w:szCs w:val="48"/>
    </w:rPr>
  </w:style>
  <w:style w:type="table" w:customStyle="1" w:styleId="afe">
    <w:basedOn w:val="TableNormal0"/>
    <w:tblPr>
      <w:tblStyleRowBandSize w:val="1"/>
      <w:tblStyleColBandSize w:val="1"/>
      <w:tblCellMar>
        <w:top w:w="100" w:type="dxa"/>
        <w:left w:w="100" w:type="dxa"/>
        <w:bottom w:w="100" w:type="dxa"/>
        <w:right w:w="100" w:type="dxa"/>
      </w:tblCellMar>
    </w:tblPr>
  </w:style>
  <w:style w:type="table" w:customStyle="1" w:styleId="aff">
    <w:basedOn w:val="TableNormal0"/>
    <w:tblPr>
      <w:tblStyleRowBandSize w:val="1"/>
      <w:tblStyleColBandSize w:val="1"/>
      <w:tblCellMar>
        <w:top w:w="100" w:type="dxa"/>
        <w:left w:w="100" w:type="dxa"/>
        <w:bottom w:w="100" w:type="dxa"/>
        <w:right w:w="100" w:type="dxa"/>
      </w:tblCellMar>
    </w:tblPr>
  </w:style>
  <w:style w:type="table" w:customStyle="1" w:styleId="aff0">
    <w:basedOn w:val="TableNormal0"/>
    <w:tblPr>
      <w:tblStyleRowBandSize w:val="1"/>
      <w:tblStyleColBandSize w:val="1"/>
      <w:tblCellMar>
        <w:top w:w="100" w:type="dxa"/>
        <w:left w:w="100" w:type="dxa"/>
        <w:bottom w:w="100" w:type="dxa"/>
        <w:right w:w="100" w:type="dxa"/>
      </w:tblCellMar>
    </w:tblPr>
  </w:style>
  <w:style w:type="table" w:customStyle="1" w:styleId="aff1">
    <w:basedOn w:val="TableNormal0"/>
    <w:tblPr>
      <w:tblStyleRowBandSize w:val="1"/>
      <w:tblStyleColBandSize w:val="1"/>
      <w:tblCellMar>
        <w:top w:w="100" w:type="dxa"/>
        <w:left w:w="100" w:type="dxa"/>
        <w:bottom w:w="100" w:type="dxa"/>
        <w:right w:w="100" w:type="dxa"/>
      </w:tblCellMar>
    </w:tblPr>
  </w:style>
  <w:style w:type="table" w:customStyle="1" w:styleId="aff2">
    <w:basedOn w:val="TableNormal0"/>
    <w:tblPr>
      <w:tblStyleRowBandSize w:val="1"/>
      <w:tblStyleColBandSize w:val="1"/>
      <w:tblCellMar>
        <w:top w:w="100" w:type="dxa"/>
        <w:left w:w="100" w:type="dxa"/>
        <w:bottom w:w="100" w:type="dxa"/>
        <w:right w:w="100" w:type="dxa"/>
      </w:tblCellMar>
    </w:tblPr>
  </w:style>
  <w:style w:type="table" w:customStyle="1" w:styleId="aff3">
    <w:basedOn w:val="TableNormal0"/>
    <w:tblPr>
      <w:tblStyleRowBandSize w:val="1"/>
      <w:tblStyleColBandSize w:val="1"/>
      <w:tblCellMar>
        <w:top w:w="100" w:type="dxa"/>
        <w:left w:w="100" w:type="dxa"/>
        <w:bottom w:w="100" w:type="dxa"/>
        <w:right w:w="100" w:type="dxa"/>
      </w:tblCellMar>
    </w:tblPr>
  </w:style>
  <w:style w:type="table" w:customStyle="1" w:styleId="aff4">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SlRGAg6n2Rcqfj1h8ORsNbDGgA==">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</go:docsCustomData>
</go:gDocsCustomXmlDataStorage>
</file>

<file path=customXml/itemProps1.xml><?xml version="1.0" encoding="utf-8"?>
<ds:datastoreItem xmlns:ds="http://schemas.openxmlformats.org/officeDocument/2006/customXml" ds:itemID="{9C5DE162-C9F3-4BF3-868B-1DA07705A02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20766</Words>
  <Characters>11838</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bezrukova</dc:creator>
  <cp:lastModifiedBy>Наталія Мікеладзе</cp:lastModifiedBy>
  <cp:revision>2</cp:revision>
  <dcterms:created xsi:type="dcterms:W3CDTF">2025-10-02T10:07:00Z</dcterms:created>
  <dcterms:modified xsi:type="dcterms:W3CDTF">2025-10-02T10:07:00Z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2024-01-31T09:13:44Z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4c7151dc-8df9-417b-adfb-01cc449cb211</vt:lpwstr>
  </property>
  <property fmtid="{D5CDD505-2E9C-101B-9397-08002B2CF9AE}" pid="7" name="MSIP_Label_defa4170-0d19-0005-0004-bc88714345d2_ActionId">
    <vt:lpwstr>208add4c-cec2-42a0-9158-4c627328a622</vt:lpwstr>
  </property>
  <property fmtid="{D5CDD505-2E9C-101B-9397-08002B2CF9AE}" pid="8" name="MSIP_Label_defa4170-0d19-0005-0004-bc88714345d2_ContentBits">
    <vt:lpwstr>0</vt:lpwstr>
  </property>
</Properties>
</file>