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4BBE1" w14:textId="0559043E" w:rsidR="009E43F3" w:rsidRPr="00724D72" w:rsidRDefault="00384A28" w:rsidP="009D02BF">
      <w:pPr>
        <w:pStyle w:val="24"/>
        <w:spacing w:before="0" w:line="276" w:lineRule="auto"/>
        <w:ind w:left="4395"/>
        <w:jc w:val="right"/>
        <w:rPr>
          <w:rFonts w:ascii="Times New Roman" w:hAnsi="Times New Roman" w:cs="Times New Roman"/>
          <w:b w:val="0"/>
          <w:bCs w:val="0"/>
          <w:sz w:val="28"/>
          <w:szCs w:val="28"/>
          <w:lang w:val="uk-UA"/>
        </w:rPr>
      </w:pPr>
      <w:r w:rsidRPr="00724D72">
        <w:rPr>
          <w:rFonts w:ascii="Times New Roman" w:hAnsi="Times New Roman" w:cs="Times New Roman"/>
          <w:b w:val="0"/>
          <w:bCs w:val="0"/>
          <w:sz w:val="28"/>
          <w:szCs w:val="28"/>
          <w:lang w:val="uk-UA"/>
        </w:rPr>
        <w:t xml:space="preserve">Додаток </w:t>
      </w:r>
      <w:r w:rsidR="009E43F3" w:rsidRPr="00724D72">
        <w:rPr>
          <w:rFonts w:ascii="Times New Roman" w:hAnsi="Times New Roman" w:cs="Times New Roman"/>
          <w:b w:val="0"/>
          <w:bCs w:val="0"/>
          <w:sz w:val="28"/>
          <w:szCs w:val="28"/>
          <w:lang w:val="uk-UA"/>
        </w:rPr>
        <w:t>2</w:t>
      </w:r>
      <w:r w:rsidRPr="00724D72">
        <w:rPr>
          <w:rFonts w:ascii="Times New Roman" w:hAnsi="Times New Roman" w:cs="Times New Roman"/>
          <w:b w:val="0"/>
          <w:bCs w:val="0"/>
          <w:sz w:val="28"/>
          <w:szCs w:val="28"/>
          <w:lang w:val="uk-UA"/>
        </w:rPr>
        <w:t xml:space="preserve"> </w:t>
      </w:r>
    </w:p>
    <w:p w14:paraId="5CEA0D2B" w14:textId="77777777" w:rsidR="0081039D" w:rsidRPr="00D81EA5" w:rsidRDefault="0081039D" w:rsidP="0081039D">
      <w:pPr>
        <w:pStyle w:val="24"/>
        <w:shd w:val="clear" w:color="auto" w:fill="auto"/>
        <w:spacing w:before="0" w:line="276" w:lineRule="auto"/>
        <w:jc w:val="right"/>
        <w:rPr>
          <w:rFonts w:ascii="Times New Roman" w:hAnsi="Times New Roman" w:cs="Times New Roman"/>
          <w:b w:val="0"/>
          <w:bCs w:val="0"/>
          <w:sz w:val="28"/>
          <w:szCs w:val="28"/>
          <w:lang w:val="uk-UA"/>
        </w:rPr>
      </w:pPr>
      <w:bookmarkStart w:id="0" w:name="_Hlk229661974"/>
      <w:r w:rsidRPr="00D81EA5">
        <w:rPr>
          <w:rFonts w:ascii="Times New Roman" w:hAnsi="Times New Roman" w:cs="Times New Roman"/>
          <w:b w:val="0"/>
          <w:bCs w:val="0"/>
          <w:sz w:val="28"/>
          <w:szCs w:val="28"/>
          <w:lang w:val="uk-UA"/>
        </w:rPr>
        <w:t>до наказу «Про створення дослідницького центру передового досвіду “</w:t>
      </w:r>
      <w:proofErr w:type="spellStart"/>
      <w:r w:rsidRPr="00D81EA5">
        <w:rPr>
          <w:rFonts w:ascii="Times New Roman" w:hAnsi="Times New Roman" w:cs="Times New Roman"/>
          <w:b w:val="0"/>
          <w:bCs w:val="0"/>
          <w:sz w:val="28"/>
          <w:szCs w:val="28"/>
          <w:lang w:val="uk-UA"/>
        </w:rPr>
        <w:t>Sikorsky</w:t>
      </w:r>
      <w:proofErr w:type="spellEnd"/>
      <w:r w:rsidRPr="00D81EA5">
        <w:rPr>
          <w:rFonts w:ascii="Times New Roman" w:hAnsi="Times New Roman" w:cs="Times New Roman"/>
          <w:b w:val="0"/>
          <w:bCs w:val="0"/>
          <w:sz w:val="28"/>
          <w:szCs w:val="28"/>
          <w:lang w:val="uk-UA"/>
        </w:rPr>
        <w:t xml:space="preserve"> </w:t>
      </w:r>
      <w:proofErr w:type="spellStart"/>
      <w:r w:rsidRPr="00D81EA5">
        <w:rPr>
          <w:rFonts w:ascii="Times New Roman" w:hAnsi="Times New Roman" w:cs="Times New Roman"/>
          <w:b w:val="0"/>
          <w:bCs w:val="0"/>
          <w:sz w:val="28"/>
          <w:szCs w:val="28"/>
          <w:lang w:val="uk-UA"/>
        </w:rPr>
        <w:t>CoRE</w:t>
      </w:r>
      <w:proofErr w:type="spellEnd"/>
      <w:r w:rsidRPr="00D81EA5">
        <w:rPr>
          <w:rFonts w:ascii="Times New Roman" w:hAnsi="Times New Roman" w:cs="Times New Roman"/>
          <w:b w:val="0"/>
          <w:bCs w:val="0"/>
          <w:sz w:val="28"/>
          <w:szCs w:val="28"/>
          <w:lang w:val="uk-UA"/>
        </w:rPr>
        <w:t xml:space="preserve">” Національного технічного університету України «Київський політехнічний інститут імені Ігоря Сікорського» </w:t>
      </w:r>
      <w:bookmarkEnd w:id="0"/>
    </w:p>
    <w:p w14:paraId="6182989E" w14:textId="77777777" w:rsidR="00384A28" w:rsidRPr="00724D72" w:rsidRDefault="00384A28" w:rsidP="00A65EB4">
      <w:pPr>
        <w:spacing w:line="276" w:lineRule="auto"/>
        <w:jc w:val="right"/>
        <w:rPr>
          <w:sz w:val="28"/>
          <w:szCs w:val="28"/>
        </w:rPr>
      </w:pPr>
    </w:p>
    <w:p w14:paraId="6A25D856" w14:textId="77777777" w:rsidR="00384A28" w:rsidRPr="00724D72" w:rsidRDefault="00384A28" w:rsidP="00A65EB4">
      <w:pPr>
        <w:spacing w:line="276" w:lineRule="auto"/>
        <w:jc w:val="center"/>
        <w:rPr>
          <w:b/>
          <w:bCs/>
        </w:rPr>
      </w:pPr>
    </w:p>
    <w:p w14:paraId="48E94D82" w14:textId="77777777" w:rsidR="00384A28" w:rsidRPr="00724D72" w:rsidRDefault="00384A28" w:rsidP="00A65EB4">
      <w:pPr>
        <w:spacing w:line="276" w:lineRule="auto"/>
        <w:jc w:val="center"/>
        <w:rPr>
          <w:b/>
          <w:bCs/>
        </w:rPr>
      </w:pPr>
    </w:p>
    <w:p w14:paraId="394F4E24" w14:textId="77777777" w:rsidR="00384A28" w:rsidRPr="00724D72" w:rsidRDefault="00384A28" w:rsidP="00A65EB4">
      <w:pPr>
        <w:spacing w:line="276" w:lineRule="auto"/>
        <w:jc w:val="center"/>
        <w:rPr>
          <w:b/>
          <w:bCs/>
        </w:rPr>
      </w:pPr>
    </w:p>
    <w:p w14:paraId="327593B8" w14:textId="77777777" w:rsidR="00384A28" w:rsidRPr="00724D72" w:rsidRDefault="00384A28" w:rsidP="00A65EB4">
      <w:pPr>
        <w:spacing w:line="276" w:lineRule="auto"/>
        <w:jc w:val="center"/>
        <w:rPr>
          <w:b/>
          <w:bCs/>
        </w:rPr>
      </w:pPr>
    </w:p>
    <w:p w14:paraId="63B0CF1C" w14:textId="77777777" w:rsidR="00384A28" w:rsidRPr="00724D72" w:rsidRDefault="00384A28" w:rsidP="00A65EB4">
      <w:pPr>
        <w:spacing w:line="276" w:lineRule="auto"/>
        <w:jc w:val="center"/>
        <w:rPr>
          <w:b/>
          <w:bCs/>
        </w:rPr>
      </w:pPr>
    </w:p>
    <w:p w14:paraId="11065A23" w14:textId="77777777" w:rsidR="00384A28" w:rsidRPr="00724D72" w:rsidRDefault="00384A28" w:rsidP="00A65EB4">
      <w:pPr>
        <w:spacing w:line="276" w:lineRule="auto"/>
        <w:jc w:val="center"/>
        <w:rPr>
          <w:b/>
          <w:bCs/>
        </w:rPr>
      </w:pPr>
    </w:p>
    <w:p w14:paraId="3BBCB8F2" w14:textId="77777777" w:rsidR="00384A28" w:rsidRPr="00724D72" w:rsidRDefault="00384A28" w:rsidP="00A65EB4">
      <w:pPr>
        <w:spacing w:line="276" w:lineRule="auto"/>
        <w:jc w:val="center"/>
        <w:rPr>
          <w:b/>
          <w:bCs/>
        </w:rPr>
      </w:pPr>
    </w:p>
    <w:p w14:paraId="520FF9A6" w14:textId="77777777" w:rsidR="00384A28" w:rsidRPr="00724D72" w:rsidRDefault="00384A28" w:rsidP="00A65EB4">
      <w:pPr>
        <w:spacing w:line="276" w:lineRule="auto"/>
        <w:jc w:val="center"/>
        <w:rPr>
          <w:b/>
          <w:bCs/>
        </w:rPr>
      </w:pPr>
    </w:p>
    <w:p w14:paraId="49E9380F" w14:textId="77777777" w:rsidR="00384A28" w:rsidRPr="00724D72" w:rsidRDefault="00384A28" w:rsidP="00A65EB4">
      <w:pPr>
        <w:spacing w:line="276" w:lineRule="auto"/>
        <w:jc w:val="center"/>
        <w:rPr>
          <w:b/>
          <w:bCs/>
        </w:rPr>
      </w:pPr>
    </w:p>
    <w:p w14:paraId="131880BA" w14:textId="77777777" w:rsidR="00384A28" w:rsidRPr="00724D72" w:rsidRDefault="00384A28" w:rsidP="00A65EB4">
      <w:pPr>
        <w:spacing w:line="276" w:lineRule="auto"/>
        <w:jc w:val="center"/>
        <w:rPr>
          <w:b/>
          <w:bCs/>
        </w:rPr>
      </w:pPr>
    </w:p>
    <w:p w14:paraId="14885774" w14:textId="4CA6BFB1" w:rsidR="00384A28" w:rsidRPr="00724D72" w:rsidRDefault="00384A28" w:rsidP="00A65EB4">
      <w:pPr>
        <w:spacing w:line="276" w:lineRule="auto"/>
        <w:jc w:val="center"/>
        <w:rPr>
          <w:b/>
          <w:bCs/>
          <w:sz w:val="28"/>
          <w:szCs w:val="28"/>
        </w:rPr>
      </w:pPr>
      <w:r w:rsidRPr="00724D72">
        <w:rPr>
          <w:b/>
          <w:bCs/>
          <w:sz w:val="28"/>
          <w:szCs w:val="28"/>
        </w:rPr>
        <w:t>ПОЛОЖЕННЯ</w:t>
      </w:r>
    </w:p>
    <w:p w14:paraId="4D8FCBD1" w14:textId="1D337581" w:rsidR="00384A28" w:rsidRPr="00724D72" w:rsidRDefault="00384A28" w:rsidP="00A65EB4">
      <w:pPr>
        <w:spacing w:line="276" w:lineRule="auto"/>
        <w:jc w:val="center"/>
        <w:rPr>
          <w:b/>
          <w:bCs/>
          <w:caps/>
          <w:sz w:val="28"/>
          <w:szCs w:val="28"/>
        </w:rPr>
      </w:pPr>
      <w:r w:rsidRPr="00724D72">
        <w:rPr>
          <w:b/>
          <w:bCs/>
          <w:caps/>
          <w:sz w:val="28"/>
          <w:szCs w:val="28"/>
        </w:rPr>
        <w:t xml:space="preserve">про дослідницький центр передового досвіду </w:t>
      </w:r>
    </w:p>
    <w:p w14:paraId="208AE021" w14:textId="77777777" w:rsidR="00384A28" w:rsidRPr="00724D72" w:rsidRDefault="00384A28" w:rsidP="00A65EB4">
      <w:pPr>
        <w:spacing w:line="276" w:lineRule="auto"/>
        <w:jc w:val="center"/>
        <w:rPr>
          <w:b/>
          <w:bCs/>
          <w:caps/>
          <w:sz w:val="28"/>
          <w:szCs w:val="28"/>
        </w:rPr>
      </w:pPr>
      <w:r w:rsidRPr="00724D72">
        <w:rPr>
          <w:b/>
          <w:bCs/>
          <w:caps/>
          <w:sz w:val="28"/>
          <w:szCs w:val="28"/>
        </w:rPr>
        <w:t>«Sikorsky CoRE»</w:t>
      </w:r>
    </w:p>
    <w:p w14:paraId="3D145C92" w14:textId="219899DA" w:rsidR="009E43F3" w:rsidRPr="00724D72" w:rsidRDefault="009E43F3" w:rsidP="00A65EB4">
      <w:pPr>
        <w:spacing w:line="276" w:lineRule="auto"/>
        <w:jc w:val="center"/>
        <w:rPr>
          <w:b/>
          <w:bCs/>
          <w:caps/>
          <w:sz w:val="28"/>
          <w:szCs w:val="28"/>
        </w:rPr>
      </w:pPr>
      <w:r w:rsidRPr="00724D72">
        <w:rPr>
          <w:b/>
          <w:bCs/>
          <w:caps/>
          <w:sz w:val="28"/>
          <w:szCs w:val="28"/>
        </w:rPr>
        <w:t>національного технічного університету україни</w:t>
      </w:r>
    </w:p>
    <w:p w14:paraId="7C4AD4AF" w14:textId="77777777" w:rsidR="009E43F3" w:rsidRPr="00724D72" w:rsidRDefault="009E43F3" w:rsidP="00A65EB4">
      <w:pPr>
        <w:spacing w:line="276" w:lineRule="auto"/>
        <w:jc w:val="center"/>
        <w:rPr>
          <w:b/>
          <w:bCs/>
          <w:caps/>
          <w:sz w:val="28"/>
          <w:szCs w:val="28"/>
        </w:rPr>
      </w:pPr>
      <w:r w:rsidRPr="00724D72">
        <w:rPr>
          <w:b/>
          <w:bCs/>
          <w:caps/>
          <w:sz w:val="28"/>
          <w:szCs w:val="28"/>
        </w:rPr>
        <w:t xml:space="preserve">«київський політехнічний інститут </w:t>
      </w:r>
    </w:p>
    <w:p w14:paraId="681EFDA6" w14:textId="39BF55C9" w:rsidR="009E43F3" w:rsidRPr="00724D72" w:rsidRDefault="009E43F3" w:rsidP="00A65EB4">
      <w:pPr>
        <w:spacing w:line="276" w:lineRule="auto"/>
        <w:jc w:val="center"/>
        <w:rPr>
          <w:b/>
          <w:bCs/>
          <w:caps/>
          <w:sz w:val="28"/>
          <w:szCs w:val="28"/>
        </w:rPr>
      </w:pPr>
      <w:r w:rsidRPr="00724D72">
        <w:rPr>
          <w:b/>
          <w:bCs/>
          <w:caps/>
          <w:sz w:val="28"/>
          <w:szCs w:val="28"/>
        </w:rPr>
        <w:t>імені ігоря сікорського»</w:t>
      </w:r>
    </w:p>
    <w:p w14:paraId="0AC5053E" w14:textId="77777777" w:rsidR="00384A28" w:rsidRPr="00724D72" w:rsidRDefault="00384A28" w:rsidP="00A65EB4">
      <w:pPr>
        <w:spacing w:line="276" w:lineRule="auto"/>
        <w:jc w:val="center"/>
        <w:rPr>
          <w:b/>
          <w:bCs/>
          <w:caps/>
          <w:sz w:val="28"/>
          <w:szCs w:val="28"/>
        </w:rPr>
      </w:pPr>
    </w:p>
    <w:p w14:paraId="5B8474A2" w14:textId="77777777" w:rsidR="00384A28" w:rsidRPr="00724D72" w:rsidRDefault="00384A28" w:rsidP="00A65EB4">
      <w:pPr>
        <w:spacing w:line="276" w:lineRule="auto"/>
        <w:jc w:val="center"/>
        <w:rPr>
          <w:b/>
          <w:bCs/>
          <w:caps/>
          <w:sz w:val="28"/>
          <w:szCs w:val="28"/>
        </w:rPr>
      </w:pPr>
    </w:p>
    <w:p w14:paraId="037B5E52" w14:textId="77777777" w:rsidR="00384A28" w:rsidRPr="00724D72" w:rsidRDefault="00384A28" w:rsidP="00A65EB4">
      <w:pPr>
        <w:spacing w:line="276" w:lineRule="auto"/>
        <w:jc w:val="center"/>
        <w:rPr>
          <w:b/>
          <w:bCs/>
          <w:caps/>
          <w:sz w:val="28"/>
          <w:szCs w:val="28"/>
        </w:rPr>
      </w:pPr>
    </w:p>
    <w:p w14:paraId="2EDE1FBF" w14:textId="77777777" w:rsidR="00384A28" w:rsidRPr="00724D72" w:rsidRDefault="00384A28" w:rsidP="00A65EB4">
      <w:pPr>
        <w:spacing w:line="276" w:lineRule="auto"/>
        <w:jc w:val="center"/>
        <w:rPr>
          <w:b/>
          <w:bCs/>
          <w:caps/>
          <w:sz w:val="28"/>
          <w:szCs w:val="28"/>
        </w:rPr>
      </w:pPr>
    </w:p>
    <w:p w14:paraId="1A749F75" w14:textId="77777777" w:rsidR="00384A28" w:rsidRPr="00724D72" w:rsidRDefault="00384A28" w:rsidP="00A65EB4">
      <w:pPr>
        <w:spacing w:line="276" w:lineRule="auto"/>
        <w:jc w:val="center"/>
        <w:rPr>
          <w:b/>
          <w:bCs/>
          <w:caps/>
          <w:sz w:val="28"/>
          <w:szCs w:val="28"/>
        </w:rPr>
      </w:pPr>
    </w:p>
    <w:p w14:paraId="07160068" w14:textId="77777777" w:rsidR="00384A28" w:rsidRPr="00724D72" w:rsidRDefault="00384A28" w:rsidP="00A65EB4">
      <w:pPr>
        <w:spacing w:line="276" w:lineRule="auto"/>
        <w:jc w:val="center"/>
        <w:rPr>
          <w:b/>
          <w:bCs/>
          <w:caps/>
          <w:sz w:val="28"/>
          <w:szCs w:val="28"/>
        </w:rPr>
      </w:pPr>
    </w:p>
    <w:p w14:paraId="721A5265" w14:textId="77777777" w:rsidR="00384A28" w:rsidRPr="00724D72" w:rsidRDefault="00384A28" w:rsidP="00A65EB4">
      <w:pPr>
        <w:spacing w:line="276" w:lineRule="auto"/>
        <w:jc w:val="center"/>
        <w:rPr>
          <w:b/>
          <w:bCs/>
          <w:caps/>
          <w:sz w:val="28"/>
          <w:szCs w:val="28"/>
        </w:rPr>
      </w:pPr>
    </w:p>
    <w:p w14:paraId="76D7EADE" w14:textId="77777777" w:rsidR="00384A28" w:rsidRPr="00724D72" w:rsidRDefault="00384A28" w:rsidP="00A65EB4">
      <w:pPr>
        <w:spacing w:line="276" w:lineRule="auto"/>
        <w:jc w:val="center"/>
        <w:rPr>
          <w:b/>
          <w:bCs/>
          <w:caps/>
          <w:sz w:val="28"/>
          <w:szCs w:val="28"/>
        </w:rPr>
      </w:pPr>
    </w:p>
    <w:p w14:paraId="545A425B" w14:textId="77777777" w:rsidR="00384A28" w:rsidRPr="00724D72" w:rsidRDefault="00384A28" w:rsidP="00A65EB4">
      <w:pPr>
        <w:spacing w:line="276" w:lineRule="auto"/>
        <w:jc w:val="center"/>
        <w:rPr>
          <w:b/>
          <w:bCs/>
          <w:caps/>
          <w:sz w:val="28"/>
          <w:szCs w:val="28"/>
        </w:rPr>
      </w:pPr>
    </w:p>
    <w:p w14:paraId="25B072B4" w14:textId="77777777" w:rsidR="00384A28" w:rsidRPr="00724D72" w:rsidRDefault="00384A28" w:rsidP="00A65EB4">
      <w:pPr>
        <w:spacing w:line="276" w:lineRule="auto"/>
        <w:jc w:val="center"/>
        <w:rPr>
          <w:b/>
          <w:bCs/>
          <w:caps/>
          <w:sz w:val="28"/>
          <w:szCs w:val="28"/>
        </w:rPr>
      </w:pPr>
    </w:p>
    <w:p w14:paraId="7D2D2E77" w14:textId="77777777" w:rsidR="00384A28" w:rsidRPr="00724D72" w:rsidRDefault="00384A28" w:rsidP="00A65EB4">
      <w:pPr>
        <w:spacing w:line="276" w:lineRule="auto"/>
        <w:jc w:val="center"/>
        <w:rPr>
          <w:b/>
          <w:bCs/>
          <w:caps/>
          <w:sz w:val="28"/>
          <w:szCs w:val="28"/>
        </w:rPr>
      </w:pPr>
    </w:p>
    <w:p w14:paraId="495C8B95" w14:textId="77777777" w:rsidR="00384A28" w:rsidRPr="00724D72" w:rsidRDefault="00384A28" w:rsidP="00A65EB4">
      <w:pPr>
        <w:spacing w:line="276" w:lineRule="auto"/>
        <w:jc w:val="center"/>
        <w:rPr>
          <w:b/>
          <w:bCs/>
          <w:caps/>
          <w:sz w:val="28"/>
          <w:szCs w:val="28"/>
        </w:rPr>
      </w:pPr>
    </w:p>
    <w:p w14:paraId="7E63B2CF" w14:textId="77777777" w:rsidR="00384A28" w:rsidRPr="00724D72" w:rsidRDefault="00384A28" w:rsidP="00A65EB4">
      <w:pPr>
        <w:spacing w:line="276" w:lineRule="auto"/>
        <w:jc w:val="center"/>
        <w:rPr>
          <w:b/>
          <w:bCs/>
          <w:caps/>
          <w:sz w:val="28"/>
          <w:szCs w:val="28"/>
        </w:rPr>
      </w:pPr>
    </w:p>
    <w:p w14:paraId="51CFADAD" w14:textId="77777777" w:rsidR="00384A28" w:rsidRPr="00724D72" w:rsidRDefault="00384A28" w:rsidP="00A65EB4">
      <w:pPr>
        <w:spacing w:line="276" w:lineRule="auto"/>
        <w:jc w:val="center"/>
        <w:rPr>
          <w:b/>
          <w:bCs/>
          <w:caps/>
          <w:sz w:val="28"/>
          <w:szCs w:val="28"/>
        </w:rPr>
      </w:pPr>
    </w:p>
    <w:p w14:paraId="2746B711" w14:textId="77777777" w:rsidR="00384A28" w:rsidRPr="00724D72" w:rsidRDefault="00384A28" w:rsidP="00A65EB4">
      <w:pPr>
        <w:spacing w:line="276" w:lineRule="auto"/>
        <w:jc w:val="center"/>
        <w:rPr>
          <w:b/>
          <w:bCs/>
          <w:caps/>
          <w:sz w:val="28"/>
          <w:szCs w:val="28"/>
        </w:rPr>
      </w:pPr>
    </w:p>
    <w:p w14:paraId="61231697" w14:textId="77777777" w:rsidR="00384A28" w:rsidRPr="00724D72" w:rsidRDefault="00384A28" w:rsidP="00A65EB4">
      <w:pPr>
        <w:spacing w:line="276" w:lineRule="auto"/>
        <w:rPr>
          <w:b/>
          <w:bCs/>
          <w:caps/>
          <w:sz w:val="28"/>
          <w:szCs w:val="28"/>
        </w:rPr>
      </w:pPr>
    </w:p>
    <w:p w14:paraId="1A2696D1" w14:textId="77777777" w:rsidR="00384A28" w:rsidRPr="00724D72" w:rsidRDefault="00384A28" w:rsidP="00A65EB4">
      <w:pPr>
        <w:spacing w:line="276" w:lineRule="auto"/>
        <w:jc w:val="center"/>
        <w:rPr>
          <w:b/>
          <w:bCs/>
          <w:caps/>
          <w:sz w:val="28"/>
          <w:szCs w:val="28"/>
        </w:rPr>
      </w:pPr>
    </w:p>
    <w:p w14:paraId="009C76BF" w14:textId="77777777" w:rsidR="000F4E24" w:rsidRPr="00724D72" w:rsidRDefault="000F4E24" w:rsidP="00A65EB4">
      <w:pPr>
        <w:spacing w:line="276" w:lineRule="auto"/>
        <w:jc w:val="center"/>
        <w:rPr>
          <w:b/>
          <w:bCs/>
          <w:caps/>
          <w:sz w:val="28"/>
          <w:szCs w:val="28"/>
        </w:rPr>
      </w:pPr>
    </w:p>
    <w:p w14:paraId="71046E9D" w14:textId="77777777" w:rsidR="009D02BF" w:rsidRDefault="009D02BF" w:rsidP="00A65EB4">
      <w:pPr>
        <w:spacing w:line="276" w:lineRule="auto"/>
        <w:jc w:val="center"/>
        <w:rPr>
          <w:b/>
          <w:bCs/>
          <w:caps/>
          <w:sz w:val="28"/>
          <w:szCs w:val="28"/>
        </w:rPr>
      </w:pPr>
    </w:p>
    <w:p w14:paraId="7594303C" w14:textId="77777777" w:rsidR="009D02BF" w:rsidRDefault="009D02BF" w:rsidP="00A65EB4">
      <w:pPr>
        <w:spacing w:line="276" w:lineRule="auto"/>
        <w:jc w:val="center"/>
        <w:rPr>
          <w:b/>
          <w:bCs/>
          <w:caps/>
          <w:sz w:val="28"/>
          <w:szCs w:val="28"/>
        </w:rPr>
      </w:pPr>
    </w:p>
    <w:p w14:paraId="3C06C483" w14:textId="77777777" w:rsidR="009D02BF" w:rsidRDefault="009D02BF" w:rsidP="00A65EB4">
      <w:pPr>
        <w:spacing w:line="276" w:lineRule="auto"/>
        <w:jc w:val="center"/>
        <w:rPr>
          <w:b/>
          <w:bCs/>
          <w:caps/>
          <w:sz w:val="28"/>
          <w:szCs w:val="28"/>
        </w:rPr>
      </w:pPr>
    </w:p>
    <w:p w14:paraId="5574A259" w14:textId="510B5D4A" w:rsidR="00384A28" w:rsidRPr="00724D72" w:rsidRDefault="00384A28" w:rsidP="009D02BF">
      <w:pPr>
        <w:spacing w:line="276" w:lineRule="auto"/>
        <w:jc w:val="center"/>
      </w:pPr>
      <w:r w:rsidRPr="00724D72">
        <w:rPr>
          <w:b/>
          <w:bCs/>
          <w:caps/>
          <w:sz w:val="28"/>
          <w:szCs w:val="28"/>
        </w:rPr>
        <w:t>КИЇВ 2026</w:t>
      </w:r>
    </w:p>
    <w:p w14:paraId="48766FF0" w14:textId="77777777" w:rsidR="00384A28" w:rsidRPr="00724D72" w:rsidRDefault="00384A28" w:rsidP="00A65EB4">
      <w:pPr>
        <w:spacing w:line="276" w:lineRule="auto"/>
      </w:pPr>
    </w:p>
    <w:p w14:paraId="4F26A53C" w14:textId="21D7D8CA" w:rsidR="009E43F3" w:rsidRPr="00724D72" w:rsidRDefault="009E43F3" w:rsidP="00A65EB4">
      <w:pPr>
        <w:pStyle w:val="a7"/>
        <w:spacing w:line="276" w:lineRule="auto"/>
        <w:ind w:left="0" w:firstLine="709"/>
        <w:rPr>
          <w:b/>
          <w:bCs/>
          <w:sz w:val="28"/>
          <w:szCs w:val="28"/>
        </w:rPr>
      </w:pPr>
      <w:r w:rsidRPr="00724D72">
        <w:rPr>
          <w:b/>
          <w:bCs/>
          <w:sz w:val="28"/>
          <w:szCs w:val="28"/>
        </w:rPr>
        <w:lastRenderedPageBreak/>
        <w:t xml:space="preserve">1. </w:t>
      </w:r>
      <w:r w:rsidR="00384A28" w:rsidRPr="00724D72">
        <w:rPr>
          <w:b/>
          <w:bCs/>
          <w:sz w:val="28"/>
          <w:szCs w:val="28"/>
        </w:rPr>
        <w:t>ЗАГАЛЬНІ ПОЛОЖЕННЯ</w:t>
      </w:r>
    </w:p>
    <w:p w14:paraId="20907943" w14:textId="6AADAD41" w:rsidR="00271025" w:rsidRPr="00724D72" w:rsidRDefault="009E43F3" w:rsidP="00A65EB4">
      <w:pPr>
        <w:pStyle w:val="a7"/>
        <w:spacing w:line="276" w:lineRule="auto"/>
        <w:ind w:left="0" w:firstLine="709"/>
        <w:jc w:val="both"/>
        <w:rPr>
          <w:spacing w:val="-4"/>
          <w:sz w:val="28"/>
          <w:szCs w:val="28"/>
        </w:rPr>
      </w:pPr>
      <w:r w:rsidRPr="00724D72">
        <w:rPr>
          <w:spacing w:val="-4"/>
          <w:sz w:val="28"/>
          <w:szCs w:val="28"/>
        </w:rPr>
        <w:t xml:space="preserve">1.1. </w:t>
      </w:r>
      <w:r w:rsidR="00384A28" w:rsidRPr="00724D72">
        <w:rPr>
          <w:spacing w:val="-4"/>
          <w:sz w:val="28"/>
          <w:szCs w:val="28"/>
        </w:rPr>
        <w:t xml:space="preserve">Це положення визначає функції та статус </w:t>
      </w:r>
      <w:r w:rsidR="00B6216A" w:rsidRPr="00724D72">
        <w:rPr>
          <w:bCs/>
          <w:spacing w:val="-4"/>
          <w:sz w:val="28"/>
          <w:szCs w:val="28"/>
        </w:rPr>
        <w:t>д</w:t>
      </w:r>
      <w:r w:rsidR="00384A28" w:rsidRPr="00724D72">
        <w:rPr>
          <w:bCs/>
          <w:spacing w:val="-4"/>
          <w:sz w:val="28"/>
          <w:szCs w:val="28"/>
        </w:rPr>
        <w:t>ослідницького центру передового досвіду «</w:t>
      </w:r>
      <w:proofErr w:type="spellStart"/>
      <w:r w:rsidR="00384A28" w:rsidRPr="00724D72">
        <w:rPr>
          <w:bCs/>
          <w:spacing w:val="-4"/>
          <w:sz w:val="28"/>
          <w:szCs w:val="28"/>
        </w:rPr>
        <w:t>Sikorsky</w:t>
      </w:r>
      <w:proofErr w:type="spellEnd"/>
      <w:r w:rsidR="00384A28" w:rsidRPr="00724D72">
        <w:rPr>
          <w:bCs/>
          <w:spacing w:val="-4"/>
          <w:sz w:val="28"/>
          <w:szCs w:val="28"/>
        </w:rPr>
        <w:t xml:space="preserve"> </w:t>
      </w:r>
      <w:proofErr w:type="spellStart"/>
      <w:r w:rsidR="00384A28" w:rsidRPr="00724D72">
        <w:rPr>
          <w:bCs/>
          <w:spacing w:val="-4"/>
          <w:sz w:val="28"/>
          <w:szCs w:val="28"/>
        </w:rPr>
        <w:t>CoRE</w:t>
      </w:r>
      <w:proofErr w:type="spellEnd"/>
      <w:r w:rsidR="00384A28" w:rsidRPr="00724D72">
        <w:rPr>
          <w:bCs/>
          <w:spacing w:val="-4"/>
          <w:sz w:val="28"/>
          <w:szCs w:val="28"/>
        </w:rPr>
        <w:t xml:space="preserve">» </w:t>
      </w:r>
      <w:r w:rsidR="0070715E" w:rsidRPr="00724D72">
        <w:rPr>
          <w:bCs/>
          <w:spacing w:val="-4"/>
          <w:sz w:val="28"/>
          <w:szCs w:val="28"/>
        </w:rPr>
        <w:t xml:space="preserve">Національного технічного університету України «Київський політехнічний інститут імені Ігоря Сікорського» </w:t>
      </w:r>
      <w:r w:rsidR="000F4E24" w:rsidRPr="00724D72">
        <w:rPr>
          <w:bCs/>
          <w:spacing w:val="-4"/>
          <w:sz w:val="28"/>
          <w:szCs w:val="28"/>
        </w:rPr>
        <w:t>(далі – Центр)</w:t>
      </w:r>
      <w:r w:rsidR="00C70F4D" w:rsidRPr="00724D72">
        <w:rPr>
          <w:bCs/>
          <w:spacing w:val="-4"/>
          <w:sz w:val="28"/>
          <w:szCs w:val="28"/>
        </w:rPr>
        <w:t xml:space="preserve">, створеного в межах реалізації експериментального проекту щодо створення дослідницьких центрів передового досвіду відповідно до постанови Кабінету Міністрів України від 03.12.2025 № 1602 «Про реалізацію експериментального проекту щодо створення дослідницьких центрів передового досвіду» (далі – експериментальний </w:t>
      </w:r>
      <w:proofErr w:type="spellStart"/>
      <w:r w:rsidR="00C70F4D" w:rsidRPr="00724D72">
        <w:rPr>
          <w:bCs/>
          <w:spacing w:val="-4"/>
          <w:sz w:val="28"/>
          <w:szCs w:val="28"/>
        </w:rPr>
        <w:t>про</w:t>
      </w:r>
      <w:r w:rsidR="00964141" w:rsidRPr="00724D72">
        <w:rPr>
          <w:bCs/>
          <w:spacing w:val="-4"/>
          <w:sz w:val="28"/>
          <w:szCs w:val="28"/>
        </w:rPr>
        <w:t>є</w:t>
      </w:r>
      <w:r w:rsidR="00C70F4D" w:rsidRPr="00724D72">
        <w:rPr>
          <w:bCs/>
          <w:spacing w:val="-4"/>
          <w:sz w:val="28"/>
          <w:szCs w:val="28"/>
        </w:rPr>
        <w:t>кт</w:t>
      </w:r>
      <w:proofErr w:type="spellEnd"/>
      <w:r w:rsidR="00C70F4D" w:rsidRPr="00724D72">
        <w:rPr>
          <w:bCs/>
          <w:spacing w:val="-4"/>
          <w:sz w:val="28"/>
          <w:szCs w:val="28"/>
        </w:rPr>
        <w:t xml:space="preserve">). </w:t>
      </w:r>
    </w:p>
    <w:p w14:paraId="7ECCBE95" w14:textId="04659D7C" w:rsidR="000F4E24" w:rsidRPr="00724D72" w:rsidRDefault="00271025" w:rsidP="00A65EB4">
      <w:pPr>
        <w:pStyle w:val="a7"/>
        <w:spacing w:line="276" w:lineRule="auto"/>
        <w:ind w:left="0" w:firstLine="709"/>
        <w:jc w:val="both"/>
        <w:rPr>
          <w:sz w:val="28"/>
          <w:szCs w:val="28"/>
        </w:rPr>
      </w:pPr>
      <w:r w:rsidRPr="00724D72">
        <w:rPr>
          <w:sz w:val="28"/>
          <w:szCs w:val="28"/>
        </w:rPr>
        <w:t>1.1.1. </w:t>
      </w:r>
      <w:r w:rsidR="000F4E24" w:rsidRPr="00724D72">
        <w:rPr>
          <w:sz w:val="28"/>
          <w:szCs w:val="28"/>
        </w:rPr>
        <w:t>П</w:t>
      </w:r>
      <w:r w:rsidR="00384A28" w:rsidRPr="00724D72">
        <w:rPr>
          <w:sz w:val="28"/>
          <w:szCs w:val="28"/>
        </w:rPr>
        <w:t xml:space="preserve">овна назва </w:t>
      </w:r>
      <w:r w:rsidR="000F4E24" w:rsidRPr="00724D72">
        <w:rPr>
          <w:sz w:val="28"/>
          <w:szCs w:val="28"/>
        </w:rPr>
        <w:t xml:space="preserve">Центру </w:t>
      </w:r>
      <w:r w:rsidR="00384A28" w:rsidRPr="00724D72">
        <w:rPr>
          <w:sz w:val="28"/>
          <w:szCs w:val="28"/>
        </w:rPr>
        <w:t>українською мовою – Дослідницький центр передового досвіду «</w:t>
      </w:r>
      <w:proofErr w:type="spellStart"/>
      <w:r w:rsidR="00384A28" w:rsidRPr="00724D72">
        <w:rPr>
          <w:sz w:val="28"/>
          <w:szCs w:val="28"/>
        </w:rPr>
        <w:t>Sikorsky</w:t>
      </w:r>
      <w:proofErr w:type="spellEnd"/>
      <w:r w:rsidR="00384A28" w:rsidRPr="00724D72">
        <w:rPr>
          <w:sz w:val="28"/>
          <w:szCs w:val="28"/>
        </w:rPr>
        <w:t xml:space="preserve"> </w:t>
      </w:r>
      <w:proofErr w:type="spellStart"/>
      <w:r w:rsidR="00384A28" w:rsidRPr="00724D72">
        <w:rPr>
          <w:sz w:val="28"/>
          <w:szCs w:val="28"/>
        </w:rPr>
        <w:t>CoRE</w:t>
      </w:r>
      <w:proofErr w:type="spellEnd"/>
      <w:r w:rsidR="00384A28" w:rsidRPr="00724D72">
        <w:rPr>
          <w:sz w:val="28"/>
          <w:szCs w:val="28"/>
        </w:rPr>
        <w:t>»</w:t>
      </w:r>
      <w:r w:rsidR="000F4E24" w:rsidRPr="00724D72">
        <w:rPr>
          <w:sz w:val="28"/>
          <w:szCs w:val="28"/>
        </w:rPr>
        <w:t xml:space="preserve"> </w:t>
      </w:r>
      <w:r w:rsidR="0028095F" w:rsidRPr="0028095F">
        <w:rPr>
          <w:sz w:val="28"/>
          <w:szCs w:val="28"/>
        </w:rPr>
        <w:t>Національного технічного університету України «Київський політехнічний інститут імені Ігоря Сікорського»</w:t>
      </w:r>
      <w:r w:rsidR="000F4E24" w:rsidRPr="00724D72">
        <w:rPr>
          <w:sz w:val="28"/>
          <w:szCs w:val="28"/>
        </w:rPr>
        <w:t>.</w:t>
      </w:r>
    </w:p>
    <w:p w14:paraId="63A06383" w14:textId="26DCFE5A" w:rsidR="00BA7D58" w:rsidRPr="00D51C3E" w:rsidRDefault="00BA7D58" w:rsidP="00D51C3E">
      <w:pPr>
        <w:tabs>
          <w:tab w:val="left" w:pos="1276"/>
        </w:tabs>
        <w:spacing w:line="276" w:lineRule="auto"/>
        <w:ind w:firstLine="709"/>
        <w:jc w:val="both"/>
        <w:rPr>
          <w:sz w:val="28"/>
          <w:szCs w:val="28"/>
        </w:rPr>
      </w:pPr>
      <w:r w:rsidRPr="00724D72">
        <w:rPr>
          <w:sz w:val="28"/>
          <w:szCs w:val="28"/>
        </w:rPr>
        <w:t>1.1.2.</w:t>
      </w:r>
      <w:r w:rsidRPr="00724D72">
        <w:rPr>
          <w:sz w:val="28"/>
          <w:szCs w:val="28"/>
          <w:lang w:val="en-US"/>
        </w:rPr>
        <w:t> </w:t>
      </w:r>
      <w:r w:rsidR="000F4E24" w:rsidRPr="00724D72">
        <w:rPr>
          <w:bCs/>
          <w:sz w:val="28"/>
          <w:szCs w:val="28"/>
        </w:rPr>
        <w:t>П</w:t>
      </w:r>
      <w:r w:rsidR="00384A28" w:rsidRPr="00724D72">
        <w:rPr>
          <w:bCs/>
          <w:sz w:val="28"/>
          <w:szCs w:val="28"/>
        </w:rPr>
        <w:t xml:space="preserve">овна назва </w:t>
      </w:r>
      <w:r w:rsidR="000F4E24" w:rsidRPr="00724D72">
        <w:rPr>
          <w:bCs/>
          <w:sz w:val="28"/>
          <w:szCs w:val="28"/>
        </w:rPr>
        <w:t xml:space="preserve">Центру </w:t>
      </w:r>
      <w:r w:rsidR="00384A28" w:rsidRPr="00724D72">
        <w:rPr>
          <w:bCs/>
          <w:sz w:val="28"/>
          <w:szCs w:val="28"/>
        </w:rPr>
        <w:t xml:space="preserve">англійською мовою – </w:t>
      </w:r>
      <w:proofErr w:type="spellStart"/>
      <w:r w:rsidR="00384A28" w:rsidRPr="00724D72">
        <w:rPr>
          <w:sz w:val="28"/>
          <w:szCs w:val="28"/>
        </w:rPr>
        <w:t>Center</w:t>
      </w:r>
      <w:proofErr w:type="spellEnd"/>
      <w:r w:rsidR="00384A28" w:rsidRPr="00724D72">
        <w:rPr>
          <w:sz w:val="28"/>
          <w:szCs w:val="28"/>
        </w:rPr>
        <w:t xml:space="preserve"> </w:t>
      </w:r>
      <w:proofErr w:type="spellStart"/>
      <w:r w:rsidR="00384A28" w:rsidRPr="00724D72">
        <w:rPr>
          <w:sz w:val="28"/>
          <w:szCs w:val="28"/>
        </w:rPr>
        <w:t>of</w:t>
      </w:r>
      <w:proofErr w:type="spellEnd"/>
      <w:r w:rsidR="00384A28" w:rsidRPr="00724D72">
        <w:rPr>
          <w:sz w:val="28"/>
          <w:szCs w:val="28"/>
        </w:rPr>
        <w:t xml:space="preserve"> </w:t>
      </w:r>
      <w:proofErr w:type="spellStart"/>
      <w:r w:rsidR="00384A28" w:rsidRPr="00724D72">
        <w:rPr>
          <w:sz w:val="28"/>
          <w:szCs w:val="28"/>
        </w:rPr>
        <w:t>Research</w:t>
      </w:r>
      <w:proofErr w:type="spellEnd"/>
      <w:r w:rsidR="00384A28" w:rsidRPr="00724D72">
        <w:rPr>
          <w:sz w:val="28"/>
          <w:szCs w:val="28"/>
        </w:rPr>
        <w:t xml:space="preserve"> </w:t>
      </w:r>
      <w:proofErr w:type="spellStart"/>
      <w:r w:rsidR="00384A28" w:rsidRPr="00724D72">
        <w:rPr>
          <w:sz w:val="28"/>
          <w:szCs w:val="28"/>
        </w:rPr>
        <w:t>Excellence</w:t>
      </w:r>
      <w:proofErr w:type="spellEnd"/>
      <w:r w:rsidR="00384A28" w:rsidRPr="00724D72">
        <w:rPr>
          <w:sz w:val="28"/>
          <w:szCs w:val="28"/>
        </w:rPr>
        <w:t xml:space="preserve"> «</w:t>
      </w:r>
      <w:proofErr w:type="spellStart"/>
      <w:r w:rsidR="00384A28" w:rsidRPr="00724D72">
        <w:rPr>
          <w:sz w:val="28"/>
          <w:szCs w:val="28"/>
        </w:rPr>
        <w:t>Sikorsky</w:t>
      </w:r>
      <w:proofErr w:type="spellEnd"/>
      <w:r w:rsidR="00384A28" w:rsidRPr="00724D72">
        <w:rPr>
          <w:sz w:val="28"/>
          <w:szCs w:val="28"/>
        </w:rPr>
        <w:t xml:space="preserve"> </w:t>
      </w:r>
      <w:proofErr w:type="spellStart"/>
      <w:r w:rsidR="00384A28" w:rsidRPr="00724D72">
        <w:rPr>
          <w:sz w:val="28"/>
          <w:szCs w:val="28"/>
        </w:rPr>
        <w:t>CoRE</w:t>
      </w:r>
      <w:proofErr w:type="spellEnd"/>
      <w:r w:rsidR="00384A28" w:rsidRPr="00724D72">
        <w:rPr>
          <w:sz w:val="28"/>
          <w:szCs w:val="28"/>
        </w:rPr>
        <w:t>»</w:t>
      </w:r>
      <w:r w:rsidR="0028095F">
        <w:rPr>
          <w:sz w:val="28"/>
          <w:szCs w:val="28"/>
        </w:rPr>
        <w:t xml:space="preserve"> </w:t>
      </w:r>
      <w:r w:rsidR="00D51C3E" w:rsidRPr="00D51C3E">
        <w:rPr>
          <w:sz w:val="28"/>
          <w:szCs w:val="28"/>
          <w:lang w:val="en-US"/>
        </w:rPr>
        <w:t xml:space="preserve">National Technical University </w:t>
      </w:r>
      <w:r w:rsidR="00D51C3E">
        <w:rPr>
          <w:sz w:val="28"/>
          <w:szCs w:val="28"/>
          <w:lang w:val="en-US"/>
        </w:rPr>
        <w:t>o</w:t>
      </w:r>
      <w:r w:rsidR="00D51C3E" w:rsidRPr="00D51C3E">
        <w:rPr>
          <w:sz w:val="28"/>
          <w:szCs w:val="28"/>
          <w:lang w:val="en-US"/>
        </w:rPr>
        <w:t xml:space="preserve">f Ukraine </w:t>
      </w:r>
      <w:r w:rsidR="009D02BF">
        <w:rPr>
          <w:sz w:val="28"/>
          <w:szCs w:val="28"/>
        </w:rPr>
        <w:br/>
      </w:r>
      <w:r w:rsidR="00D51C3E">
        <w:rPr>
          <w:sz w:val="28"/>
          <w:szCs w:val="28"/>
        </w:rPr>
        <w:t>«</w:t>
      </w:r>
      <w:r w:rsidR="00D51C3E" w:rsidRPr="00D51C3E">
        <w:rPr>
          <w:sz w:val="28"/>
          <w:szCs w:val="28"/>
          <w:lang w:val="en-US"/>
        </w:rPr>
        <w:t>Igor Sikorsky Kyiv Polytechnic Institute</w:t>
      </w:r>
      <w:r w:rsidR="00D51C3E">
        <w:rPr>
          <w:sz w:val="28"/>
          <w:szCs w:val="28"/>
        </w:rPr>
        <w:t>».</w:t>
      </w:r>
    </w:p>
    <w:p w14:paraId="02B03F79" w14:textId="14F7B625" w:rsidR="00384A28" w:rsidRPr="00724D72" w:rsidRDefault="00BA7D58" w:rsidP="00A65EB4">
      <w:pPr>
        <w:tabs>
          <w:tab w:val="left" w:pos="1276"/>
        </w:tabs>
        <w:spacing w:line="276" w:lineRule="auto"/>
        <w:ind w:firstLine="709"/>
        <w:jc w:val="both"/>
        <w:rPr>
          <w:sz w:val="28"/>
          <w:szCs w:val="28"/>
        </w:rPr>
      </w:pPr>
      <w:r w:rsidRPr="00724D72">
        <w:rPr>
          <w:sz w:val="28"/>
          <w:szCs w:val="28"/>
          <w:lang w:val="ru-RU"/>
        </w:rPr>
        <w:t xml:space="preserve">1.1.3. </w:t>
      </w:r>
      <w:r w:rsidRPr="00724D72">
        <w:rPr>
          <w:sz w:val="28"/>
          <w:szCs w:val="28"/>
        </w:rPr>
        <w:t>С</w:t>
      </w:r>
      <w:r w:rsidR="00384A28" w:rsidRPr="00724D72">
        <w:rPr>
          <w:sz w:val="28"/>
          <w:szCs w:val="28"/>
        </w:rPr>
        <w:t xml:space="preserve">корочена назва </w:t>
      </w:r>
      <w:r w:rsidRPr="00724D72">
        <w:rPr>
          <w:sz w:val="28"/>
          <w:szCs w:val="28"/>
        </w:rPr>
        <w:t>Центру</w:t>
      </w:r>
      <w:r w:rsidR="00241F9A" w:rsidRPr="00724D72">
        <w:rPr>
          <w:sz w:val="28"/>
          <w:szCs w:val="28"/>
        </w:rPr>
        <w:t xml:space="preserve"> </w:t>
      </w:r>
      <w:r w:rsidR="00384A28" w:rsidRPr="00724D72">
        <w:rPr>
          <w:sz w:val="28"/>
          <w:szCs w:val="28"/>
        </w:rPr>
        <w:t xml:space="preserve">– </w:t>
      </w:r>
      <w:proofErr w:type="spellStart"/>
      <w:r w:rsidR="00384A28" w:rsidRPr="00724D72">
        <w:rPr>
          <w:sz w:val="28"/>
          <w:szCs w:val="28"/>
        </w:rPr>
        <w:t>Sikorsky</w:t>
      </w:r>
      <w:proofErr w:type="spellEnd"/>
      <w:r w:rsidR="00384A28" w:rsidRPr="00724D72">
        <w:rPr>
          <w:sz w:val="28"/>
          <w:szCs w:val="28"/>
        </w:rPr>
        <w:t xml:space="preserve"> </w:t>
      </w:r>
      <w:proofErr w:type="spellStart"/>
      <w:r w:rsidR="00384A28" w:rsidRPr="00724D72">
        <w:rPr>
          <w:sz w:val="28"/>
          <w:szCs w:val="28"/>
        </w:rPr>
        <w:t>CoRE</w:t>
      </w:r>
      <w:proofErr w:type="spellEnd"/>
      <w:r w:rsidR="00384A28" w:rsidRPr="00724D72">
        <w:rPr>
          <w:sz w:val="28"/>
          <w:szCs w:val="28"/>
        </w:rPr>
        <w:t>.</w:t>
      </w:r>
    </w:p>
    <w:p w14:paraId="00F13081" w14:textId="0948E0A5" w:rsidR="00384A28" w:rsidRPr="00724D72" w:rsidRDefault="00271025" w:rsidP="00A65EB4">
      <w:pPr>
        <w:tabs>
          <w:tab w:val="left" w:pos="1276"/>
        </w:tabs>
        <w:spacing w:line="276" w:lineRule="auto"/>
        <w:ind w:firstLine="709"/>
        <w:jc w:val="both"/>
        <w:rPr>
          <w:sz w:val="28"/>
          <w:szCs w:val="28"/>
        </w:rPr>
      </w:pPr>
      <w:r w:rsidRPr="00724D72">
        <w:rPr>
          <w:sz w:val="28"/>
          <w:szCs w:val="28"/>
        </w:rPr>
        <w:t>1.</w:t>
      </w:r>
      <w:r w:rsidR="00BA7D58" w:rsidRPr="00724D72">
        <w:rPr>
          <w:sz w:val="28"/>
          <w:szCs w:val="28"/>
          <w:lang w:val="ru-RU"/>
        </w:rPr>
        <w:t>2</w:t>
      </w:r>
      <w:r w:rsidRPr="00724D72">
        <w:rPr>
          <w:sz w:val="28"/>
          <w:szCs w:val="28"/>
        </w:rPr>
        <w:t xml:space="preserve">. </w:t>
      </w:r>
      <w:r w:rsidR="00384A28" w:rsidRPr="00724D72">
        <w:rPr>
          <w:sz w:val="28"/>
          <w:szCs w:val="28"/>
        </w:rPr>
        <w:t xml:space="preserve">Центр може мати печатку, штампи, </w:t>
      </w:r>
      <w:r w:rsidR="007C0193" w:rsidRPr="00724D72">
        <w:rPr>
          <w:sz w:val="28"/>
          <w:szCs w:val="28"/>
        </w:rPr>
        <w:t>символіку</w:t>
      </w:r>
      <w:r w:rsidR="00384A28" w:rsidRPr="00724D72">
        <w:rPr>
          <w:sz w:val="28"/>
          <w:szCs w:val="28"/>
        </w:rPr>
        <w:t>, сайт, сторінки в соціальних мережах.</w:t>
      </w:r>
    </w:p>
    <w:p w14:paraId="67E8004B" w14:textId="2C88854D" w:rsidR="00BA7D58" w:rsidRPr="00724D72" w:rsidRDefault="00271025" w:rsidP="00A65EB4">
      <w:pPr>
        <w:tabs>
          <w:tab w:val="left" w:pos="1276"/>
        </w:tabs>
        <w:spacing w:line="276" w:lineRule="auto"/>
        <w:ind w:firstLine="709"/>
        <w:jc w:val="both"/>
        <w:rPr>
          <w:sz w:val="28"/>
          <w:szCs w:val="28"/>
        </w:rPr>
      </w:pPr>
      <w:r w:rsidRPr="00724D72">
        <w:rPr>
          <w:sz w:val="28"/>
          <w:szCs w:val="28"/>
        </w:rPr>
        <w:t>1.</w:t>
      </w:r>
      <w:r w:rsidR="00BA7D58" w:rsidRPr="00724D72">
        <w:rPr>
          <w:sz w:val="28"/>
          <w:szCs w:val="28"/>
          <w:lang w:val="ru-RU"/>
        </w:rPr>
        <w:t>3</w:t>
      </w:r>
      <w:r w:rsidRPr="00724D72">
        <w:rPr>
          <w:sz w:val="28"/>
          <w:szCs w:val="28"/>
        </w:rPr>
        <w:t>. </w:t>
      </w:r>
      <w:r w:rsidR="00384A28" w:rsidRPr="00724D72">
        <w:rPr>
          <w:sz w:val="28"/>
          <w:szCs w:val="28"/>
        </w:rPr>
        <w:t>Головна мета діяльності Центру –</w:t>
      </w:r>
      <w:r w:rsidR="00BA7D58" w:rsidRPr="00724D72">
        <w:rPr>
          <w:sz w:val="28"/>
          <w:szCs w:val="28"/>
          <w:lang w:val="ru-RU"/>
        </w:rPr>
        <w:t xml:space="preserve"> </w:t>
      </w:r>
      <w:r w:rsidR="00384A28" w:rsidRPr="00724D72">
        <w:rPr>
          <w:sz w:val="28"/>
          <w:szCs w:val="28"/>
        </w:rPr>
        <w:t>розвиток прикладних наукових досліджень</w:t>
      </w:r>
      <w:r w:rsidR="00BA7D58" w:rsidRPr="00724D72">
        <w:rPr>
          <w:sz w:val="28"/>
          <w:szCs w:val="28"/>
          <w:lang w:val="ru-RU"/>
        </w:rPr>
        <w:t xml:space="preserve"> та </w:t>
      </w:r>
      <w:r w:rsidR="00384A28" w:rsidRPr="00724D72">
        <w:rPr>
          <w:sz w:val="28"/>
          <w:szCs w:val="28"/>
        </w:rPr>
        <w:t>інновацій із забезпеченням їх практичного впровадження</w:t>
      </w:r>
      <w:r w:rsidR="00384A28" w:rsidRPr="00724D72">
        <w:t xml:space="preserve"> </w:t>
      </w:r>
      <w:r w:rsidR="00384A28" w:rsidRPr="00724D72">
        <w:rPr>
          <w:sz w:val="28"/>
          <w:szCs w:val="28"/>
        </w:rPr>
        <w:t xml:space="preserve">в реальний сектор економіки та для потреб національної безпеки і оборони, а також підготовка висококваліфікованих фахівців у галузях природничо-математичних та інженерно-технічних наук на базі КПІ ім. Ігоря Сікорського. </w:t>
      </w:r>
      <w:r w:rsidR="00BA7D58" w:rsidRPr="00724D72">
        <w:rPr>
          <w:sz w:val="28"/>
          <w:szCs w:val="28"/>
        </w:rPr>
        <w:t>Основними напрямами діяльності Центру є:</w:t>
      </w:r>
    </w:p>
    <w:p w14:paraId="7D71B7DA" w14:textId="7A66CFB3" w:rsidR="00BA7D58" w:rsidRPr="00724D72" w:rsidRDefault="00BA7D58" w:rsidP="00A65EB4">
      <w:pPr>
        <w:tabs>
          <w:tab w:val="left" w:pos="1276"/>
        </w:tabs>
        <w:spacing w:line="276" w:lineRule="auto"/>
        <w:ind w:firstLine="709"/>
        <w:jc w:val="both"/>
      </w:pPr>
      <w:r w:rsidRPr="00724D72">
        <w:rPr>
          <w:sz w:val="28"/>
          <w:szCs w:val="28"/>
        </w:rPr>
        <w:t xml:space="preserve">1.3.1. проведення прикладних наукових досліджень і науково-технічних (експериментальних) розробок для підвищення науково-технічного потенціалу держави та розвитку наукомістких інновацій; </w:t>
      </w:r>
    </w:p>
    <w:p w14:paraId="0EA73217" w14:textId="422F0BF5" w:rsidR="00BA7D58" w:rsidRPr="00724D72" w:rsidRDefault="00BA7D58" w:rsidP="00A65EB4">
      <w:pPr>
        <w:tabs>
          <w:tab w:val="left" w:pos="1276"/>
        </w:tabs>
        <w:spacing w:line="276" w:lineRule="auto"/>
        <w:ind w:firstLine="709"/>
        <w:jc w:val="both"/>
      </w:pPr>
      <w:r w:rsidRPr="00724D72">
        <w:rPr>
          <w:sz w:val="28"/>
          <w:szCs w:val="28"/>
        </w:rPr>
        <w:t>1.3.2. інтеграція наукових результатів, що мають практичне застосування, зокрема для зміцнення національної безпеки та оборони;</w:t>
      </w:r>
    </w:p>
    <w:p w14:paraId="107F4B41" w14:textId="1CEC071B" w:rsidR="00BA7D58" w:rsidRPr="00724D72" w:rsidRDefault="00BA7D58" w:rsidP="00A65EB4">
      <w:pPr>
        <w:tabs>
          <w:tab w:val="left" w:pos="1276"/>
        </w:tabs>
        <w:spacing w:line="276" w:lineRule="auto"/>
        <w:ind w:firstLine="709"/>
        <w:jc w:val="both"/>
        <w:rPr>
          <w:sz w:val="28"/>
          <w:szCs w:val="28"/>
        </w:rPr>
      </w:pPr>
      <w:r w:rsidRPr="00724D72">
        <w:rPr>
          <w:sz w:val="28"/>
          <w:szCs w:val="28"/>
        </w:rPr>
        <w:t>1.3.3. сприяння підготовці більшої кількості висококваліфікованих фахівців у галузях природничо-математичних та інженерно-технічних наук.</w:t>
      </w:r>
    </w:p>
    <w:p w14:paraId="3B6578C2" w14:textId="6344D9C3" w:rsidR="00ED423B" w:rsidRPr="00724D72" w:rsidRDefault="00ED423B" w:rsidP="00A65EB4">
      <w:pPr>
        <w:tabs>
          <w:tab w:val="left" w:pos="1276"/>
        </w:tabs>
        <w:spacing w:line="276" w:lineRule="auto"/>
        <w:ind w:firstLine="709"/>
        <w:jc w:val="both"/>
        <w:rPr>
          <w:sz w:val="28"/>
          <w:szCs w:val="28"/>
        </w:rPr>
      </w:pPr>
      <w:r w:rsidRPr="00724D72">
        <w:rPr>
          <w:sz w:val="28"/>
          <w:szCs w:val="28"/>
        </w:rPr>
        <w:t>1.4. Рішення про створення, реорганізацію, ліквідацію Центру приймається Вченою радою КПІ ім. Ігоря Сікорського і вводиться в дію наказом ректора КПІ ім. Ігоря Сікорського в порядку та на умовах, передбачених чинним законодавством та Статутом КПІ ім. Ігоря Сікорського.</w:t>
      </w:r>
    </w:p>
    <w:p w14:paraId="3FDE68E7" w14:textId="37591057" w:rsidR="00384A28" w:rsidRPr="00724D72" w:rsidRDefault="00BA7D58" w:rsidP="00A65EB4">
      <w:pPr>
        <w:tabs>
          <w:tab w:val="left" w:pos="1276"/>
        </w:tabs>
        <w:spacing w:line="276" w:lineRule="auto"/>
        <w:ind w:firstLine="709"/>
        <w:jc w:val="both"/>
        <w:rPr>
          <w:sz w:val="28"/>
          <w:szCs w:val="28"/>
        </w:rPr>
      </w:pPr>
      <w:r w:rsidRPr="00724D72">
        <w:rPr>
          <w:sz w:val="28"/>
          <w:szCs w:val="28"/>
          <w:lang w:val="ru-RU"/>
        </w:rPr>
        <w:t>1.</w:t>
      </w:r>
      <w:r w:rsidR="00ED423B" w:rsidRPr="00724D72">
        <w:rPr>
          <w:sz w:val="28"/>
          <w:szCs w:val="28"/>
          <w:lang w:val="ru-RU"/>
        </w:rPr>
        <w:t>5</w:t>
      </w:r>
      <w:r w:rsidRPr="00724D72">
        <w:rPr>
          <w:sz w:val="28"/>
          <w:szCs w:val="28"/>
          <w:lang w:val="ru-RU"/>
        </w:rPr>
        <w:t xml:space="preserve">. </w:t>
      </w:r>
      <w:r w:rsidR="00C70F4D" w:rsidRPr="00724D72">
        <w:rPr>
          <w:sz w:val="28"/>
          <w:szCs w:val="28"/>
        </w:rPr>
        <w:t>У своїй діяльності Центр керується Конституцією України, законами та іншими нормативно-правовими актами України й нормативною базою КПІ ім. Ігоря Сікорського.</w:t>
      </w:r>
    </w:p>
    <w:p w14:paraId="055AF7F0" w14:textId="647C5B03" w:rsidR="00271FA9" w:rsidRDefault="00271025" w:rsidP="00BA311A">
      <w:pPr>
        <w:tabs>
          <w:tab w:val="left" w:pos="1276"/>
        </w:tabs>
        <w:spacing w:line="276" w:lineRule="auto"/>
        <w:ind w:firstLine="709"/>
        <w:jc w:val="both"/>
        <w:rPr>
          <w:sz w:val="28"/>
          <w:szCs w:val="28"/>
        </w:rPr>
      </w:pPr>
      <w:r w:rsidRPr="00724D72">
        <w:rPr>
          <w:sz w:val="28"/>
          <w:szCs w:val="28"/>
        </w:rPr>
        <w:t>1.</w:t>
      </w:r>
      <w:r w:rsidR="00ED423B" w:rsidRPr="00724D72">
        <w:rPr>
          <w:sz w:val="28"/>
          <w:szCs w:val="28"/>
        </w:rPr>
        <w:t>6</w:t>
      </w:r>
      <w:r w:rsidRPr="00724D72">
        <w:rPr>
          <w:sz w:val="28"/>
          <w:szCs w:val="28"/>
        </w:rPr>
        <w:t xml:space="preserve">. </w:t>
      </w:r>
      <w:r w:rsidR="00384A28" w:rsidRPr="00724D72">
        <w:rPr>
          <w:sz w:val="28"/>
          <w:szCs w:val="28"/>
        </w:rPr>
        <w:t xml:space="preserve">Зміни й доповнення до цього </w:t>
      </w:r>
      <w:r w:rsidR="00ED423B" w:rsidRPr="00724D72">
        <w:rPr>
          <w:sz w:val="28"/>
          <w:szCs w:val="28"/>
        </w:rPr>
        <w:t>П</w:t>
      </w:r>
      <w:r w:rsidR="00384A28" w:rsidRPr="00724D72">
        <w:rPr>
          <w:sz w:val="28"/>
          <w:szCs w:val="28"/>
        </w:rPr>
        <w:t>оложення затверджуються наказом ректора КПІ ім. Ігоря Сікорського в установленому порядку.</w:t>
      </w:r>
    </w:p>
    <w:p w14:paraId="03617CA7" w14:textId="77777777" w:rsidR="00BA311A" w:rsidRDefault="00BA311A" w:rsidP="00BA311A">
      <w:pPr>
        <w:tabs>
          <w:tab w:val="left" w:pos="1276"/>
        </w:tabs>
        <w:spacing w:line="276" w:lineRule="auto"/>
        <w:ind w:firstLine="709"/>
        <w:jc w:val="both"/>
        <w:rPr>
          <w:sz w:val="28"/>
          <w:szCs w:val="28"/>
        </w:rPr>
      </w:pPr>
    </w:p>
    <w:p w14:paraId="32C11DDD" w14:textId="77777777" w:rsidR="00BA311A" w:rsidRPr="00BA311A" w:rsidRDefault="00BA311A" w:rsidP="009D02BF">
      <w:pPr>
        <w:tabs>
          <w:tab w:val="left" w:pos="1276"/>
        </w:tabs>
        <w:spacing w:line="276" w:lineRule="auto"/>
        <w:jc w:val="both"/>
        <w:rPr>
          <w:sz w:val="28"/>
          <w:szCs w:val="28"/>
        </w:rPr>
      </w:pPr>
    </w:p>
    <w:p w14:paraId="5D3B05BC" w14:textId="4180CD90" w:rsidR="00384A28" w:rsidRPr="00724D72" w:rsidRDefault="00384A28" w:rsidP="00A65EB4">
      <w:pPr>
        <w:spacing w:line="276" w:lineRule="auto"/>
        <w:ind w:firstLine="709"/>
        <w:rPr>
          <w:b/>
          <w:bCs/>
          <w:sz w:val="28"/>
          <w:szCs w:val="28"/>
        </w:rPr>
      </w:pPr>
      <w:r w:rsidRPr="00724D72">
        <w:rPr>
          <w:b/>
          <w:bCs/>
          <w:sz w:val="28"/>
          <w:szCs w:val="28"/>
        </w:rPr>
        <w:lastRenderedPageBreak/>
        <w:t>2. ОСНОВНІ ЗАВДАННЯ ЦЕНТРУ</w:t>
      </w:r>
    </w:p>
    <w:p w14:paraId="3C57D8A3" w14:textId="4D007169" w:rsidR="00384A28" w:rsidRPr="00724D72" w:rsidRDefault="00271025" w:rsidP="00A65EB4">
      <w:pPr>
        <w:tabs>
          <w:tab w:val="left" w:pos="1276"/>
        </w:tabs>
        <w:spacing w:line="276" w:lineRule="auto"/>
        <w:ind w:firstLine="709"/>
        <w:jc w:val="both"/>
        <w:rPr>
          <w:sz w:val="28"/>
          <w:szCs w:val="28"/>
        </w:rPr>
      </w:pPr>
      <w:r w:rsidRPr="00724D72">
        <w:rPr>
          <w:sz w:val="28"/>
          <w:szCs w:val="28"/>
        </w:rPr>
        <w:t>2.1.</w:t>
      </w:r>
      <w:r w:rsidR="005531F6" w:rsidRPr="00724D72">
        <w:rPr>
          <w:sz w:val="28"/>
          <w:szCs w:val="28"/>
        </w:rPr>
        <w:t> </w:t>
      </w:r>
      <w:r w:rsidR="00384A28" w:rsidRPr="00724D72">
        <w:rPr>
          <w:sz w:val="28"/>
          <w:szCs w:val="28"/>
        </w:rPr>
        <w:t xml:space="preserve">Підвищення рівня </w:t>
      </w:r>
      <w:proofErr w:type="spellStart"/>
      <w:r w:rsidR="00384A28" w:rsidRPr="00724D72">
        <w:rPr>
          <w:sz w:val="28"/>
          <w:szCs w:val="28"/>
        </w:rPr>
        <w:t>компетентностей</w:t>
      </w:r>
      <w:proofErr w:type="spellEnd"/>
      <w:r w:rsidR="00384A28" w:rsidRPr="00724D72">
        <w:rPr>
          <w:sz w:val="28"/>
          <w:szCs w:val="28"/>
        </w:rPr>
        <w:t xml:space="preserve"> здобувачів вищої освіти, здобувачів ступеня доктора наук, наукових і науково-педагогічних працівників та спроможності </w:t>
      </w:r>
      <w:r w:rsidR="004B5076" w:rsidRPr="00724D72">
        <w:rPr>
          <w:sz w:val="28"/>
          <w:szCs w:val="28"/>
        </w:rPr>
        <w:t xml:space="preserve">КПІ ім. Ігоря Сікорського </w:t>
      </w:r>
      <w:r w:rsidR="00384A28" w:rsidRPr="00724D72">
        <w:rPr>
          <w:sz w:val="28"/>
          <w:szCs w:val="28"/>
        </w:rPr>
        <w:t xml:space="preserve">у провадженні наукової, науково-технічної, інноваційної та освітньої діяльності шляхом </w:t>
      </w:r>
      <w:r w:rsidR="00060FF5" w:rsidRPr="00724D72">
        <w:rPr>
          <w:sz w:val="28"/>
          <w:szCs w:val="28"/>
        </w:rPr>
        <w:t xml:space="preserve">їх </w:t>
      </w:r>
      <w:r w:rsidR="00384A28" w:rsidRPr="00724D72">
        <w:rPr>
          <w:sz w:val="28"/>
          <w:szCs w:val="28"/>
        </w:rPr>
        <w:t xml:space="preserve">залучення до виконання прикладних науково-технічних </w:t>
      </w:r>
      <w:r w:rsidR="00C70F4D" w:rsidRPr="00724D72">
        <w:rPr>
          <w:sz w:val="28"/>
          <w:szCs w:val="28"/>
        </w:rPr>
        <w:t xml:space="preserve">(експериментальних) </w:t>
      </w:r>
      <w:r w:rsidR="00384A28" w:rsidRPr="00724D72">
        <w:rPr>
          <w:sz w:val="28"/>
          <w:szCs w:val="28"/>
        </w:rPr>
        <w:t xml:space="preserve">розробок </w:t>
      </w:r>
      <w:r w:rsidR="004748BB" w:rsidRPr="00724D72">
        <w:rPr>
          <w:sz w:val="28"/>
          <w:szCs w:val="28"/>
        </w:rPr>
        <w:t>Ц</w:t>
      </w:r>
      <w:r w:rsidR="00384A28" w:rsidRPr="00724D72">
        <w:rPr>
          <w:sz w:val="28"/>
          <w:szCs w:val="28"/>
        </w:rPr>
        <w:t>ентру.</w:t>
      </w:r>
    </w:p>
    <w:p w14:paraId="111EA8CE" w14:textId="493942F9" w:rsidR="00384A28" w:rsidRPr="00724D72" w:rsidRDefault="00271025" w:rsidP="00A65EB4">
      <w:pPr>
        <w:tabs>
          <w:tab w:val="left" w:pos="1276"/>
        </w:tabs>
        <w:spacing w:line="276" w:lineRule="auto"/>
        <w:ind w:firstLine="709"/>
        <w:jc w:val="both"/>
        <w:rPr>
          <w:sz w:val="28"/>
          <w:szCs w:val="28"/>
        </w:rPr>
      </w:pPr>
      <w:r w:rsidRPr="00724D72">
        <w:rPr>
          <w:sz w:val="28"/>
          <w:szCs w:val="28"/>
        </w:rPr>
        <w:t xml:space="preserve">2.2. </w:t>
      </w:r>
      <w:r w:rsidR="00384A28" w:rsidRPr="00724D72">
        <w:rPr>
          <w:sz w:val="28"/>
          <w:szCs w:val="28"/>
        </w:rPr>
        <w:t>Створення та підтримання належних умов для проведення прикладних наукових досліджень та науково-технічних (експериментальних) розробок, апробація і тестування інноваційних продуктів у сфері електронних систем зв</w:t>
      </w:r>
      <w:r w:rsidR="004B5076" w:rsidRPr="00724D72">
        <w:rPr>
          <w:sz w:val="28"/>
          <w:szCs w:val="28"/>
        </w:rPr>
        <w:t>’</w:t>
      </w:r>
      <w:r w:rsidR="00384A28" w:rsidRPr="00724D72">
        <w:rPr>
          <w:sz w:val="28"/>
          <w:szCs w:val="28"/>
        </w:rPr>
        <w:t xml:space="preserve">язку та навігації і суміжних галузях на базі сучасної наукової інфраструктури </w:t>
      </w:r>
      <w:r w:rsidR="004748BB" w:rsidRPr="00724D72">
        <w:rPr>
          <w:sz w:val="28"/>
          <w:szCs w:val="28"/>
        </w:rPr>
        <w:t>Ц</w:t>
      </w:r>
      <w:r w:rsidR="00384A28" w:rsidRPr="00724D72">
        <w:rPr>
          <w:sz w:val="28"/>
          <w:szCs w:val="28"/>
        </w:rPr>
        <w:t>ентру.</w:t>
      </w:r>
    </w:p>
    <w:p w14:paraId="39EAF8AC" w14:textId="5779F102" w:rsidR="005531F6" w:rsidRPr="00724D72" w:rsidRDefault="005531F6" w:rsidP="00A65EB4">
      <w:pPr>
        <w:tabs>
          <w:tab w:val="left" w:pos="1276"/>
        </w:tabs>
        <w:spacing w:line="276" w:lineRule="auto"/>
        <w:ind w:firstLine="709"/>
        <w:jc w:val="both"/>
        <w:rPr>
          <w:sz w:val="28"/>
          <w:szCs w:val="28"/>
        </w:rPr>
      </w:pPr>
      <w:r w:rsidRPr="00724D72">
        <w:rPr>
          <w:sz w:val="28"/>
          <w:szCs w:val="28"/>
        </w:rPr>
        <w:t>2.3. </w:t>
      </w:r>
      <w:r w:rsidR="00384A28" w:rsidRPr="00724D72">
        <w:rPr>
          <w:sz w:val="28"/>
          <w:szCs w:val="28"/>
        </w:rPr>
        <w:t xml:space="preserve">Впровадження результатів науково-технічних </w:t>
      </w:r>
      <w:r w:rsidR="004748BB" w:rsidRPr="00724D72">
        <w:rPr>
          <w:sz w:val="28"/>
          <w:szCs w:val="28"/>
        </w:rPr>
        <w:t xml:space="preserve">(експериментальних) </w:t>
      </w:r>
      <w:r w:rsidR="00384A28" w:rsidRPr="00724D72">
        <w:rPr>
          <w:sz w:val="28"/>
          <w:szCs w:val="28"/>
        </w:rPr>
        <w:t xml:space="preserve">розробок </w:t>
      </w:r>
      <w:r w:rsidR="004748BB" w:rsidRPr="00724D72">
        <w:rPr>
          <w:sz w:val="28"/>
          <w:szCs w:val="28"/>
        </w:rPr>
        <w:t>Ц</w:t>
      </w:r>
      <w:r w:rsidR="00384A28" w:rsidRPr="00724D72">
        <w:rPr>
          <w:sz w:val="28"/>
          <w:szCs w:val="28"/>
        </w:rPr>
        <w:t>ентру у реальний сектор економіки та для потреб національної безпеки і оборони</w:t>
      </w:r>
      <w:r w:rsidR="00060FF5" w:rsidRPr="00724D72">
        <w:rPr>
          <w:sz w:val="28"/>
          <w:szCs w:val="28"/>
        </w:rPr>
        <w:t>.</w:t>
      </w:r>
    </w:p>
    <w:p w14:paraId="560195F5" w14:textId="43C62AE2" w:rsidR="005531F6" w:rsidRPr="00724D72" w:rsidRDefault="005531F6" w:rsidP="00A65EB4">
      <w:pPr>
        <w:tabs>
          <w:tab w:val="left" w:pos="1276"/>
        </w:tabs>
        <w:spacing w:line="276" w:lineRule="auto"/>
        <w:ind w:firstLine="709"/>
        <w:jc w:val="both"/>
        <w:rPr>
          <w:sz w:val="28"/>
          <w:szCs w:val="28"/>
        </w:rPr>
      </w:pPr>
      <w:r w:rsidRPr="00724D72">
        <w:rPr>
          <w:sz w:val="28"/>
          <w:szCs w:val="28"/>
        </w:rPr>
        <w:t>2.4. </w:t>
      </w:r>
      <w:r w:rsidR="00384A28" w:rsidRPr="00724D72">
        <w:rPr>
          <w:sz w:val="28"/>
          <w:szCs w:val="28"/>
        </w:rPr>
        <w:t xml:space="preserve">Розбудова дослідницької та інноваційної інфраструктури </w:t>
      </w:r>
      <w:r w:rsidR="004748BB" w:rsidRPr="00724D72">
        <w:rPr>
          <w:sz w:val="28"/>
          <w:szCs w:val="28"/>
        </w:rPr>
        <w:t>Ц</w:t>
      </w:r>
      <w:r w:rsidR="00384A28" w:rsidRPr="00724D72">
        <w:rPr>
          <w:sz w:val="28"/>
          <w:szCs w:val="28"/>
        </w:rPr>
        <w:t>ентру у сфері електронних систем зв’язку та навігації і суміжних галузях</w:t>
      </w:r>
      <w:r w:rsidR="00A20872" w:rsidRPr="00724D72">
        <w:rPr>
          <w:sz w:val="28"/>
          <w:szCs w:val="28"/>
        </w:rPr>
        <w:t>.</w:t>
      </w:r>
    </w:p>
    <w:p w14:paraId="69374DF1" w14:textId="77777777" w:rsidR="005531F6" w:rsidRPr="00724D72" w:rsidRDefault="005531F6" w:rsidP="00A65EB4">
      <w:pPr>
        <w:tabs>
          <w:tab w:val="left" w:pos="1276"/>
        </w:tabs>
        <w:spacing w:line="276" w:lineRule="auto"/>
        <w:ind w:firstLine="709"/>
        <w:jc w:val="both"/>
        <w:rPr>
          <w:sz w:val="28"/>
          <w:szCs w:val="28"/>
        </w:rPr>
      </w:pPr>
      <w:r w:rsidRPr="00724D72">
        <w:rPr>
          <w:sz w:val="28"/>
          <w:szCs w:val="28"/>
        </w:rPr>
        <w:t>2.5. </w:t>
      </w:r>
      <w:r w:rsidR="00384A28" w:rsidRPr="00724D72">
        <w:rPr>
          <w:sz w:val="28"/>
          <w:szCs w:val="28"/>
        </w:rPr>
        <w:t>Розвиток передових наукових осередків, залучення висококваліфікованих фахівців до провадження наукової, науково-технічної, інноваційної та освітньої діяльності.</w:t>
      </w:r>
    </w:p>
    <w:p w14:paraId="09EE4F0D" w14:textId="27BF8086" w:rsidR="005531F6" w:rsidRPr="00724D72" w:rsidRDefault="005531F6" w:rsidP="00A65EB4">
      <w:pPr>
        <w:tabs>
          <w:tab w:val="left" w:pos="1276"/>
        </w:tabs>
        <w:spacing w:line="276" w:lineRule="auto"/>
        <w:ind w:firstLine="709"/>
        <w:jc w:val="both"/>
        <w:rPr>
          <w:sz w:val="28"/>
          <w:szCs w:val="28"/>
        </w:rPr>
      </w:pPr>
      <w:r w:rsidRPr="00724D72">
        <w:rPr>
          <w:sz w:val="28"/>
          <w:szCs w:val="28"/>
        </w:rPr>
        <w:t>2.6. </w:t>
      </w:r>
      <w:r w:rsidR="00384A28" w:rsidRPr="00724D72">
        <w:rPr>
          <w:sz w:val="28"/>
          <w:szCs w:val="28"/>
        </w:rPr>
        <w:t xml:space="preserve">Налагодження та розвиток взаємодії з підприємствами та організаціями оборонно-промислового комплексу, міжнародними партнерами та органами державної влади з метою реалізації науково-технічних </w:t>
      </w:r>
      <w:r w:rsidR="00964141" w:rsidRPr="00724D72">
        <w:rPr>
          <w:sz w:val="28"/>
          <w:szCs w:val="28"/>
        </w:rPr>
        <w:t xml:space="preserve">(експериментальних) </w:t>
      </w:r>
      <w:r w:rsidR="00384A28" w:rsidRPr="00724D72">
        <w:rPr>
          <w:sz w:val="28"/>
          <w:szCs w:val="28"/>
        </w:rPr>
        <w:t xml:space="preserve">розробок </w:t>
      </w:r>
      <w:r w:rsidR="00964141" w:rsidRPr="00724D72">
        <w:rPr>
          <w:sz w:val="28"/>
          <w:szCs w:val="28"/>
        </w:rPr>
        <w:t>Ц</w:t>
      </w:r>
      <w:r w:rsidR="00384A28" w:rsidRPr="00724D72">
        <w:rPr>
          <w:sz w:val="28"/>
          <w:szCs w:val="28"/>
        </w:rPr>
        <w:t>ентру в інтересах національної безпеки та оборони.</w:t>
      </w:r>
    </w:p>
    <w:p w14:paraId="43EA59E9" w14:textId="4658C298" w:rsidR="005531F6" w:rsidRPr="00724D72" w:rsidRDefault="005531F6" w:rsidP="00A65EB4">
      <w:pPr>
        <w:tabs>
          <w:tab w:val="left" w:pos="1276"/>
        </w:tabs>
        <w:spacing w:line="276" w:lineRule="auto"/>
        <w:ind w:firstLine="709"/>
        <w:jc w:val="both"/>
        <w:rPr>
          <w:sz w:val="28"/>
          <w:szCs w:val="28"/>
        </w:rPr>
      </w:pPr>
      <w:r w:rsidRPr="00724D72">
        <w:rPr>
          <w:sz w:val="28"/>
          <w:szCs w:val="28"/>
        </w:rPr>
        <w:t>2.7. </w:t>
      </w:r>
      <w:r w:rsidR="00384A28" w:rsidRPr="00724D72">
        <w:rPr>
          <w:sz w:val="28"/>
          <w:szCs w:val="28"/>
        </w:rPr>
        <w:t>Забезпечення правової охорони результатів науково-технічної діяльності центру</w:t>
      </w:r>
      <w:r w:rsidR="00CC30B0" w:rsidRPr="00724D72">
        <w:rPr>
          <w:sz w:val="28"/>
          <w:szCs w:val="28"/>
        </w:rPr>
        <w:t>.</w:t>
      </w:r>
    </w:p>
    <w:p w14:paraId="3C756833" w14:textId="6F6915DC" w:rsidR="005531F6" w:rsidRPr="00724D72" w:rsidRDefault="005531F6" w:rsidP="00A65EB4">
      <w:pPr>
        <w:tabs>
          <w:tab w:val="left" w:pos="1276"/>
        </w:tabs>
        <w:spacing w:line="276" w:lineRule="auto"/>
        <w:ind w:firstLine="709"/>
        <w:jc w:val="both"/>
        <w:rPr>
          <w:sz w:val="28"/>
          <w:szCs w:val="28"/>
        </w:rPr>
      </w:pPr>
      <w:r w:rsidRPr="00724D72">
        <w:rPr>
          <w:sz w:val="28"/>
          <w:szCs w:val="28"/>
        </w:rPr>
        <w:t>2.8. </w:t>
      </w:r>
      <w:r w:rsidR="00384A28" w:rsidRPr="00724D72">
        <w:rPr>
          <w:sz w:val="28"/>
          <w:szCs w:val="28"/>
        </w:rPr>
        <w:t xml:space="preserve">Налагодження горизонтальної взаємодії з мережею дослідницьких центрів передового досвіду, що створені в </w:t>
      </w:r>
      <w:r w:rsidR="004B5076" w:rsidRPr="00724D72">
        <w:rPr>
          <w:sz w:val="28"/>
          <w:szCs w:val="28"/>
        </w:rPr>
        <w:t xml:space="preserve">межах </w:t>
      </w:r>
      <w:r w:rsidR="00384A28" w:rsidRPr="00724D72">
        <w:rPr>
          <w:sz w:val="28"/>
          <w:szCs w:val="28"/>
        </w:rPr>
        <w:t xml:space="preserve">реалізації експериментального </w:t>
      </w:r>
      <w:proofErr w:type="spellStart"/>
      <w:r w:rsidR="00384A28" w:rsidRPr="00724D72">
        <w:rPr>
          <w:sz w:val="28"/>
          <w:szCs w:val="28"/>
        </w:rPr>
        <w:t>проєкту</w:t>
      </w:r>
      <w:proofErr w:type="spellEnd"/>
      <w:r w:rsidR="00060FF5" w:rsidRPr="00724D72">
        <w:rPr>
          <w:sz w:val="28"/>
          <w:szCs w:val="28"/>
        </w:rPr>
        <w:t>.</w:t>
      </w:r>
    </w:p>
    <w:p w14:paraId="4AC86CA3" w14:textId="14DB5717" w:rsidR="00384A28" w:rsidRPr="00724D72" w:rsidRDefault="005531F6" w:rsidP="00A65EB4">
      <w:pPr>
        <w:tabs>
          <w:tab w:val="left" w:pos="1276"/>
        </w:tabs>
        <w:spacing w:line="276" w:lineRule="auto"/>
        <w:ind w:firstLine="709"/>
        <w:jc w:val="both"/>
        <w:rPr>
          <w:sz w:val="28"/>
          <w:szCs w:val="28"/>
        </w:rPr>
      </w:pPr>
      <w:r w:rsidRPr="00724D72">
        <w:rPr>
          <w:sz w:val="28"/>
          <w:szCs w:val="28"/>
        </w:rPr>
        <w:t xml:space="preserve">2.9. </w:t>
      </w:r>
      <w:r w:rsidR="00384A28" w:rsidRPr="00724D72">
        <w:rPr>
          <w:sz w:val="28"/>
          <w:szCs w:val="28"/>
        </w:rPr>
        <w:t>Розвиток міжнародного науково-технічного співробітництва</w:t>
      </w:r>
      <w:r w:rsidR="00CC30B0" w:rsidRPr="00724D72">
        <w:rPr>
          <w:sz w:val="28"/>
          <w:szCs w:val="28"/>
        </w:rPr>
        <w:t xml:space="preserve"> </w:t>
      </w:r>
      <w:r w:rsidR="00384A28" w:rsidRPr="00724D72">
        <w:rPr>
          <w:sz w:val="28"/>
          <w:szCs w:val="28"/>
        </w:rPr>
        <w:t>у сфері електронних систем зв’язку та навігації і суміжних галузях.</w:t>
      </w:r>
    </w:p>
    <w:p w14:paraId="05FC8F0C" w14:textId="77777777" w:rsidR="00384A28" w:rsidRPr="00724D72" w:rsidRDefault="00384A28" w:rsidP="00A65EB4">
      <w:pPr>
        <w:pStyle w:val="a7"/>
        <w:tabs>
          <w:tab w:val="left" w:pos="1276"/>
        </w:tabs>
        <w:spacing w:line="276" w:lineRule="auto"/>
        <w:ind w:left="709"/>
        <w:jc w:val="both"/>
        <w:rPr>
          <w:sz w:val="28"/>
          <w:szCs w:val="28"/>
        </w:rPr>
      </w:pPr>
    </w:p>
    <w:p w14:paraId="45086D11" w14:textId="04DE22E7" w:rsidR="00384A28" w:rsidRPr="00724D72" w:rsidRDefault="008E47BD" w:rsidP="00A65EB4">
      <w:pPr>
        <w:pStyle w:val="1"/>
        <w:spacing w:before="0" w:after="0" w:line="276" w:lineRule="auto"/>
        <w:ind w:firstLine="709"/>
        <w:rPr>
          <w:rFonts w:ascii="Times New Roman" w:hAnsi="Times New Roman" w:cs="Times New Roman"/>
          <w:b/>
          <w:bCs/>
          <w:color w:val="auto"/>
          <w:sz w:val="28"/>
          <w:szCs w:val="28"/>
        </w:rPr>
      </w:pPr>
      <w:r w:rsidRPr="00724D72">
        <w:rPr>
          <w:rFonts w:ascii="Times New Roman" w:hAnsi="Times New Roman" w:cs="Times New Roman"/>
          <w:b/>
          <w:bCs/>
          <w:color w:val="auto"/>
          <w:sz w:val="28"/>
          <w:szCs w:val="28"/>
        </w:rPr>
        <w:t xml:space="preserve">3. </w:t>
      </w:r>
      <w:r w:rsidR="00384A28" w:rsidRPr="00724D72">
        <w:rPr>
          <w:rFonts w:ascii="Times New Roman" w:hAnsi="Times New Roman" w:cs="Times New Roman"/>
          <w:b/>
          <w:bCs/>
          <w:color w:val="auto"/>
          <w:sz w:val="28"/>
          <w:szCs w:val="28"/>
        </w:rPr>
        <w:t>ФУНКЦІЇ ЦЕНТРУ</w:t>
      </w:r>
    </w:p>
    <w:p w14:paraId="6F4CF75F" w14:textId="52BC73FF" w:rsidR="00384A28" w:rsidRPr="00724D72" w:rsidRDefault="008E47BD" w:rsidP="00A65EB4">
      <w:pPr>
        <w:tabs>
          <w:tab w:val="left" w:pos="709"/>
        </w:tabs>
        <w:spacing w:line="276" w:lineRule="auto"/>
        <w:ind w:firstLine="709"/>
        <w:jc w:val="both"/>
        <w:rPr>
          <w:sz w:val="28"/>
          <w:szCs w:val="28"/>
        </w:rPr>
      </w:pPr>
      <w:r w:rsidRPr="00724D72">
        <w:rPr>
          <w:sz w:val="28"/>
          <w:szCs w:val="28"/>
        </w:rPr>
        <w:t>3.1. </w:t>
      </w:r>
      <w:r w:rsidR="00384A28" w:rsidRPr="00724D72">
        <w:rPr>
          <w:sz w:val="28"/>
          <w:szCs w:val="28"/>
        </w:rPr>
        <w:t>Проведення прикладних наукових досліджень і науково-технічних (експериментальних) розробок для підвищення науково-технічного потенціалу держави та розвитку наукоємних інновацій шляхом:</w:t>
      </w:r>
    </w:p>
    <w:p w14:paraId="76BADB50" w14:textId="6181F97A" w:rsidR="00384A28" w:rsidRPr="00724D72" w:rsidRDefault="008E47BD" w:rsidP="00A65EB4">
      <w:pPr>
        <w:tabs>
          <w:tab w:val="left" w:pos="709"/>
        </w:tabs>
        <w:spacing w:line="276" w:lineRule="auto"/>
        <w:ind w:firstLine="709"/>
        <w:jc w:val="both"/>
        <w:rPr>
          <w:sz w:val="28"/>
          <w:szCs w:val="28"/>
        </w:rPr>
      </w:pPr>
      <w:r w:rsidRPr="00724D72">
        <w:rPr>
          <w:sz w:val="28"/>
          <w:szCs w:val="28"/>
        </w:rPr>
        <w:t xml:space="preserve">3.1.1. </w:t>
      </w:r>
      <w:r w:rsidR="00384A28" w:rsidRPr="00724D72">
        <w:rPr>
          <w:sz w:val="28"/>
          <w:szCs w:val="28"/>
        </w:rPr>
        <w:t>проведення аналізу, прогнозування перспектив розвитку інновацій у сфері електронних систем зв</w:t>
      </w:r>
      <w:r w:rsidR="004B5076" w:rsidRPr="00724D72">
        <w:rPr>
          <w:sz w:val="28"/>
          <w:szCs w:val="28"/>
        </w:rPr>
        <w:t>’</w:t>
      </w:r>
      <w:r w:rsidR="00384A28" w:rsidRPr="00724D72">
        <w:rPr>
          <w:sz w:val="28"/>
          <w:szCs w:val="28"/>
        </w:rPr>
        <w:t>язку та навігації і суміжних галузях та оцінки їх потенціалу для впровадження в реальний сектор економіки та оборонно-промисловий комплекс;</w:t>
      </w:r>
    </w:p>
    <w:p w14:paraId="797C8A2A" w14:textId="7C1FCA7E" w:rsidR="00384A28" w:rsidRPr="00724D72" w:rsidRDefault="008E47BD" w:rsidP="00A65EB4">
      <w:pPr>
        <w:tabs>
          <w:tab w:val="left" w:pos="709"/>
        </w:tabs>
        <w:spacing w:line="276" w:lineRule="auto"/>
        <w:ind w:firstLine="709"/>
        <w:jc w:val="both"/>
        <w:rPr>
          <w:sz w:val="28"/>
          <w:szCs w:val="28"/>
        </w:rPr>
      </w:pPr>
      <w:r w:rsidRPr="00724D72">
        <w:rPr>
          <w:sz w:val="28"/>
          <w:szCs w:val="28"/>
        </w:rPr>
        <w:lastRenderedPageBreak/>
        <w:t>3.1.2. </w:t>
      </w:r>
      <w:r w:rsidR="00384A28" w:rsidRPr="00724D72">
        <w:rPr>
          <w:sz w:val="28"/>
          <w:szCs w:val="28"/>
        </w:rPr>
        <w:t>надання науково-технічної підтримки</w:t>
      </w:r>
      <w:r w:rsidR="00060FF5" w:rsidRPr="00724D72">
        <w:rPr>
          <w:sz w:val="28"/>
          <w:szCs w:val="28"/>
        </w:rPr>
        <w:t>, консультацій</w:t>
      </w:r>
      <w:r w:rsidR="00384A28" w:rsidRPr="00724D72">
        <w:rPr>
          <w:sz w:val="28"/>
          <w:szCs w:val="28"/>
        </w:rPr>
        <w:t xml:space="preserve"> та експертизи суб</w:t>
      </w:r>
      <w:r w:rsidR="004B5076" w:rsidRPr="00724D72">
        <w:rPr>
          <w:sz w:val="28"/>
          <w:szCs w:val="28"/>
        </w:rPr>
        <w:t>’</w:t>
      </w:r>
      <w:r w:rsidR="00384A28" w:rsidRPr="00724D72">
        <w:rPr>
          <w:sz w:val="28"/>
          <w:szCs w:val="28"/>
        </w:rPr>
        <w:t>єктам підприємницької діяльності у сфері електронних систем зв</w:t>
      </w:r>
      <w:r w:rsidR="004B5076" w:rsidRPr="00724D72">
        <w:rPr>
          <w:sz w:val="28"/>
          <w:szCs w:val="28"/>
        </w:rPr>
        <w:t>’</w:t>
      </w:r>
      <w:r w:rsidR="00384A28" w:rsidRPr="00724D72">
        <w:rPr>
          <w:sz w:val="28"/>
          <w:szCs w:val="28"/>
        </w:rPr>
        <w:t>язку та навігації і суміжних галузях, сприяння розробленню та апробації технологічних рішень;</w:t>
      </w:r>
    </w:p>
    <w:p w14:paraId="01CD778D" w14:textId="77777777" w:rsidR="008E47BD" w:rsidRPr="00724D72" w:rsidRDefault="008E47BD" w:rsidP="00A65EB4">
      <w:pPr>
        <w:tabs>
          <w:tab w:val="left" w:pos="709"/>
        </w:tabs>
        <w:spacing w:line="276" w:lineRule="auto"/>
        <w:ind w:firstLine="709"/>
        <w:jc w:val="both"/>
        <w:rPr>
          <w:sz w:val="28"/>
          <w:szCs w:val="28"/>
        </w:rPr>
      </w:pPr>
      <w:r w:rsidRPr="00724D72">
        <w:rPr>
          <w:sz w:val="28"/>
          <w:szCs w:val="28"/>
        </w:rPr>
        <w:t>3.1.3. </w:t>
      </w:r>
      <w:r w:rsidR="00384A28" w:rsidRPr="00724D72">
        <w:rPr>
          <w:sz w:val="28"/>
          <w:szCs w:val="28"/>
        </w:rPr>
        <w:t>розроблення дослідних зразків, дослідних партій продуктів з мінімальними, але достатніми показниками, функціями, характеристиками для проведення випробувань, тестування, вдосконалення та подальшого масштабування;</w:t>
      </w:r>
    </w:p>
    <w:p w14:paraId="0DA87A52" w14:textId="77777777" w:rsidR="008E47BD" w:rsidRPr="00724D72" w:rsidRDefault="008E47BD" w:rsidP="00A65EB4">
      <w:pPr>
        <w:tabs>
          <w:tab w:val="left" w:pos="709"/>
        </w:tabs>
        <w:spacing w:line="276" w:lineRule="auto"/>
        <w:ind w:firstLine="709"/>
        <w:jc w:val="both"/>
        <w:rPr>
          <w:sz w:val="28"/>
          <w:szCs w:val="28"/>
        </w:rPr>
      </w:pPr>
      <w:r w:rsidRPr="00724D72">
        <w:rPr>
          <w:sz w:val="28"/>
          <w:szCs w:val="28"/>
        </w:rPr>
        <w:t>3.1.4. </w:t>
      </w:r>
      <w:r w:rsidR="00384A28" w:rsidRPr="00724D72">
        <w:rPr>
          <w:sz w:val="28"/>
          <w:szCs w:val="28"/>
        </w:rPr>
        <w:t>забезпечення проведення прикладних наукових досліджень і науково-технічних (експериментальних) розробок, науково-технічний (прикладний) результат яких спрямовано на перетворення унікальної ідеї в інноваційну продукцію;</w:t>
      </w:r>
    </w:p>
    <w:p w14:paraId="5DDF516D" w14:textId="29907BBC" w:rsidR="008E47BD" w:rsidRPr="00724D72" w:rsidRDefault="008E47BD" w:rsidP="00A65EB4">
      <w:pPr>
        <w:tabs>
          <w:tab w:val="left" w:pos="709"/>
        </w:tabs>
        <w:spacing w:line="276" w:lineRule="auto"/>
        <w:ind w:firstLine="709"/>
        <w:jc w:val="both"/>
        <w:rPr>
          <w:sz w:val="28"/>
          <w:szCs w:val="28"/>
        </w:rPr>
      </w:pPr>
      <w:r w:rsidRPr="00724D72">
        <w:rPr>
          <w:sz w:val="28"/>
          <w:szCs w:val="28"/>
        </w:rPr>
        <w:t>3.1.5. </w:t>
      </w:r>
      <w:r w:rsidR="00384A28" w:rsidRPr="00724D72">
        <w:rPr>
          <w:sz w:val="28"/>
          <w:szCs w:val="28"/>
        </w:rPr>
        <w:t xml:space="preserve">організація та проведення метрологічного забезпечення науково-технічних розробок, калібрування та повірки вимірювального обладнання </w:t>
      </w:r>
      <w:r w:rsidR="00E46843" w:rsidRPr="00724D72">
        <w:rPr>
          <w:sz w:val="28"/>
          <w:szCs w:val="28"/>
        </w:rPr>
        <w:t>Ц</w:t>
      </w:r>
      <w:r w:rsidR="00384A28" w:rsidRPr="00724D72">
        <w:rPr>
          <w:sz w:val="28"/>
          <w:szCs w:val="28"/>
        </w:rPr>
        <w:t>ентру відповідно до вимог чинного законодавства</w:t>
      </w:r>
      <w:r w:rsidR="00E46843" w:rsidRPr="00724D72">
        <w:rPr>
          <w:sz w:val="28"/>
          <w:szCs w:val="28"/>
        </w:rPr>
        <w:t>.</w:t>
      </w:r>
    </w:p>
    <w:p w14:paraId="2DED59FA" w14:textId="29A967A7" w:rsidR="00384A28" w:rsidRPr="00724D72" w:rsidRDefault="008E47BD" w:rsidP="00A65EB4">
      <w:pPr>
        <w:tabs>
          <w:tab w:val="left" w:pos="709"/>
        </w:tabs>
        <w:spacing w:line="276" w:lineRule="auto"/>
        <w:ind w:firstLine="709"/>
        <w:jc w:val="both"/>
        <w:rPr>
          <w:sz w:val="28"/>
          <w:szCs w:val="28"/>
        </w:rPr>
      </w:pPr>
      <w:r w:rsidRPr="00724D72">
        <w:rPr>
          <w:sz w:val="28"/>
          <w:szCs w:val="28"/>
        </w:rPr>
        <w:t xml:space="preserve">3.2. </w:t>
      </w:r>
      <w:r w:rsidR="00384A28" w:rsidRPr="00724D72">
        <w:rPr>
          <w:sz w:val="28"/>
          <w:szCs w:val="28"/>
        </w:rPr>
        <w:t>Інтеграція науково-технічних (прикладних) результатів, що мають практичне застосування для зміцнення національної безпеки та оборони шляхом:</w:t>
      </w:r>
    </w:p>
    <w:p w14:paraId="05A19627" w14:textId="50CA5FF9" w:rsidR="00384A28" w:rsidRPr="00724D72" w:rsidRDefault="00384A28" w:rsidP="00A65EB4">
      <w:pPr>
        <w:tabs>
          <w:tab w:val="left" w:pos="709"/>
        </w:tabs>
        <w:spacing w:line="276" w:lineRule="auto"/>
        <w:ind w:firstLine="709"/>
        <w:jc w:val="both"/>
        <w:rPr>
          <w:sz w:val="28"/>
          <w:szCs w:val="28"/>
          <w:lang w:eastAsia="en-US"/>
        </w:rPr>
      </w:pPr>
      <w:r w:rsidRPr="00724D72">
        <w:rPr>
          <w:sz w:val="28"/>
          <w:szCs w:val="28"/>
          <w:lang w:eastAsia="en-US"/>
        </w:rPr>
        <w:t>3.2.1. забезпечення ефективної взаємодії з реальним сектором</w:t>
      </w:r>
      <w:r w:rsidR="00A20872" w:rsidRPr="00724D72">
        <w:rPr>
          <w:sz w:val="28"/>
          <w:szCs w:val="28"/>
          <w:lang w:eastAsia="en-US"/>
        </w:rPr>
        <w:t xml:space="preserve"> економіки</w:t>
      </w:r>
      <w:r w:rsidRPr="00724D72">
        <w:rPr>
          <w:sz w:val="28"/>
          <w:szCs w:val="28"/>
          <w:lang w:eastAsia="en-US"/>
        </w:rPr>
        <w:t xml:space="preserve">, </w:t>
      </w:r>
      <w:r w:rsidR="00E46843" w:rsidRPr="00724D72">
        <w:rPr>
          <w:sz w:val="28"/>
          <w:szCs w:val="28"/>
          <w:lang w:eastAsia="en-US"/>
        </w:rPr>
        <w:t xml:space="preserve">зокрема шляхом </w:t>
      </w:r>
      <w:r w:rsidRPr="00724D72">
        <w:rPr>
          <w:sz w:val="28"/>
          <w:szCs w:val="28"/>
          <w:lang w:eastAsia="en-US"/>
        </w:rPr>
        <w:t xml:space="preserve">сприяння залученню суб’єктів підприємницької діяльності до співпраці з </w:t>
      </w:r>
      <w:r w:rsidR="00DB0552" w:rsidRPr="00724D72">
        <w:rPr>
          <w:sz w:val="28"/>
          <w:szCs w:val="28"/>
          <w:lang w:eastAsia="en-US"/>
        </w:rPr>
        <w:t>Ц</w:t>
      </w:r>
      <w:r w:rsidRPr="00724D72">
        <w:rPr>
          <w:sz w:val="28"/>
          <w:szCs w:val="28"/>
          <w:lang w:eastAsia="en-US"/>
        </w:rPr>
        <w:t xml:space="preserve">ентром, </w:t>
      </w:r>
      <w:r w:rsidR="00E46843" w:rsidRPr="00724D72">
        <w:rPr>
          <w:sz w:val="28"/>
          <w:szCs w:val="28"/>
          <w:lang w:eastAsia="en-US"/>
        </w:rPr>
        <w:t>та</w:t>
      </w:r>
      <w:r w:rsidRPr="00724D72">
        <w:rPr>
          <w:sz w:val="28"/>
          <w:szCs w:val="28"/>
          <w:lang w:eastAsia="en-US"/>
        </w:rPr>
        <w:t xml:space="preserve"> забезпечення системного доступу до науково-технічних (прикладних) результатів, що мають потенціал для впровадження у виробництво;</w:t>
      </w:r>
    </w:p>
    <w:p w14:paraId="230A10D7" w14:textId="73B703F1" w:rsidR="00384A28" w:rsidRPr="00724D72" w:rsidRDefault="00384A28" w:rsidP="00A65EB4">
      <w:pPr>
        <w:tabs>
          <w:tab w:val="left" w:pos="709"/>
        </w:tabs>
        <w:spacing w:line="276" w:lineRule="auto"/>
        <w:ind w:firstLine="709"/>
        <w:jc w:val="both"/>
        <w:rPr>
          <w:sz w:val="28"/>
          <w:szCs w:val="28"/>
        </w:rPr>
      </w:pPr>
      <w:r w:rsidRPr="00724D72">
        <w:rPr>
          <w:sz w:val="28"/>
          <w:szCs w:val="28"/>
        </w:rPr>
        <w:t>3.2.2.</w:t>
      </w:r>
      <w:r w:rsidR="008E47BD" w:rsidRPr="00724D72">
        <w:rPr>
          <w:sz w:val="28"/>
          <w:szCs w:val="28"/>
        </w:rPr>
        <w:t> </w:t>
      </w:r>
      <w:r w:rsidRPr="00724D72">
        <w:rPr>
          <w:sz w:val="28"/>
          <w:szCs w:val="28"/>
        </w:rPr>
        <w:t>забезпечення трансферу (комерціалізації) науково-технічних (прикладних) результатів і технологій;</w:t>
      </w:r>
    </w:p>
    <w:p w14:paraId="5434C432" w14:textId="663188DE" w:rsidR="00384A28" w:rsidRPr="00724D72" w:rsidRDefault="00384A28" w:rsidP="00A65EB4">
      <w:pPr>
        <w:tabs>
          <w:tab w:val="left" w:pos="709"/>
        </w:tabs>
        <w:spacing w:line="276" w:lineRule="auto"/>
        <w:ind w:firstLine="709"/>
        <w:jc w:val="both"/>
        <w:rPr>
          <w:sz w:val="28"/>
          <w:szCs w:val="28"/>
        </w:rPr>
      </w:pPr>
      <w:r w:rsidRPr="00724D72">
        <w:rPr>
          <w:sz w:val="28"/>
          <w:szCs w:val="28"/>
        </w:rPr>
        <w:t>3.2.3.</w:t>
      </w:r>
      <w:r w:rsidR="008E47BD" w:rsidRPr="00724D72">
        <w:rPr>
          <w:sz w:val="28"/>
          <w:szCs w:val="28"/>
        </w:rPr>
        <w:t> </w:t>
      </w:r>
      <w:r w:rsidRPr="00724D72">
        <w:rPr>
          <w:sz w:val="28"/>
          <w:szCs w:val="28"/>
        </w:rPr>
        <w:t>сприяння отриманню та впровадженню науково-технічних (прикладних) результатів у взаємодії з виробничо орієнтованими науковими установами та організаціями, виробниками озброєння та військової техніки, інших виробів та технологій військового призначення і подвійного використання;</w:t>
      </w:r>
    </w:p>
    <w:p w14:paraId="0757A5EF" w14:textId="77777777" w:rsidR="00384A28" w:rsidRPr="00724D72" w:rsidRDefault="00384A28" w:rsidP="00A65EB4">
      <w:pPr>
        <w:tabs>
          <w:tab w:val="left" w:pos="709"/>
        </w:tabs>
        <w:spacing w:line="276" w:lineRule="auto"/>
        <w:ind w:firstLine="709"/>
        <w:jc w:val="both"/>
        <w:rPr>
          <w:sz w:val="28"/>
          <w:szCs w:val="28"/>
        </w:rPr>
      </w:pPr>
      <w:r w:rsidRPr="00724D72">
        <w:rPr>
          <w:sz w:val="28"/>
          <w:szCs w:val="28"/>
        </w:rPr>
        <w:t xml:space="preserve">3.2.4. </w:t>
      </w:r>
      <w:proofErr w:type="spellStart"/>
      <w:r w:rsidRPr="00724D72">
        <w:rPr>
          <w:sz w:val="28"/>
          <w:szCs w:val="28"/>
        </w:rPr>
        <w:t>прогнозно</w:t>
      </w:r>
      <w:proofErr w:type="spellEnd"/>
      <w:r w:rsidRPr="00724D72">
        <w:rPr>
          <w:sz w:val="28"/>
          <w:szCs w:val="28"/>
        </w:rPr>
        <w:t>-аналітичного дослідження актуальних викликів у сфері оборони та безпеки та технологій подвійного призначення, які можуть бути вирішені шляхом впровадження науково-технічних (прикладних) результатів у суспільну практику;</w:t>
      </w:r>
    </w:p>
    <w:p w14:paraId="4885674A" w14:textId="77777777" w:rsidR="00384A28" w:rsidRPr="00724D72" w:rsidRDefault="00384A28" w:rsidP="00A65EB4">
      <w:pPr>
        <w:tabs>
          <w:tab w:val="left" w:pos="709"/>
        </w:tabs>
        <w:spacing w:line="276" w:lineRule="auto"/>
        <w:ind w:firstLine="709"/>
        <w:jc w:val="both"/>
        <w:rPr>
          <w:sz w:val="28"/>
          <w:szCs w:val="28"/>
        </w:rPr>
      </w:pPr>
      <w:r w:rsidRPr="00724D72">
        <w:rPr>
          <w:sz w:val="28"/>
          <w:szCs w:val="28"/>
        </w:rPr>
        <w:t>3.2.5. проведення наукових досліджень відповідно до запитів безпекового сектору;</w:t>
      </w:r>
    </w:p>
    <w:p w14:paraId="40D854D4" w14:textId="2AC34E87" w:rsidR="00384A28" w:rsidRPr="00724D72" w:rsidRDefault="00384A28" w:rsidP="00A65EB4">
      <w:pPr>
        <w:tabs>
          <w:tab w:val="left" w:pos="709"/>
        </w:tabs>
        <w:spacing w:line="276" w:lineRule="auto"/>
        <w:ind w:firstLine="709"/>
        <w:jc w:val="both"/>
        <w:rPr>
          <w:sz w:val="28"/>
          <w:szCs w:val="28"/>
        </w:rPr>
      </w:pPr>
      <w:r w:rsidRPr="00724D72">
        <w:rPr>
          <w:sz w:val="28"/>
          <w:szCs w:val="28"/>
        </w:rPr>
        <w:t>3.2.6.</w:t>
      </w:r>
      <w:r w:rsidR="008E47BD" w:rsidRPr="00724D72">
        <w:rPr>
          <w:sz w:val="28"/>
          <w:szCs w:val="28"/>
        </w:rPr>
        <w:t> </w:t>
      </w:r>
      <w:r w:rsidRPr="00724D72">
        <w:rPr>
          <w:sz w:val="28"/>
          <w:szCs w:val="28"/>
        </w:rPr>
        <w:t>організації проведення випробувань науково-технічних (експериментальних) розробок з метою оцінки їх ефективності, придатності до практичного використання в умовах, наближених до бойових, та подальшої їх імплементації в оборонну сферу;</w:t>
      </w:r>
    </w:p>
    <w:p w14:paraId="427D1A76" w14:textId="4A069F96" w:rsidR="008E47BD" w:rsidRPr="00724D72" w:rsidRDefault="00384A28" w:rsidP="00A65EB4">
      <w:pPr>
        <w:tabs>
          <w:tab w:val="left" w:pos="709"/>
        </w:tabs>
        <w:spacing w:line="276" w:lineRule="auto"/>
        <w:ind w:firstLine="709"/>
        <w:jc w:val="both"/>
        <w:rPr>
          <w:sz w:val="28"/>
          <w:szCs w:val="28"/>
        </w:rPr>
      </w:pPr>
      <w:r w:rsidRPr="00724D72">
        <w:rPr>
          <w:sz w:val="28"/>
          <w:szCs w:val="28"/>
        </w:rPr>
        <w:t>3.2.7.</w:t>
      </w:r>
      <w:r w:rsidR="008E47BD" w:rsidRPr="00724D72">
        <w:rPr>
          <w:sz w:val="28"/>
          <w:szCs w:val="28"/>
        </w:rPr>
        <w:t> </w:t>
      </w:r>
      <w:r w:rsidRPr="00724D72">
        <w:rPr>
          <w:sz w:val="28"/>
          <w:szCs w:val="28"/>
        </w:rPr>
        <w:t xml:space="preserve">організації проведення заходів для налагодження взаємодії між суб’єктами наукової, науково-технічної, інноваційної та освітньої діяльності регіону із суб’єктами підприємництва, міжнародними партнерами, мережею </w:t>
      </w:r>
      <w:r w:rsidR="00214B23" w:rsidRPr="00724D72">
        <w:rPr>
          <w:sz w:val="28"/>
          <w:szCs w:val="28"/>
        </w:rPr>
        <w:lastRenderedPageBreak/>
        <w:t>дослідницьких центрів передового досвіду</w:t>
      </w:r>
      <w:r w:rsidR="00A44920" w:rsidRPr="00724D72">
        <w:rPr>
          <w:sz w:val="28"/>
          <w:szCs w:val="28"/>
        </w:rPr>
        <w:t>,</w:t>
      </w:r>
      <w:r w:rsidRPr="00724D72">
        <w:rPr>
          <w:sz w:val="28"/>
          <w:szCs w:val="28"/>
        </w:rPr>
        <w:t xml:space="preserve"> а також з органами державної влади та місцевого самоврядування.</w:t>
      </w:r>
    </w:p>
    <w:p w14:paraId="6625182F" w14:textId="54C26B5F" w:rsidR="00384A28" w:rsidRPr="00724D72" w:rsidRDefault="008E47BD" w:rsidP="00A65EB4">
      <w:pPr>
        <w:tabs>
          <w:tab w:val="left" w:pos="709"/>
        </w:tabs>
        <w:spacing w:line="276" w:lineRule="auto"/>
        <w:ind w:firstLine="709"/>
        <w:jc w:val="both"/>
        <w:rPr>
          <w:sz w:val="28"/>
          <w:szCs w:val="28"/>
        </w:rPr>
      </w:pPr>
      <w:r w:rsidRPr="00724D72">
        <w:rPr>
          <w:sz w:val="28"/>
          <w:szCs w:val="28"/>
        </w:rPr>
        <w:t xml:space="preserve">3.3. </w:t>
      </w:r>
      <w:r w:rsidR="00384A28" w:rsidRPr="00724D72">
        <w:rPr>
          <w:sz w:val="28"/>
          <w:szCs w:val="28"/>
        </w:rPr>
        <w:t>Сприяння підготовці більшої кількості висококваліфікованих фахівців у галузях природничо-математичних та інженерно-технічних наук шляхом:</w:t>
      </w:r>
    </w:p>
    <w:p w14:paraId="381DBB8F" w14:textId="09790269" w:rsidR="00384A28" w:rsidRPr="00724D72" w:rsidRDefault="00384A28" w:rsidP="00A65EB4">
      <w:pPr>
        <w:tabs>
          <w:tab w:val="left" w:pos="709"/>
        </w:tabs>
        <w:spacing w:line="276" w:lineRule="auto"/>
        <w:ind w:firstLine="709"/>
        <w:jc w:val="both"/>
        <w:rPr>
          <w:sz w:val="28"/>
          <w:szCs w:val="28"/>
        </w:rPr>
      </w:pPr>
      <w:r w:rsidRPr="00724D72">
        <w:rPr>
          <w:sz w:val="28"/>
          <w:szCs w:val="28"/>
        </w:rPr>
        <w:t xml:space="preserve">3.3.1. створення сприятливих умов для здобуття якісних знань, в тому числі шляхом модернізації освітнього середовища, впровадження інноваційних </w:t>
      </w:r>
      <w:proofErr w:type="spellStart"/>
      <w:r w:rsidRPr="00724D72">
        <w:rPr>
          <w:sz w:val="28"/>
          <w:szCs w:val="28"/>
        </w:rPr>
        <w:t>методик</w:t>
      </w:r>
      <w:proofErr w:type="spellEnd"/>
      <w:r w:rsidRPr="00724D72">
        <w:rPr>
          <w:sz w:val="28"/>
          <w:szCs w:val="28"/>
        </w:rPr>
        <w:t xml:space="preserve"> навчання;</w:t>
      </w:r>
    </w:p>
    <w:p w14:paraId="67B139C9" w14:textId="5F81010F" w:rsidR="00384A28" w:rsidRPr="00724D72" w:rsidRDefault="00384A28" w:rsidP="00A65EB4">
      <w:pPr>
        <w:tabs>
          <w:tab w:val="left" w:pos="709"/>
        </w:tabs>
        <w:spacing w:line="276" w:lineRule="auto"/>
        <w:ind w:firstLine="709"/>
        <w:jc w:val="both"/>
        <w:rPr>
          <w:sz w:val="28"/>
          <w:szCs w:val="28"/>
        </w:rPr>
      </w:pPr>
      <w:r w:rsidRPr="00724D72">
        <w:rPr>
          <w:sz w:val="28"/>
          <w:szCs w:val="28"/>
        </w:rPr>
        <w:t>3.3.2. організації та проведення прикладних наукових досліджень та</w:t>
      </w:r>
      <w:r w:rsidR="00E46843" w:rsidRPr="00724D72">
        <w:rPr>
          <w:sz w:val="28"/>
          <w:szCs w:val="28"/>
        </w:rPr>
        <w:t>/</w:t>
      </w:r>
      <w:r w:rsidRPr="00724D72">
        <w:rPr>
          <w:sz w:val="28"/>
          <w:szCs w:val="28"/>
        </w:rPr>
        <w:t xml:space="preserve">або науково-технічних (експериментальних) розробок, результати яких відповідатимуть загальнодержавним цілям, шляхом надання доступу до унікального наукового обладнання </w:t>
      </w:r>
      <w:bookmarkStart w:id="1" w:name="_Hlk230166994"/>
      <w:r w:rsidR="00A44920" w:rsidRPr="00724D72">
        <w:rPr>
          <w:sz w:val="28"/>
          <w:szCs w:val="28"/>
        </w:rPr>
        <w:t>здобувачам вищої освіти</w:t>
      </w:r>
      <w:r w:rsidRPr="00724D72">
        <w:rPr>
          <w:sz w:val="28"/>
          <w:szCs w:val="28"/>
        </w:rPr>
        <w:t xml:space="preserve">, докторантам і молодим вченим, науковим та науково-педагогічним працівникам </w:t>
      </w:r>
      <w:bookmarkEnd w:id="1"/>
      <w:r w:rsidR="00A20872" w:rsidRPr="00724D72">
        <w:t xml:space="preserve"> </w:t>
      </w:r>
      <w:r w:rsidR="00A20872" w:rsidRPr="00724D72">
        <w:rPr>
          <w:sz w:val="28"/>
          <w:szCs w:val="28"/>
        </w:rPr>
        <w:t>відповідно до регламенту доступу до наукового обладнання та користування ним (далі – регламент доступу), який затверджується в установленому порядку;</w:t>
      </w:r>
    </w:p>
    <w:p w14:paraId="1502AFE2" w14:textId="28BBFC42" w:rsidR="00384A28" w:rsidRPr="00724D72" w:rsidRDefault="00384A28" w:rsidP="00A65EB4">
      <w:pPr>
        <w:tabs>
          <w:tab w:val="left" w:pos="709"/>
        </w:tabs>
        <w:spacing w:line="276" w:lineRule="auto"/>
        <w:ind w:firstLine="709"/>
        <w:jc w:val="both"/>
        <w:rPr>
          <w:sz w:val="28"/>
          <w:szCs w:val="28"/>
        </w:rPr>
      </w:pPr>
      <w:r w:rsidRPr="00724D72">
        <w:rPr>
          <w:sz w:val="28"/>
          <w:szCs w:val="28"/>
        </w:rPr>
        <w:t xml:space="preserve">3.3.3. забезпечення ефективної практичної підготовки здобувачів освіти, у тому числі шляхом проведення лабораторних і практичних занять, стажування на виробництві партнерів </w:t>
      </w:r>
      <w:r w:rsidR="00A44920" w:rsidRPr="00724D72">
        <w:rPr>
          <w:sz w:val="28"/>
          <w:szCs w:val="28"/>
        </w:rPr>
        <w:t>Ц</w:t>
      </w:r>
      <w:r w:rsidRPr="00724D72">
        <w:rPr>
          <w:sz w:val="28"/>
          <w:szCs w:val="28"/>
        </w:rPr>
        <w:t>ентру;</w:t>
      </w:r>
    </w:p>
    <w:p w14:paraId="23223F1B" w14:textId="18E10415" w:rsidR="00384A28" w:rsidRPr="00724D72" w:rsidRDefault="00384A28" w:rsidP="00A65EB4">
      <w:pPr>
        <w:tabs>
          <w:tab w:val="left" w:pos="709"/>
        </w:tabs>
        <w:spacing w:line="276" w:lineRule="auto"/>
        <w:ind w:firstLine="709"/>
        <w:jc w:val="both"/>
        <w:rPr>
          <w:sz w:val="28"/>
          <w:szCs w:val="28"/>
        </w:rPr>
      </w:pPr>
      <w:r w:rsidRPr="00724D72">
        <w:rPr>
          <w:sz w:val="28"/>
          <w:szCs w:val="28"/>
        </w:rPr>
        <w:t>3.3.4.</w:t>
      </w:r>
      <w:r w:rsidR="008E47BD" w:rsidRPr="00724D72">
        <w:rPr>
          <w:sz w:val="28"/>
          <w:szCs w:val="28"/>
        </w:rPr>
        <w:t> </w:t>
      </w:r>
      <w:r w:rsidRPr="00724D72">
        <w:rPr>
          <w:sz w:val="28"/>
          <w:szCs w:val="28"/>
        </w:rPr>
        <w:t xml:space="preserve">забезпечення участі працівників </w:t>
      </w:r>
      <w:r w:rsidR="00672A37" w:rsidRPr="00724D72">
        <w:rPr>
          <w:sz w:val="28"/>
          <w:szCs w:val="28"/>
        </w:rPr>
        <w:t>Ц</w:t>
      </w:r>
      <w:r w:rsidRPr="00724D72">
        <w:rPr>
          <w:sz w:val="28"/>
          <w:szCs w:val="28"/>
        </w:rPr>
        <w:t xml:space="preserve">ентру у розробленні та експертному опрацюванні </w:t>
      </w:r>
      <w:proofErr w:type="spellStart"/>
      <w:r w:rsidRPr="00724D72">
        <w:rPr>
          <w:sz w:val="28"/>
          <w:szCs w:val="28"/>
        </w:rPr>
        <w:t>освітньо</w:t>
      </w:r>
      <w:proofErr w:type="spellEnd"/>
      <w:r w:rsidRPr="00724D72">
        <w:rPr>
          <w:sz w:val="28"/>
          <w:szCs w:val="28"/>
        </w:rPr>
        <w:t xml:space="preserve">-наукових програм у сфері електронних систем зв’язку та навігації і суміжних галузях та для підготовки фахівців у сфері оборони </w:t>
      </w:r>
      <w:r w:rsidR="00672A37" w:rsidRPr="00724D72">
        <w:rPr>
          <w:sz w:val="28"/>
          <w:szCs w:val="28"/>
        </w:rPr>
        <w:t>і</w:t>
      </w:r>
      <w:r w:rsidRPr="00724D72">
        <w:rPr>
          <w:sz w:val="28"/>
          <w:szCs w:val="28"/>
        </w:rPr>
        <w:t xml:space="preserve"> безпеки та технологій подвійного призначення;</w:t>
      </w:r>
    </w:p>
    <w:p w14:paraId="0198602C" w14:textId="77777777" w:rsidR="008E47BD" w:rsidRPr="00724D72" w:rsidRDefault="00384A28" w:rsidP="00A65EB4">
      <w:pPr>
        <w:tabs>
          <w:tab w:val="left" w:pos="709"/>
        </w:tabs>
        <w:spacing w:line="276" w:lineRule="auto"/>
        <w:ind w:firstLine="709"/>
        <w:jc w:val="both"/>
        <w:rPr>
          <w:sz w:val="28"/>
          <w:szCs w:val="28"/>
        </w:rPr>
      </w:pPr>
      <w:r w:rsidRPr="00724D72">
        <w:rPr>
          <w:sz w:val="28"/>
          <w:szCs w:val="28"/>
        </w:rPr>
        <w:t xml:space="preserve">3.3.5. інтеграції здобувачів освіти у дослідницький процес, їх залучення до реалізації наукових, науково-технічних та інноваційних </w:t>
      </w:r>
      <w:proofErr w:type="spellStart"/>
      <w:r w:rsidRPr="00724D72">
        <w:rPr>
          <w:sz w:val="28"/>
          <w:szCs w:val="28"/>
        </w:rPr>
        <w:t>проєктів</w:t>
      </w:r>
      <w:proofErr w:type="spellEnd"/>
      <w:r w:rsidRPr="00724D72">
        <w:rPr>
          <w:sz w:val="28"/>
          <w:szCs w:val="28"/>
        </w:rPr>
        <w:t xml:space="preserve">, що сприяє формуванню </w:t>
      </w:r>
      <w:proofErr w:type="spellStart"/>
      <w:r w:rsidRPr="00724D72">
        <w:rPr>
          <w:sz w:val="28"/>
          <w:szCs w:val="28"/>
        </w:rPr>
        <w:t>компетентностей</w:t>
      </w:r>
      <w:proofErr w:type="spellEnd"/>
      <w:r w:rsidRPr="00724D72">
        <w:rPr>
          <w:sz w:val="28"/>
          <w:szCs w:val="28"/>
        </w:rPr>
        <w:t xml:space="preserve"> у проведенні прикладних наукових досліджень, отриманні науково-технічних (прикладних) результатів.</w:t>
      </w:r>
    </w:p>
    <w:p w14:paraId="10C2E6C9" w14:textId="77777777" w:rsidR="008E47BD" w:rsidRPr="00724D72" w:rsidRDefault="008E47BD" w:rsidP="00A65EB4">
      <w:pPr>
        <w:tabs>
          <w:tab w:val="left" w:pos="709"/>
        </w:tabs>
        <w:spacing w:line="276" w:lineRule="auto"/>
        <w:ind w:firstLine="709"/>
        <w:jc w:val="both"/>
        <w:rPr>
          <w:b/>
          <w:bCs/>
          <w:sz w:val="28"/>
          <w:szCs w:val="28"/>
        </w:rPr>
      </w:pPr>
    </w:p>
    <w:p w14:paraId="4C6EF65F" w14:textId="44A58195" w:rsidR="00384A28" w:rsidRPr="00724D72" w:rsidRDefault="008E47BD" w:rsidP="00A65EB4">
      <w:pPr>
        <w:tabs>
          <w:tab w:val="left" w:pos="709"/>
        </w:tabs>
        <w:spacing w:line="276" w:lineRule="auto"/>
        <w:ind w:firstLine="709"/>
        <w:jc w:val="both"/>
        <w:rPr>
          <w:b/>
          <w:bCs/>
          <w:sz w:val="28"/>
          <w:szCs w:val="28"/>
        </w:rPr>
      </w:pPr>
      <w:r w:rsidRPr="00724D72">
        <w:rPr>
          <w:b/>
          <w:bCs/>
          <w:sz w:val="28"/>
          <w:szCs w:val="28"/>
        </w:rPr>
        <w:t xml:space="preserve">4. </w:t>
      </w:r>
      <w:r w:rsidR="00384A28" w:rsidRPr="00724D72">
        <w:rPr>
          <w:rFonts w:eastAsia="Calibri"/>
          <w:b/>
          <w:bCs/>
          <w:caps/>
          <w:sz w:val="28"/>
          <w:szCs w:val="28"/>
        </w:rPr>
        <w:t>Партнери Центру та</w:t>
      </w:r>
      <w:r w:rsidR="0028163F" w:rsidRPr="00724D72">
        <w:rPr>
          <w:rFonts w:eastAsia="Calibri"/>
          <w:b/>
          <w:bCs/>
          <w:caps/>
          <w:sz w:val="28"/>
          <w:szCs w:val="28"/>
        </w:rPr>
        <w:t xml:space="preserve"> ФОРМИ ЇХ УЧАСТІ</w:t>
      </w:r>
    </w:p>
    <w:p w14:paraId="57EE7A58" w14:textId="7932122D" w:rsidR="00384A28" w:rsidRPr="00724D72" w:rsidRDefault="00384A28" w:rsidP="00A65EB4">
      <w:pPr>
        <w:pStyle w:val="a7"/>
        <w:spacing w:line="276" w:lineRule="auto"/>
        <w:ind w:left="0" w:firstLine="709"/>
        <w:jc w:val="both"/>
        <w:rPr>
          <w:sz w:val="28"/>
          <w:szCs w:val="28"/>
        </w:rPr>
      </w:pPr>
      <w:r w:rsidRPr="00724D72">
        <w:rPr>
          <w:sz w:val="28"/>
          <w:szCs w:val="28"/>
        </w:rPr>
        <w:t>4.1.</w:t>
      </w:r>
      <w:r w:rsidR="008E47BD" w:rsidRPr="00724D72">
        <w:rPr>
          <w:sz w:val="28"/>
          <w:szCs w:val="28"/>
        </w:rPr>
        <w:t> </w:t>
      </w:r>
      <w:r w:rsidRPr="00724D72">
        <w:rPr>
          <w:sz w:val="28"/>
          <w:szCs w:val="28"/>
        </w:rPr>
        <w:t>Партнерами Центру можуть бути заклади вищої освіти, наукові установи, підприємства реального сектору економіки,</w:t>
      </w:r>
      <w:r w:rsidR="00984B19" w:rsidRPr="00724D72">
        <w:rPr>
          <w:sz w:val="28"/>
          <w:szCs w:val="28"/>
        </w:rPr>
        <w:t xml:space="preserve"> підприємства та організації оборонно-промислового комплексу, дослідницькі центри передового досвіду</w:t>
      </w:r>
      <w:r w:rsidRPr="00724D72">
        <w:rPr>
          <w:sz w:val="28"/>
          <w:szCs w:val="28"/>
        </w:rPr>
        <w:t>, міжнародні організації та інші суб’єкти</w:t>
      </w:r>
      <w:r w:rsidR="00214B23" w:rsidRPr="00724D72">
        <w:t xml:space="preserve"> </w:t>
      </w:r>
      <w:r w:rsidR="00214B23" w:rsidRPr="00724D72">
        <w:rPr>
          <w:sz w:val="28"/>
          <w:szCs w:val="28"/>
        </w:rPr>
        <w:t>підприємницької діяльності</w:t>
      </w:r>
      <w:r w:rsidRPr="00724D72">
        <w:rPr>
          <w:sz w:val="28"/>
          <w:szCs w:val="28"/>
        </w:rPr>
        <w:t xml:space="preserve">, зацікавлені у реалізації науково-технічних та інноваційних </w:t>
      </w:r>
      <w:proofErr w:type="spellStart"/>
      <w:r w:rsidRPr="00724D72">
        <w:rPr>
          <w:sz w:val="28"/>
          <w:szCs w:val="28"/>
        </w:rPr>
        <w:t>проєктів</w:t>
      </w:r>
      <w:proofErr w:type="spellEnd"/>
      <w:r w:rsidRPr="00724D72">
        <w:rPr>
          <w:sz w:val="28"/>
          <w:szCs w:val="28"/>
        </w:rPr>
        <w:t>.</w:t>
      </w:r>
    </w:p>
    <w:p w14:paraId="2210476C" w14:textId="7DC5B62C" w:rsidR="008E4F04" w:rsidRPr="00724D72" w:rsidRDefault="00384A28" w:rsidP="00A65EB4">
      <w:pPr>
        <w:pStyle w:val="a7"/>
        <w:spacing w:line="276" w:lineRule="auto"/>
        <w:ind w:left="0" w:firstLine="709"/>
        <w:jc w:val="both"/>
        <w:rPr>
          <w:sz w:val="28"/>
          <w:szCs w:val="28"/>
        </w:rPr>
      </w:pPr>
      <w:r w:rsidRPr="00724D72">
        <w:rPr>
          <w:sz w:val="28"/>
          <w:szCs w:val="28"/>
        </w:rPr>
        <w:t xml:space="preserve">4.2. Партнери Центру залучаються до реалізації його завдань на засадах договірних відносин, у тому числі в </w:t>
      </w:r>
      <w:r w:rsidR="0028163F" w:rsidRPr="00724D72">
        <w:rPr>
          <w:sz w:val="28"/>
          <w:szCs w:val="28"/>
        </w:rPr>
        <w:t>межах</w:t>
      </w:r>
      <w:r w:rsidRPr="00724D72">
        <w:rPr>
          <w:sz w:val="28"/>
          <w:szCs w:val="28"/>
        </w:rPr>
        <w:t xml:space="preserve"> науково-дослідних робіт, дослідно-конструкторських ро</w:t>
      </w:r>
      <w:r w:rsidR="00214B23" w:rsidRPr="00724D72">
        <w:rPr>
          <w:sz w:val="28"/>
          <w:szCs w:val="28"/>
        </w:rPr>
        <w:t>біт</w:t>
      </w:r>
      <w:r w:rsidRPr="00724D72">
        <w:rPr>
          <w:sz w:val="28"/>
          <w:szCs w:val="28"/>
        </w:rPr>
        <w:t xml:space="preserve">, пілотних </w:t>
      </w:r>
      <w:proofErr w:type="spellStart"/>
      <w:r w:rsidRPr="00724D72">
        <w:rPr>
          <w:sz w:val="28"/>
          <w:szCs w:val="28"/>
        </w:rPr>
        <w:t>проєктів</w:t>
      </w:r>
      <w:proofErr w:type="spellEnd"/>
      <w:r w:rsidRPr="00724D72">
        <w:rPr>
          <w:sz w:val="28"/>
          <w:szCs w:val="28"/>
        </w:rPr>
        <w:t>, експериментального виробництва, а також програм міжнародного співробітництва.</w:t>
      </w:r>
    </w:p>
    <w:p w14:paraId="1557AFA4" w14:textId="61625DFF" w:rsidR="00384A28" w:rsidRPr="00724D72" w:rsidRDefault="00384A28" w:rsidP="00A65EB4">
      <w:pPr>
        <w:pStyle w:val="a7"/>
        <w:spacing w:line="276" w:lineRule="auto"/>
        <w:ind w:left="0" w:firstLine="709"/>
        <w:jc w:val="both"/>
        <w:rPr>
          <w:sz w:val="28"/>
          <w:szCs w:val="28"/>
        </w:rPr>
      </w:pPr>
      <w:r w:rsidRPr="00724D72">
        <w:rPr>
          <w:sz w:val="28"/>
          <w:szCs w:val="28"/>
        </w:rPr>
        <w:t xml:space="preserve">4.3. Основними </w:t>
      </w:r>
      <w:r w:rsidR="00984B19" w:rsidRPr="00724D72">
        <w:rPr>
          <w:sz w:val="28"/>
          <w:szCs w:val="28"/>
        </w:rPr>
        <w:t xml:space="preserve">напрямами взаємодії </w:t>
      </w:r>
      <w:r w:rsidR="008E4F04" w:rsidRPr="00724D72">
        <w:rPr>
          <w:sz w:val="28"/>
          <w:szCs w:val="28"/>
        </w:rPr>
        <w:t xml:space="preserve">з партнерами Центру є: </w:t>
      </w:r>
      <w:r w:rsidRPr="00724D72">
        <w:rPr>
          <w:sz w:val="28"/>
          <w:szCs w:val="28"/>
        </w:rPr>
        <w:t>науково</w:t>
      </w:r>
      <w:r w:rsidR="008E4F04" w:rsidRPr="00724D72">
        <w:rPr>
          <w:sz w:val="28"/>
          <w:szCs w:val="28"/>
        </w:rPr>
        <w:t>-</w:t>
      </w:r>
      <w:r w:rsidRPr="00724D72">
        <w:rPr>
          <w:sz w:val="28"/>
          <w:szCs w:val="28"/>
        </w:rPr>
        <w:t>дослідн</w:t>
      </w:r>
      <w:r w:rsidR="008E4F04" w:rsidRPr="00724D72">
        <w:rPr>
          <w:sz w:val="28"/>
          <w:szCs w:val="28"/>
        </w:rPr>
        <w:t xml:space="preserve">ий, </w:t>
      </w:r>
      <w:r w:rsidRPr="00724D72">
        <w:rPr>
          <w:sz w:val="28"/>
          <w:szCs w:val="28"/>
        </w:rPr>
        <w:t>інженерно-технологіч</w:t>
      </w:r>
      <w:r w:rsidR="008E4F04" w:rsidRPr="00724D72">
        <w:rPr>
          <w:sz w:val="28"/>
          <w:szCs w:val="28"/>
        </w:rPr>
        <w:t xml:space="preserve">ний, виробничий, </w:t>
      </w:r>
      <w:proofErr w:type="spellStart"/>
      <w:r w:rsidR="008E4F04" w:rsidRPr="00724D72">
        <w:rPr>
          <w:sz w:val="28"/>
          <w:szCs w:val="28"/>
        </w:rPr>
        <w:t>комерціалізаційний</w:t>
      </w:r>
      <w:proofErr w:type="spellEnd"/>
      <w:r w:rsidR="008E4F04" w:rsidRPr="00724D72">
        <w:rPr>
          <w:sz w:val="28"/>
          <w:szCs w:val="28"/>
        </w:rPr>
        <w:t xml:space="preserve">, інвестиційний, освітній, консалтинговий, міжнародний тощо. </w:t>
      </w:r>
    </w:p>
    <w:p w14:paraId="7876DF9F" w14:textId="77777777" w:rsidR="00A65EB4" w:rsidRPr="00724D72" w:rsidRDefault="00A65EB4" w:rsidP="00A65EB4">
      <w:pPr>
        <w:spacing w:line="276" w:lineRule="auto"/>
        <w:rPr>
          <w:b/>
          <w:bCs/>
          <w:caps/>
          <w:sz w:val="28"/>
          <w:szCs w:val="28"/>
        </w:rPr>
      </w:pPr>
    </w:p>
    <w:p w14:paraId="4F584C4E" w14:textId="77777777" w:rsidR="00A65EB4" w:rsidRPr="00724D72" w:rsidRDefault="00A65EB4" w:rsidP="00A65EB4">
      <w:pPr>
        <w:spacing w:line="276" w:lineRule="auto"/>
        <w:rPr>
          <w:b/>
          <w:bCs/>
          <w:caps/>
          <w:sz w:val="28"/>
          <w:szCs w:val="28"/>
        </w:rPr>
      </w:pPr>
    </w:p>
    <w:p w14:paraId="4617B2F8" w14:textId="77777777" w:rsidR="00A65EB4" w:rsidRPr="00724D72" w:rsidRDefault="00A65EB4" w:rsidP="00A65EB4">
      <w:pPr>
        <w:spacing w:line="276" w:lineRule="auto"/>
        <w:rPr>
          <w:b/>
          <w:bCs/>
          <w:caps/>
          <w:sz w:val="28"/>
          <w:szCs w:val="28"/>
        </w:rPr>
      </w:pPr>
    </w:p>
    <w:p w14:paraId="1A1D6B42" w14:textId="78E15B42" w:rsidR="00384A28" w:rsidRPr="00724D72" w:rsidRDefault="00901C3F" w:rsidP="00A65EB4">
      <w:pPr>
        <w:spacing w:line="276" w:lineRule="auto"/>
        <w:ind w:firstLine="709"/>
        <w:rPr>
          <w:b/>
          <w:bCs/>
          <w:caps/>
          <w:sz w:val="28"/>
          <w:szCs w:val="28"/>
        </w:rPr>
      </w:pPr>
      <w:r w:rsidRPr="00724D72">
        <w:rPr>
          <w:b/>
          <w:bCs/>
          <w:caps/>
          <w:sz w:val="28"/>
          <w:szCs w:val="28"/>
        </w:rPr>
        <w:lastRenderedPageBreak/>
        <w:t xml:space="preserve">5. </w:t>
      </w:r>
      <w:r w:rsidR="00384A28" w:rsidRPr="00724D72">
        <w:rPr>
          <w:b/>
          <w:bCs/>
          <w:caps/>
          <w:sz w:val="28"/>
          <w:szCs w:val="28"/>
        </w:rPr>
        <w:t>Матеріально-технічна база</w:t>
      </w:r>
    </w:p>
    <w:p w14:paraId="75A87DDE" w14:textId="1892A23F" w:rsidR="00384A28" w:rsidRPr="00724D72" w:rsidRDefault="00384A28" w:rsidP="00A65EB4">
      <w:pPr>
        <w:pStyle w:val="a7"/>
        <w:spacing w:line="276" w:lineRule="auto"/>
        <w:ind w:left="0" w:firstLine="709"/>
        <w:jc w:val="both"/>
        <w:rPr>
          <w:sz w:val="28"/>
          <w:szCs w:val="28"/>
        </w:rPr>
      </w:pPr>
      <w:r w:rsidRPr="00724D72">
        <w:rPr>
          <w:sz w:val="28"/>
          <w:szCs w:val="28"/>
        </w:rPr>
        <w:t xml:space="preserve">5.1. Матеріально-технічне забезпечення Центру здійснюється за рахунок коштів державного бюджету, передбачених на реалізацію </w:t>
      </w:r>
      <w:r w:rsidR="00DD6459" w:rsidRPr="00724D72">
        <w:rPr>
          <w:sz w:val="28"/>
          <w:szCs w:val="28"/>
        </w:rPr>
        <w:t xml:space="preserve">експериментального </w:t>
      </w:r>
      <w:proofErr w:type="spellStart"/>
      <w:r w:rsidRPr="00724D72">
        <w:rPr>
          <w:sz w:val="28"/>
          <w:szCs w:val="28"/>
        </w:rPr>
        <w:t>проєкту</w:t>
      </w:r>
      <w:proofErr w:type="spellEnd"/>
      <w:r w:rsidRPr="00724D72">
        <w:rPr>
          <w:sz w:val="28"/>
          <w:szCs w:val="28"/>
        </w:rPr>
        <w:t xml:space="preserve">, а також коштів </w:t>
      </w:r>
      <w:r w:rsidR="008C16DA" w:rsidRPr="00724D72">
        <w:rPr>
          <w:sz w:val="28"/>
          <w:szCs w:val="28"/>
        </w:rPr>
        <w:t>КПІ ім. Ігоря Сікорськог</w:t>
      </w:r>
      <w:r w:rsidR="00A65EB4" w:rsidRPr="00724D72">
        <w:rPr>
          <w:sz w:val="28"/>
          <w:szCs w:val="28"/>
        </w:rPr>
        <w:t xml:space="preserve">о, </w:t>
      </w:r>
      <w:r w:rsidRPr="00724D72">
        <w:rPr>
          <w:sz w:val="28"/>
          <w:szCs w:val="28"/>
        </w:rPr>
        <w:t xml:space="preserve">залучених партнерів та інших </w:t>
      </w:r>
      <w:r w:rsidR="00A65EB4" w:rsidRPr="00724D72">
        <w:rPr>
          <w:sz w:val="28"/>
          <w:szCs w:val="28"/>
        </w:rPr>
        <w:t xml:space="preserve">джерел, </w:t>
      </w:r>
      <w:r w:rsidRPr="00724D72">
        <w:rPr>
          <w:sz w:val="28"/>
          <w:szCs w:val="28"/>
        </w:rPr>
        <w:t>не заборонених законодавством</w:t>
      </w:r>
      <w:r w:rsidR="00A65EB4" w:rsidRPr="00724D72">
        <w:rPr>
          <w:sz w:val="28"/>
          <w:szCs w:val="28"/>
        </w:rPr>
        <w:t>.</w:t>
      </w:r>
    </w:p>
    <w:p w14:paraId="5BF1A502" w14:textId="41E746D7" w:rsidR="00384A28" w:rsidRPr="00724D72" w:rsidRDefault="00384A28" w:rsidP="00A65EB4">
      <w:pPr>
        <w:pStyle w:val="a7"/>
        <w:spacing w:line="276" w:lineRule="auto"/>
        <w:ind w:left="0" w:firstLine="709"/>
        <w:jc w:val="both"/>
        <w:rPr>
          <w:sz w:val="28"/>
          <w:szCs w:val="28"/>
        </w:rPr>
      </w:pPr>
      <w:r w:rsidRPr="00724D72">
        <w:rPr>
          <w:sz w:val="28"/>
          <w:szCs w:val="28"/>
        </w:rPr>
        <w:t xml:space="preserve">5.2. Матеріально-технічна база Центру включає спеціалізовані приміщення (лабораторні, виробничі, серверні, складські та допоміжні), що забезпечують належні умови для розміщення, функціонування, безпеки та захисту обладнання відповідно до вимог будівельних норм, технічних регламентів та </w:t>
      </w:r>
      <w:r w:rsidR="00544FC8" w:rsidRPr="00724D72">
        <w:rPr>
          <w:sz w:val="28"/>
          <w:szCs w:val="28"/>
        </w:rPr>
        <w:t>національних стандартів та іншої нормативно-технічної документації у тому числі щодо недопущення несанкціонованого доступу, втручання або пошкодження, або підтверджена можливість їх облаштування чи переобладнання.</w:t>
      </w:r>
    </w:p>
    <w:p w14:paraId="60542533" w14:textId="0B5880A9" w:rsidR="00384A28" w:rsidRPr="00724D72" w:rsidRDefault="00384A28" w:rsidP="00A65EB4">
      <w:pPr>
        <w:pStyle w:val="a7"/>
        <w:spacing w:line="276" w:lineRule="auto"/>
        <w:ind w:left="0" w:firstLine="709"/>
        <w:jc w:val="both"/>
        <w:rPr>
          <w:sz w:val="28"/>
          <w:szCs w:val="28"/>
        </w:rPr>
      </w:pPr>
      <w:r w:rsidRPr="00724D72">
        <w:rPr>
          <w:sz w:val="28"/>
          <w:szCs w:val="28"/>
        </w:rPr>
        <w:t>5.3.</w:t>
      </w:r>
      <w:r w:rsidR="00901C3F" w:rsidRPr="00724D72">
        <w:rPr>
          <w:sz w:val="28"/>
          <w:szCs w:val="28"/>
        </w:rPr>
        <w:t> </w:t>
      </w:r>
      <w:r w:rsidR="00783B5F" w:rsidRPr="00724D72">
        <w:rPr>
          <w:sz w:val="28"/>
          <w:szCs w:val="28"/>
        </w:rPr>
        <w:t>О</w:t>
      </w:r>
      <w:r w:rsidRPr="00724D72">
        <w:rPr>
          <w:sz w:val="28"/>
          <w:szCs w:val="28"/>
        </w:rPr>
        <w:t xml:space="preserve">бладнання, придбане або передане у користування для потреб функціонування </w:t>
      </w:r>
      <w:r w:rsidR="00DD6459" w:rsidRPr="00724D72">
        <w:rPr>
          <w:sz w:val="28"/>
          <w:szCs w:val="28"/>
        </w:rPr>
        <w:t>Ц</w:t>
      </w:r>
      <w:r w:rsidRPr="00724D72">
        <w:rPr>
          <w:sz w:val="28"/>
          <w:szCs w:val="28"/>
        </w:rPr>
        <w:t xml:space="preserve">ентру, закріплюється </w:t>
      </w:r>
      <w:r w:rsidR="00783B5F" w:rsidRPr="00724D72">
        <w:rPr>
          <w:sz w:val="28"/>
          <w:szCs w:val="28"/>
        </w:rPr>
        <w:t xml:space="preserve">та використовується у встановленому порядку. </w:t>
      </w:r>
    </w:p>
    <w:p w14:paraId="0C909E07" w14:textId="4B0DF072" w:rsidR="00384A28" w:rsidRPr="00724D72" w:rsidRDefault="00384A28" w:rsidP="00A65EB4">
      <w:pPr>
        <w:pStyle w:val="a7"/>
        <w:spacing w:line="276" w:lineRule="auto"/>
        <w:ind w:left="0" w:firstLine="709"/>
        <w:jc w:val="both"/>
        <w:rPr>
          <w:sz w:val="28"/>
          <w:szCs w:val="28"/>
        </w:rPr>
      </w:pPr>
      <w:r w:rsidRPr="00724D72">
        <w:rPr>
          <w:sz w:val="28"/>
          <w:szCs w:val="28"/>
        </w:rPr>
        <w:t>5.</w:t>
      </w:r>
      <w:r w:rsidR="00241F9A" w:rsidRPr="00724D72">
        <w:rPr>
          <w:sz w:val="28"/>
          <w:szCs w:val="28"/>
        </w:rPr>
        <w:t>4</w:t>
      </w:r>
      <w:r w:rsidRPr="00724D72">
        <w:rPr>
          <w:sz w:val="28"/>
          <w:szCs w:val="28"/>
        </w:rPr>
        <w:t>.</w:t>
      </w:r>
      <w:r w:rsidR="00901C3F" w:rsidRPr="00724D72">
        <w:rPr>
          <w:sz w:val="28"/>
          <w:szCs w:val="28"/>
        </w:rPr>
        <w:t> </w:t>
      </w:r>
      <w:r w:rsidRPr="00724D72">
        <w:rPr>
          <w:sz w:val="28"/>
          <w:szCs w:val="28"/>
        </w:rPr>
        <w:t>Збереження майна, матеріально-технічних ресурсів і обладнання покладається на матеріально відповідальних осіб, призначених у встановленому порядку відповідно до вимог законодавства та внутрішніх нормативних актів</w:t>
      </w:r>
      <w:r w:rsidR="00AA33E6" w:rsidRPr="00724D72">
        <w:rPr>
          <w:sz w:val="28"/>
          <w:szCs w:val="28"/>
        </w:rPr>
        <w:t xml:space="preserve"> КПІ ім. Ігоря Сікорського</w:t>
      </w:r>
      <w:r w:rsidRPr="00724D72">
        <w:rPr>
          <w:sz w:val="28"/>
          <w:szCs w:val="28"/>
        </w:rPr>
        <w:t>.</w:t>
      </w:r>
    </w:p>
    <w:p w14:paraId="5952104E" w14:textId="77777777" w:rsidR="00783B5F" w:rsidRPr="00724D72" w:rsidRDefault="00783B5F" w:rsidP="00A65EB4">
      <w:pPr>
        <w:pStyle w:val="a7"/>
        <w:spacing w:line="276" w:lineRule="auto"/>
        <w:ind w:left="0" w:firstLine="709"/>
        <w:contextualSpacing w:val="0"/>
        <w:jc w:val="both"/>
        <w:rPr>
          <w:sz w:val="28"/>
          <w:szCs w:val="28"/>
        </w:rPr>
      </w:pPr>
    </w:p>
    <w:p w14:paraId="7D7F2DD5" w14:textId="774CA8EC" w:rsidR="00384A28" w:rsidRPr="00724D72" w:rsidRDefault="00901C3F" w:rsidP="00A65EB4">
      <w:pPr>
        <w:spacing w:line="276" w:lineRule="auto"/>
        <w:ind w:firstLine="709"/>
        <w:rPr>
          <w:b/>
          <w:bCs/>
          <w:sz w:val="28"/>
          <w:szCs w:val="28"/>
        </w:rPr>
      </w:pPr>
      <w:r w:rsidRPr="00724D72">
        <w:rPr>
          <w:b/>
          <w:bCs/>
          <w:sz w:val="28"/>
          <w:szCs w:val="28"/>
        </w:rPr>
        <w:t xml:space="preserve">6. </w:t>
      </w:r>
      <w:r w:rsidR="00384A28" w:rsidRPr="00724D72">
        <w:rPr>
          <w:b/>
          <w:bCs/>
          <w:sz w:val="28"/>
          <w:szCs w:val="28"/>
        </w:rPr>
        <w:t>СТРУКТУРА ТА ОРГАНИ УПРАВЛІННЯ ЦЕНТРОМ</w:t>
      </w:r>
    </w:p>
    <w:p w14:paraId="4694AFB7" w14:textId="4A24FA56" w:rsidR="00AA33E6" w:rsidRDefault="00384A28" w:rsidP="00A65EB4">
      <w:pPr>
        <w:spacing w:line="276" w:lineRule="auto"/>
        <w:ind w:firstLine="709"/>
        <w:jc w:val="both"/>
        <w:rPr>
          <w:sz w:val="28"/>
          <w:szCs w:val="28"/>
        </w:rPr>
      </w:pPr>
      <w:r w:rsidRPr="00724D72">
        <w:rPr>
          <w:sz w:val="28"/>
          <w:szCs w:val="28"/>
        </w:rPr>
        <w:t xml:space="preserve">6.1. Центр </w:t>
      </w:r>
      <w:r w:rsidR="00AA33E6" w:rsidRPr="00724D72">
        <w:rPr>
          <w:sz w:val="28"/>
          <w:szCs w:val="28"/>
        </w:rPr>
        <w:t>підпорядков</w:t>
      </w:r>
      <w:r w:rsidR="00262532" w:rsidRPr="00724D72">
        <w:rPr>
          <w:sz w:val="28"/>
          <w:szCs w:val="28"/>
        </w:rPr>
        <w:t>ується</w:t>
      </w:r>
      <w:r w:rsidR="00AA33E6" w:rsidRPr="00724D72">
        <w:rPr>
          <w:sz w:val="28"/>
          <w:szCs w:val="28"/>
        </w:rPr>
        <w:t xml:space="preserve"> ректору КПІ ім. Ігоря Сікорського.</w:t>
      </w:r>
    </w:p>
    <w:p w14:paraId="10FAE11F" w14:textId="71D60476" w:rsidR="00724D72" w:rsidRPr="00724D72" w:rsidRDefault="00724D72" w:rsidP="00A65EB4">
      <w:pPr>
        <w:spacing w:line="276" w:lineRule="auto"/>
        <w:ind w:firstLine="709"/>
        <w:jc w:val="both"/>
        <w:rPr>
          <w:sz w:val="28"/>
          <w:szCs w:val="28"/>
        </w:rPr>
      </w:pPr>
      <w:r>
        <w:rPr>
          <w:sz w:val="28"/>
          <w:szCs w:val="28"/>
        </w:rPr>
        <w:t xml:space="preserve">6.2. Координацію діяльності Центру здійснює проректор з наукової роботи. </w:t>
      </w:r>
    </w:p>
    <w:p w14:paraId="3A2EEE09" w14:textId="5CD0ED76" w:rsidR="00AA33E6" w:rsidRPr="00724D72" w:rsidRDefault="00384A28" w:rsidP="00A65EB4">
      <w:pPr>
        <w:spacing w:line="276" w:lineRule="auto"/>
        <w:ind w:firstLine="709"/>
        <w:jc w:val="both"/>
        <w:rPr>
          <w:sz w:val="28"/>
          <w:szCs w:val="28"/>
        </w:rPr>
      </w:pPr>
      <w:r w:rsidRPr="00724D72">
        <w:rPr>
          <w:sz w:val="28"/>
          <w:szCs w:val="28"/>
        </w:rPr>
        <w:t>6.</w:t>
      </w:r>
      <w:r w:rsidR="00724D72">
        <w:rPr>
          <w:sz w:val="28"/>
          <w:szCs w:val="28"/>
        </w:rPr>
        <w:t>3</w:t>
      </w:r>
      <w:r w:rsidRPr="00724D72">
        <w:rPr>
          <w:sz w:val="28"/>
          <w:szCs w:val="28"/>
        </w:rPr>
        <w:t>. До організаційної структури Центру входять</w:t>
      </w:r>
      <w:r w:rsidR="00AA33E6" w:rsidRPr="00724D72">
        <w:rPr>
          <w:sz w:val="28"/>
          <w:szCs w:val="28"/>
        </w:rPr>
        <w:t>:</w:t>
      </w:r>
    </w:p>
    <w:p w14:paraId="6C7E5086" w14:textId="7454D62B" w:rsidR="00AA33E6" w:rsidRPr="00724D72" w:rsidRDefault="00AA33E6" w:rsidP="00A65EB4">
      <w:pPr>
        <w:spacing w:line="276" w:lineRule="auto"/>
        <w:ind w:firstLine="709"/>
        <w:jc w:val="both"/>
      </w:pPr>
      <w:r w:rsidRPr="00724D72">
        <w:rPr>
          <w:sz w:val="28"/>
          <w:szCs w:val="28"/>
        </w:rPr>
        <w:t>6.</w:t>
      </w:r>
      <w:r w:rsidR="00724D72">
        <w:rPr>
          <w:sz w:val="28"/>
          <w:szCs w:val="28"/>
        </w:rPr>
        <w:t>3</w:t>
      </w:r>
      <w:r w:rsidRPr="00724D72">
        <w:rPr>
          <w:sz w:val="28"/>
          <w:szCs w:val="28"/>
        </w:rPr>
        <w:t xml:space="preserve">.1. </w:t>
      </w:r>
      <w:proofErr w:type="spellStart"/>
      <w:r w:rsidR="00384A28" w:rsidRPr="00724D72">
        <w:rPr>
          <w:sz w:val="28"/>
          <w:szCs w:val="28"/>
        </w:rPr>
        <w:t>Проєктний</w:t>
      </w:r>
      <w:proofErr w:type="spellEnd"/>
      <w:r w:rsidR="00384A28" w:rsidRPr="00724D72">
        <w:rPr>
          <w:sz w:val="28"/>
          <w:szCs w:val="28"/>
        </w:rPr>
        <w:t xml:space="preserve"> відділ;</w:t>
      </w:r>
    </w:p>
    <w:p w14:paraId="75E587F4" w14:textId="725B1456" w:rsidR="00AA33E6" w:rsidRPr="00724D72" w:rsidRDefault="00AA33E6" w:rsidP="00A65EB4">
      <w:pPr>
        <w:spacing w:line="276" w:lineRule="auto"/>
        <w:ind w:firstLine="709"/>
        <w:jc w:val="both"/>
        <w:rPr>
          <w:sz w:val="28"/>
          <w:szCs w:val="28"/>
        </w:rPr>
      </w:pPr>
      <w:r w:rsidRPr="00724D72">
        <w:rPr>
          <w:sz w:val="28"/>
          <w:szCs w:val="28"/>
        </w:rPr>
        <w:t>6.</w:t>
      </w:r>
      <w:r w:rsidR="00724D72">
        <w:rPr>
          <w:sz w:val="28"/>
          <w:szCs w:val="28"/>
        </w:rPr>
        <w:t>3</w:t>
      </w:r>
      <w:r w:rsidRPr="00724D72">
        <w:rPr>
          <w:sz w:val="28"/>
          <w:szCs w:val="28"/>
        </w:rPr>
        <w:t xml:space="preserve">.2. </w:t>
      </w:r>
      <w:r w:rsidR="00384A28" w:rsidRPr="00724D72">
        <w:rPr>
          <w:sz w:val="28"/>
          <w:szCs w:val="28"/>
        </w:rPr>
        <w:t>Відділ розвитку інновацій;</w:t>
      </w:r>
    </w:p>
    <w:p w14:paraId="7DE1E1C6" w14:textId="3CC925D2" w:rsidR="00384A28" w:rsidRPr="00724D72" w:rsidRDefault="00AA33E6" w:rsidP="00A65EB4">
      <w:pPr>
        <w:spacing w:line="276" w:lineRule="auto"/>
        <w:ind w:firstLine="709"/>
        <w:jc w:val="both"/>
        <w:rPr>
          <w:sz w:val="28"/>
          <w:szCs w:val="28"/>
        </w:rPr>
      </w:pPr>
      <w:r w:rsidRPr="00724D72">
        <w:rPr>
          <w:sz w:val="28"/>
          <w:szCs w:val="28"/>
        </w:rPr>
        <w:t>6.</w:t>
      </w:r>
      <w:r w:rsidR="00724D72">
        <w:rPr>
          <w:sz w:val="28"/>
          <w:szCs w:val="28"/>
        </w:rPr>
        <w:t>3</w:t>
      </w:r>
      <w:r w:rsidRPr="00724D72">
        <w:rPr>
          <w:sz w:val="28"/>
          <w:szCs w:val="28"/>
        </w:rPr>
        <w:t xml:space="preserve">.3. </w:t>
      </w:r>
      <w:r w:rsidR="00384A28" w:rsidRPr="00724D72">
        <w:rPr>
          <w:sz w:val="28"/>
          <w:szCs w:val="28"/>
        </w:rPr>
        <w:t xml:space="preserve">Відділ розвитку </w:t>
      </w:r>
      <w:proofErr w:type="spellStart"/>
      <w:r w:rsidR="00384A28" w:rsidRPr="00724D72">
        <w:rPr>
          <w:sz w:val="28"/>
          <w:szCs w:val="28"/>
        </w:rPr>
        <w:t>компетентностей</w:t>
      </w:r>
      <w:proofErr w:type="spellEnd"/>
      <w:r w:rsidR="00384A28" w:rsidRPr="00724D72">
        <w:rPr>
          <w:sz w:val="28"/>
          <w:szCs w:val="28"/>
        </w:rPr>
        <w:t>.</w:t>
      </w:r>
    </w:p>
    <w:p w14:paraId="190F082A" w14:textId="60B3DBE5" w:rsidR="00241F9A" w:rsidRPr="00724D72" w:rsidRDefault="00724D72" w:rsidP="00A65EB4">
      <w:pPr>
        <w:spacing w:line="276" w:lineRule="auto"/>
        <w:ind w:firstLine="709"/>
        <w:jc w:val="both"/>
        <w:rPr>
          <w:sz w:val="28"/>
          <w:szCs w:val="28"/>
        </w:rPr>
      </w:pPr>
      <w:r w:rsidRPr="00724D72">
        <w:rPr>
          <w:sz w:val="28"/>
          <w:szCs w:val="28"/>
        </w:rPr>
        <w:t>6.</w:t>
      </w:r>
      <w:r>
        <w:rPr>
          <w:sz w:val="28"/>
          <w:szCs w:val="28"/>
        </w:rPr>
        <w:t>4</w:t>
      </w:r>
      <w:r w:rsidRPr="00724D72">
        <w:rPr>
          <w:sz w:val="28"/>
          <w:szCs w:val="28"/>
        </w:rPr>
        <w:t xml:space="preserve">. </w:t>
      </w:r>
      <w:r w:rsidR="00241F9A" w:rsidRPr="00724D72">
        <w:rPr>
          <w:sz w:val="28"/>
          <w:szCs w:val="28"/>
        </w:rPr>
        <w:t xml:space="preserve">Керівництво </w:t>
      </w:r>
      <w:r w:rsidRPr="00724D72">
        <w:rPr>
          <w:sz w:val="28"/>
          <w:szCs w:val="28"/>
        </w:rPr>
        <w:t xml:space="preserve">Центром </w:t>
      </w:r>
      <w:r w:rsidR="00241F9A" w:rsidRPr="00724D72">
        <w:rPr>
          <w:sz w:val="28"/>
          <w:szCs w:val="28"/>
        </w:rPr>
        <w:t>здійснює директор</w:t>
      </w:r>
      <w:r w:rsidRPr="00724D72">
        <w:rPr>
          <w:sz w:val="28"/>
          <w:szCs w:val="28"/>
        </w:rPr>
        <w:t xml:space="preserve"> Центру</w:t>
      </w:r>
      <w:r w:rsidR="00241F9A" w:rsidRPr="00724D72">
        <w:rPr>
          <w:sz w:val="28"/>
          <w:szCs w:val="28"/>
        </w:rPr>
        <w:t>.</w:t>
      </w:r>
    </w:p>
    <w:p w14:paraId="5D9F7545" w14:textId="2D308B79" w:rsidR="00384A28" w:rsidRPr="00724D72" w:rsidRDefault="00384A28" w:rsidP="00A65EB4">
      <w:pPr>
        <w:pStyle w:val="a7"/>
        <w:spacing w:line="276" w:lineRule="auto"/>
        <w:ind w:left="0" w:firstLine="709"/>
        <w:jc w:val="both"/>
        <w:rPr>
          <w:sz w:val="28"/>
          <w:szCs w:val="28"/>
        </w:rPr>
      </w:pPr>
      <w:r w:rsidRPr="00724D72">
        <w:rPr>
          <w:sz w:val="28"/>
          <w:szCs w:val="28"/>
        </w:rPr>
        <w:t>6.</w:t>
      </w:r>
      <w:r w:rsidR="00724D72">
        <w:rPr>
          <w:sz w:val="28"/>
          <w:szCs w:val="28"/>
        </w:rPr>
        <w:t>5</w:t>
      </w:r>
      <w:r w:rsidRPr="00724D72">
        <w:rPr>
          <w:sz w:val="28"/>
          <w:szCs w:val="28"/>
        </w:rPr>
        <w:t>.</w:t>
      </w:r>
      <w:r w:rsidR="00901C3F" w:rsidRPr="00724D72">
        <w:rPr>
          <w:sz w:val="28"/>
          <w:szCs w:val="28"/>
        </w:rPr>
        <w:t> </w:t>
      </w:r>
      <w:r w:rsidR="00262532" w:rsidRPr="00724D72">
        <w:rPr>
          <w:sz w:val="28"/>
          <w:szCs w:val="28"/>
        </w:rPr>
        <w:t xml:space="preserve">Директор </w:t>
      </w:r>
      <w:r w:rsidRPr="00724D72">
        <w:rPr>
          <w:sz w:val="28"/>
          <w:szCs w:val="28"/>
        </w:rPr>
        <w:t>Центру  призначається на посаду ректор</w:t>
      </w:r>
      <w:r w:rsidR="007B5B9E" w:rsidRPr="00724D72">
        <w:rPr>
          <w:sz w:val="28"/>
          <w:szCs w:val="28"/>
        </w:rPr>
        <w:t>ом</w:t>
      </w:r>
      <w:r w:rsidR="009F1E23" w:rsidRPr="00724D72">
        <w:rPr>
          <w:sz w:val="28"/>
          <w:szCs w:val="28"/>
        </w:rPr>
        <w:t xml:space="preserve"> </w:t>
      </w:r>
      <w:r w:rsidR="007B5B9E" w:rsidRPr="00724D72">
        <w:rPr>
          <w:sz w:val="28"/>
          <w:szCs w:val="28"/>
        </w:rPr>
        <w:t>та</w:t>
      </w:r>
      <w:r w:rsidRPr="00724D72">
        <w:rPr>
          <w:sz w:val="28"/>
          <w:szCs w:val="28"/>
        </w:rPr>
        <w:t xml:space="preserve"> діє на підставі цього </w:t>
      </w:r>
      <w:r w:rsidR="00724D72">
        <w:rPr>
          <w:sz w:val="28"/>
          <w:szCs w:val="28"/>
        </w:rPr>
        <w:t>П</w:t>
      </w:r>
      <w:r w:rsidRPr="00724D72">
        <w:rPr>
          <w:sz w:val="28"/>
          <w:szCs w:val="28"/>
        </w:rPr>
        <w:t xml:space="preserve">оложення і посадової інструкції, у яких визначаються його повноваження. </w:t>
      </w:r>
    </w:p>
    <w:p w14:paraId="246537D8" w14:textId="12B31515" w:rsidR="00A65EB4" w:rsidRPr="00724D72" w:rsidRDefault="00384A28" w:rsidP="00A65EB4">
      <w:pPr>
        <w:pStyle w:val="a7"/>
        <w:spacing w:line="276" w:lineRule="auto"/>
        <w:ind w:left="0" w:firstLine="709"/>
        <w:contextualSpacing w:val="0"/>
        <w:jc w:val="both"/>
        <w:rPr>
          <w:sz w:val="28"/>
          <w:szCs w:val="28"/>
        </w:rPr>
      </w:pPr>
      <w:r w:rsidRPr="00724D72">
        <w:rPr>
          <w:sz w:val="28"/>
          <w:szCs w:val="28"/>
        </w:rPr>
        <w:t>6.</w:t>
      </w:r>
      <w:r w:rsidR="00724D72">
        <w:rPr>
          <w:sz w:val="28"/>
          <w:szCs w:val="28"/>
        </w:rPr>
        <w:t>6</w:t>
      </w:r>
      <w:r w:rsidRPr="00724D72">
        <w:rPr>
          <w:sz w:val="28"/>
          <w:szCs w:val="28"/>
        </w:rPr>
        <w:t>.</w:t>
      </w:r>
      <w:r w:rsidR="00901C3F" w:rsidRPr="00724D72">
        <w:rPr>
          <w:sz w:val="28"/>
          <w:szCs w:val="28"/>
        </w:rPr>
        <w:t> </w:t>
      </w:r>
      <w:r w:rsidRPr="00724D72">
        <w:rPr>
          <w:sz w:val="28"/>
          <w:szCs w:val="28"/>
        </w:rPr>
        <w:t xml:space="preserve">На період тимчасової відсутності </w:t>
      </w:r>
      <w:r w:rsidR="00EA6640" w:rsidRPr="00724D72">
        <w:rPr>
          <w:sz w:val="28"/>
          <w:szCs w:val="28"/>
        </w:rPr>
        <w:t>директора</w:t>
      </w:r>
      <w:r w:rsidR="0066106F" w:rsidRPr="00724D72">
        <w:rPr>
          <w:sz w:val="28"/>
          <w:szCs w:val="28"/>
        </w:rPr>
        <w:t xml:space="preserve"> </w:t>
      </w:r>
      <w:r w:rsidRPr="00724D72">
        <w:rPr>
          <w:sz w:val="28"/>
          <w:szCs w:val="28"/>
        </w:rPr>
        <w:t xml:space="preserve">Центру його повноваження виконує </w:t>
      </w:r>
      <w:r w:rsidR="00CA2BA6" w:rsidRPr="00724D72">
        <w:rPr>
          <w:sz w:val="28"/>
          <w:szCs w:val="28"/>
        </w:rPr>
        <w:t xml:space="preserve">заступник </w:t>
      </w:r>
      <w:r w:rsidR="0066106F" w:rsidRPr="00724D72">
        <w:rPr>
          <w:sz w:val="28"/>
          <w:szCs w:val="28"/>
        </w:rPr>
        <w:t xml:space="preserve">директора Центру </w:t>
      </w:r>
      <w:r w:rsidR="00CA2BA6" w:rsidRPr="00724D72">
        <w:rPr>
          <w:sz w:val="28"/>
          <w:szCs w:val="28"/>
        </w:rPr>
        <w:t xml:space="preserve">або </w:t>
      </w:r>
      <w:r w:rsidRPr="00724D72">
        <w:rPr>
          <w:sz w:val="28"/>
          <w:szCs w:val="28"/>
        </w:rPr>
        <w:t>особа, призначена в установленому порядку.</w:t>
      </w:r>
    </w:p>
    <w:p w14:paraId="75DB4AA8" w14:textId="77777777" w:rsidR="00A65EB4" w:rsidRPr="00724D72" w:rsidRDefault="00A65EB4" w:rsidP="00A65EB4">
      <w:pPr>
        <w:pStyle w:val="a7"/>
        <w:spacing w:line="276" w:lineRule="auto"/>
        <w:ind w:left="0" w:firstLine="709"/>
        <w:contextualSpacing w:val="0"/>
        <w:jc w:val="both"/>
        <w:rPr>
          <w:sz w:val="28"/>
          <w:szCs w:val="28"/>
        </w:rPr>
      </w:pPr>
    </w:p>
    <w:p w14:paraId="4C33C464" w14:textId="52D7304F" w:rsidR="00384A28" w:rsidRPr="00724D72" w:rsidRDefault="00901C3F" w:rsidP="00A65EB4">
      <w:pPr>
        <w:spacing w:line="276" w:lineRule="auto"/>
        <w:ind w:firstLine="709"/>
        <w:rPr>
          <w:b/>
          <w:bCs/>
          <w:sz w:val="28"/>
          <w:szCs w:val="28"/>
        </w:rPr>
      </w:pPr>
      <w:r w:rsidRPr="00724D72">
        <w:rPr>
          <w:b/>
          <w:bCs/>
          <w:sz w:val="28"/>
          <w:szCs w:val="28"/>
        </w:rPr>
        <w:t xml:space="preserve">7. </w:t>
      </w:r>
      <w:r w:rsidR="00384A28" w:rsidRPr="00724D72">
        <w:rPr>
          <w:b/>
          <w:bCs/>
          <w:sz w:val="28"/>
          <w:szCs w:val="28"/>
        </w:rPr>
        <w:t xml:space="preserve">ПОВНОВАЖЕННЯ ДИРЕКТОРА ЦЕНТРУ </w:t>
      </w:r>
    </w:p>
    <w:p w14:paraId="79020EF6" w14:textId="7C6E0220" w:rsidR="00384A28" w:rsidRPr="00724D72" w:rsidRDefault="00384A28" w:rsidP="00A65EB4">
      <w:pPr>
        <w:pStyle w:val="a7"/>
        <w:spacing w:line="276" w:lineRule="auto"/>
        <w:ind w:left="0" w:firstLine="709"/>
        <w:jc w:val="both"/>
      </w:pPr>
      <w:r w:rsidRPr="00724D72">
        <w:rPr>
          <w:caps/>
          <w:sz w:val="28"/>
          <w:szCs w:val="28"/>
        </w:rPr>
        <w:t>7.1</w:t>
      </w:r>
      <w:r w:rsidR="0011366C" w:rsidRPr="00724D72">
        <w:rPr>
          <w:caps/>
          <w:sz w:val="28"/>
          <w:szCs w:val="28"/>
        </w:rPr>
        <w:t>. </w:t>
      </w:r>
      <w:r w:rsidRPr="00724D72">
        <w:rPr>
          <w:sz w:val="28"/>
          <w:szCs w:val="28"/>
        </w:rPr>
        <w:t xml:space="preserve">Здійснює керівництво Центром і звітує перед </w:t>
      </w:r>
      <w:r w:rsidR="0011366C" w:rsidRPr="00724D72">
        <w:rPr>
          <w:sz w:val="28"/>
          <w:szCs w:val="28"/>
        </w:rPr>
        <w:t>ректором КПІ ім. Ігоря Сікорського щодо</w:t>
      </w:r>
      <w:r w:rsidRPr="00724D72">
        <w:rPr>
          <w:sz w:val="28"/>
          <w:szCs w:val="28"/>
        </w:rPr>
        <w:t xml:space="preserve"> виконання покладених на Центр завдань</w:t>
      </w:r>
      <w:r w:rsidR="0011366C" w:rsidRPr="00724D72">
        <w:rPr>
          <w:sz w:val="28"/>
          <w:szCs w:val="28"/>
        </w:rPr>
        <w:t xml:space="preserve"> і функцій, визначени</w:t>
      </w:r>
      <w:r w:rsidR="0066106F" w:rsidRPr="00724D72">
        <w:rPr>
          <w:sz w:val="28"/>
          <w:szCs w:val="28"/>
        </w:rPr>
        <w:t>х</w:t>
      </w:r>
      <w:r w:rsidR="0011366C" w:rsidRPr="00724D72">
        <w:rPr>
          <w:sz w:val="28"/>
          <w:szCs w:val="28"/>
        </w:rPr>
        <w:t xml:space="preserve"> умовами реалізації експериментального </w:t>
      </w:r>
      <w:proofErr w:type="spellStart"/>
      <w:r w:rsidR="0011366C" w:rsidRPr="00724D72">
        <w:rPr>
          <w:sz w:val="28"/>
          <w:szCs w:val="28"/>
        </w:rPr>
        <w:t>проєкту</w:t>
      </w:r>
      <w:proofErr w:type="spellEnd"/>
      <w:r w:rsidR="0011366C" w:rsidRPr="00724D72">
        <w:rPr>
          <w:sz w:val="28"/>
          <w:szCs w:val="28"/>
        </w:rPr>
        <w:t>.</w:t>
      </w:r>
    </w:p>
    <w:p w14:paraId="5F04DD04" w14:textId="4D550574" w:rsidR="00384A28" w:rsidRPr="00724D72" w:rsidRDefault="00384A28" w:rsidP="00A65EB4">
      <w:pPr>
        <w:pStyle w:val="a7"/>
        <w:spacing w:line="276" w:lineRule="auto"/>
        <w:ind w:left="0" w:firstLine="709"/>
        <w:jc w:val="both"/>
      </w:pPr>
      <w:r w:rsidRPr="00724D72">
        <w:rPr>
          <w:sz w:val="28"/>
          <w:szCs w:val="28"/>
        </w:rPr>
        <w:t>7.2</w:t>
      </w:r>
      <w:r w:rsidR="0011366C" w:rsidRPr="00724D72">
        <w:rPr>
          <w:sz w:val="28"/>
          <w:szCs w:val="28"/>
        </w:rPr>
        <w:t>. </w:t>
      </w:r>
      <w:r w:rsidRPr="00724D72">
        <w:rPr>
          <w:sz w:val="28"/>
          <w:szCs w:val="28"/>
        </w:rPr>
        <w:t>Взаємодіє з М</w:t>
      </w:r>
      <w:r w:rsidR="0011366C" w:rsidRPr="00724D72">
        <w:rPr>
          <w:sz w:val="28"/>
          <w:szCs w:val="28"/>
        </w:rPr>
        <w:t>іністерством освіти і науки</w:t>
      </w:r>
      <w:r w:rsidRPr="00724D72">
        <w:rPr>
          <w:sz w:val="28"/>
          <w:szCs w:val="28"/>
        </w:rPr>
        <w:t xml:space="preserve"> України, як</w:t>
      </w:r>
      <w:r w:rsidR="0011366C" w:rsidRPr="00724D72">
        <w:rPr>
          <w:sz w:val="28"/>
          <w:szCs w:val="28"/>
        </w:rPr>
        <w:t>е</w:t>
      </w:r>
      <w:r w:rsidRPr="00724D72">
        <w:rPr>
          <w:sz w:val="28"/>
          <w:szCs w:val="28"/>
        </w:rPr>
        <w:t xml:space="preserve"> надає інформаційно-консультаційну підтримку для провадження наукової, науково-</w:t>
      </w:r>
      <w:r w:rsidRPr="00724D72">
        <w:rPr>
          <w:sz w:val="28"/>
          <w:szCs w:val="28"/>
        </w:rPr>
        <w:lastRenderedPageBreak/>
        <w:t>технічної, інноваційної та освітньої діяльності, зокрема щодо підтримки розвитку прикладних наукових досліджень і науково-технічних (експериментальних) розробок та їх комерціалізації, трансферу технологій, а також з Фондом розвитку інновацій, який надає інформаційно-консультаційну та експертну підтримку з питань розвитку у сфері електронних систем зв’язку та навігації і суміжних галузях, співпраці у сфері оборони та безпеки та технологій подвійного призначення, інновацій, цифрової трансформації.</w:t>
      </w:r>
    </w:p>
    <w:p w14:paraId="589FC0C9" w14:textId="57D96C8C" w:rsidR="00384A28" w:rsidRPr="00724D72" w:rsidRDefault="00384A28" w:rsidP="00A65EB4">
      <w:pPr>
        <w:pStyle w:val="a7"/>
        <w:spacing w:line="276" w:lineRule="auto"/>
        <w:ind w:left="0" w:firstLine="709"/>
        <w:jc w:val="both"/>
      </w:pPr>
      <w:r w:rsidRPr="00724D72">
        <w:rPr>
          <w:sz w:val="28"/>
          <w:szCs w:val="28"/>
        </w:rPr>
        <w:t xml:space="preserve">7.3. Розподіляє посадові функціональні обов’язки працівників, складає й візує посадові інструкції працівників Центру. Завдання, функції, права й обов’язки працівників Центру визначаються чинним законодавством, Статутом КПІ ім. Ігоря Сікорського та Правилами внутрішнього розпорядку КПІ ім. Ігоря Сікорського, цим </w:t>
      </w:r>
      <w:r w:rsidR="0011366C" w:rsidRPr="00724D72">
        <w:rPr>
          <w:sz w:val="28"/>
          <w:szCs w:val="28"/>
        </w:rPr>
        <w:t>П</w:t>
      </w:r>
      <w:r w:rsidRPr="00724D72">
        <w:rPr>
          <w:sz w:val="28"/>
          <w:szCs w:val="28"/>
        </w:rPr>
        <w:t xml:space="preserve">оложенням і посадовими інструкціями. </w:t>
      </w:r>
    </w:p>
    <w:p w14:paraId="03B3D32A" w14:textId="77777777" w:rsidR="00384A28" w:rsidRPr="00724D72" w:rsidRDefault="00384A28" w:rsidP="00A65EB4">
      <w:pPr>
        <w:pStyle w:val="a7"/>
        <w:spacing w:line="276" w:lineRule="auto"/>
        <w:ind w:left="0" w:firstLine="709"/>
        <w:jc w:val="both"/>
      </w:pPr>
      <w:r w:rsidRPr="00724D72">
        <w:rPr>
          <w:sz w:val="28"/>
          <w:szCs w:val="28"/>
        </w:rPr>
        <w:t xml:space="preserve">7.4. Здійснює контроль за роботою працівників Центру. </w:t>
      </w:r>
    </w:p>
    <w:p w14:paraId="24B89434" w14:textId="77777777" w:rsidR="00384A28" w:rsidRPr="00724D72" w:rsidRDefault="00384A28" w:rsidP="00A65EB4">
      <w:pPr>
        <w:pStyle w:val="a7"/>
        <w:spacing w:line="276" w:lineRule="auto"/>
        <w:ind w:left="0" w:firstLine="709"/>
        <w:jc w:val="both"/>
      </w:pPr>
      <w:r w:rsidRPr="00724D72">
        <w:rPr>
          <w:sz w:val="28"/>
          <w:szCs w:val="28"/>
        </w:rPr>
        <w:t>7.5. Забезпечує:</w:t>
      </w:r>
    </w:p>
    <w:p w14:paraId="581A4D3B" w14:textId="6787C7F7" w:rsidR="00384A28" w:rsidRPr="00724D72" w:rsidRDefault="00384A28" w:rsidP="00A65EB4">
      <w:pPr>
        <w:pStyle w:val="a7"/>
        <w:spacing w:line="276" w:lineRule="auto"/>
        <w:ind w:left="0" w:firstLine="709"/>
        <w:jc w:val="both"/>
      </w:pPr>
      <w:r w:rsidRPr="00724D72">
        <w:rPr>
          <w:sz w:val="28"/>
          <w:szCs w:val="28"/>
        </w:rPr>
        <w:t>7.5.1</w:t>
      </w:r>
      <w:r w:rsidR="004062B2" w:rsidRPr="00724D72">
        <w:rPr>
          <w:sz w:val="28"/>
          <w:szCs w:val="28"/>
        </w:rPr>
        <w:t>. </w:t>
      </w:r>
      <w:r w:rsidRPr="00724D72">
        <w:rPr>
          <w:sz w:val="28"/>
          <w:szCs w:val="28"/>
        </w:rPr>
        <w:t>створення на кожному робочому місці належних умов праці відповідно до вимог чинного законодавства, а також додержання прав працівників, гарантованих законодавством про працю;</w:t>
      </w:r>
    </w:p>
    <w:p w14:paraId="0411AF12" w14:textId="43572681" w:rsidR="00384A28" w:rsidRPr="00724D72" w:rsidRDefault="00384A28" w:rsidP="00A65EB4">
      <w:pPr>
        <w:pStyle w:val="a7"/>
        <w:spacing w:line="276" w:lineRule="auto"/>
        <w:ind w:left="0" w:firstLine="709"/>
        <w:jc w:val="both"/>
      </w:pPr>
      <w:r w:rsidRPr="00724D72">
        <w:rPr>
          <w:sz w:val="28"/>
          <w:szCs w:val="28"/>
        </w:rPr>
        <w:t>7.5.2</w:t>
      </w:r>
      <w:r w:rsidR="004062B2" w:rsidRPr="00724D72">
        <w:rPr>
          <w:sz w:val="28"/>
          <w:szCs w:val="28"/>
        </w:rPr>
        <w:t>. </w:t>
      </w:r>
      <w:r w:rsidRPr="00724D72">
        <w:rPr>
          <w:sz w:val="28"/>
          <w:szCs w:val="28"/>
        </w:rPr>
        <w:t xml:space="preserve">дотримання положень законодавства щодо додержання прав і законних інтересів осіб з інвалідністю; </w:t>
      </w:r>
    </w:p>
    <w:p w14:paraId="357608D3" w14:textId="77777777" w:rsidR="00384A28" w:rsidRPr="00724D72" w:rsidRDefault="00384A28" w:rsidP="00A65EB4">
      <w:pPr>
        <w:pStyle w:val="a7"/>
        <w:spacing w:line="276" w:lineRule="auto"/>
        <w:ind w:left="0" w:firstLine="709"/>
        <w:jc w:val="both"/>
      </w:pPr>
      <w:r w:rsidRPr="00724D72">
        <w:rPr>
          <w:sz w:val="28"/>
          <w:szCs w:val="28"/>
        </w:rPr>
        <w:t xml:space="preserve">7.5.3. додержання працівниками Центру вимог чинного законодавства, Статуту КПІ ім. Ігоря Сікорського, нормативної бази КПІ ім. Ігоря Сікорського й умов Колективного договору КПІ ім. Ігоря Сікорського; </w:t>
      </w:r>
    </w:p>
    <w:p w14:paraId="0C3D64D7" w14:textId="07E3FCE4" w:rsidR="00384A28" w:rsidRPr="00724D72" w:rsidRDefault="00384A28" w:rsidP="00A65EB4">
      <w:pPr>
        <w:pStyle w:val="a7"/>
        <w:spacing w:line="276" w:lineRule="auto"/>
        <w:ind w:left="0" w:firstLine="709"/>
        <w:jc w:val="both"/>
      </w:pPr>
      <w:r w:rsidRPr="00724D72">
        <w:rPr>
          <w:sz w:val="28"/>
          <w:szCs w:val="28"/>
        </w:rPr>
        <w:t>7.5.4</w:t>
      </w:r>
      <w:r w:rsidR="004062B2" w:rsidRPr="00724D72">
        <w:rPr>
          <w:sz w:val="28"/>
          <w:szCs w:val="28"/>
        </w:rPr>
        <w:t>. </w:t>
      </w:r>
      <w:r w:rsidRPr="00724D72">
        <w:rPr>
          <w:sz w:val="28"/>
          <w:szCs w:val="28"/>
        </w:rPr>
        <w:t xml:space="preserve">своєчасне ознайомлення працівників Центру з їх посадовими інструкціями, Статутом КПІ ім. Ігоря Сікорського, Правилами внутрішнього розпорядку КПІ ім. Ігоря Сікорського, Колективним договором КПІ ім. Ігоря Сікорського, Антикорупційною програмою КПІ ім. Ігоря Сікорського, Кодексом честі КПІ ім. Ігоря Сікорського та цим </w:t>
      </w:r>
      <w:r w:rsidR="004062B2" w:rsidRPr="00724D72">
        <w:rPr>
          <w:sz w:val="28"/>
          <w:szCs w:val="28"/>
        </w:rPr>
        <w:t>П</w:t>
      </w:r>
      <w:r w:rsidRPr="00724D72">
        <w:rPr>
          <w:sz w:val="28"/>
          <w:szCs w:val="28"/>
        </w:rPr>
        <w:t xml:space="preserve">оложенням; </w:t>
      </w:r>
    </w:p>
    <w:p w14:paraId="2A524BF2" w14:textId="77777777" w:rsidR="00384A28" w:rsidRPr="00724D72" w:rsidRDefault="00384A28" w:rsidP="00A65EB4">
      <w:pPr>
        <w:pStyle w:val="a7"/>
        <w:spacing w:line="276" w:lineRule="auto"/>
        <w:ind w:left="0" w:firstLine="709"/>
        <w:jc w:val="both"/>
      </w:pPr>
      <w:r w:rsidRPr="00724D72">
        <w:rPr>
          <w:sz w:val="28"/>
          <w:szCs w:val="28"/>
        </w:rPr>
        <w:t xml:space="preserve">7.5.5. захист інформації відповідно до законодавства; </w:t>
      </w:r>
    </w:p>
    <w:p w14:paraId="32385377" w14:textId="77777777" w:rsidR="00384A28" w:rsidRPr="00724D72" w:rsidRDefault="00384A28" w:rsidP="00A65EB4">
      <w:pPr>
        <w:pStyle w:val="a7"/>
        <w:spacing w:line="276" w:lineRule="auto"/>
        <w:ind w:left="0" w:firstLine="709"/>
        <w:jc w:val="both"/>
      </w:pPr>
      <w:r w:rsidRPr="00724D72">
        <w:rPr>
          <w:sz w:val="28"/>
          <w:szCs w:val="28"/>
        </w:rPr>
        <w:t xml:space="preserve">7.5.6. перепідготовку й підвищення кваліфікації працівників Центру; </w:t>
      </w:r>
    </w:p>
    <w:p w14:paraId="35E6B9D3" w14:textId="77777777" w:rsidR="00384A28" w:rsidRPr="00724D72" w:rsidRDefault="00384A28" w:rsidP="00A65EB4">
      <w:pPr>
        <w:pStyle w:val="a7"/>
        <w:spacing w:line="276" w:lineRule="auto"/>
        <w:ind w:left="0" w:firstLine="709"/>
        <w:jc w:val="both"/>
      </w:pPr>
      <w:r w:rsidRPr="00724D72">
        <w:rPr>
          <w:sz w:val="28"/>
          <w:szCs w:val="28"/>
        </w:rPr>
        <w:t xml:space="preserve">7.5.7. дотримання трудової й фінансової дисципліни; </w:t>
      </w:r>
    </w:p>
    <w:p w14:paraId="6F7392F7" w14:textId="136EFA91" w:rsidR="00384A28" w:rsidRPr="00724D72" w:rsidRDefault="00384A28" w:rsidP="00A65EB4">
      <w:pPr>
        <w:pStyle w:val="a7"/>
        <w:spacing w:line="276" w:lineRule="auto"/>
        <w:ind w:left="0" w:firstLine="709"/>
        <w:jc w:val="both"/>
      </w:pPr>
      <w:r w:rsidRPr="00724D72">
        <w:rPr>
          <w:sz w:val="28"/>
          <w:szCs w:val="28"/>
        </w:rPr>
        <w:t>7.5.8</w:t>
      </w:r>
      <w:r w:rsidR="004062B2" w:rsidRPr="00724D72">
        <w:rPr>
          <w:sz w:val="28"/>
          <w:szCs w:val="28"/>
        </w:rPr>
        <w:t>. </w:t>
      </w:r>
      <w:r w:rsidRPr="00724D72">
        <w:rPr>
          <w:sz w:val="28"/>
          <w:szCs w:val="28"/>
        </w:rPr>
        <w:t xml:space="preserve">нерозголошення персональних даних, які </w:t>
      </w:r>
      <w:r w:rsidR="00A93E84" w:rsidRPr="00724D72">
        <w:rPr>
          <w:sz w:val="28"/>
          <w:szCs w:val="28"/>
        </w:rPr>
        <w:t xml:space="preserve">були довірені для виконання професійних та службових обов’язків. </w:t>
      </w:r>
    </w:p>
    <w:p w14:paraId="3FD9FA3A" w14:textId="540AB5D5" w:rsidR="00384A28" w:rsidRPr="00724D72" w:rsidRDefault="00384A28" w:rsidP="00A65EB4">
      <w:pPr>
        <w:pStyle w:val="a7"/>
        <w:spacing w:line="276" w:lineRule="auto"/>
        <w:ind w:left="0" w:firstLine="709"/>
        <w:jc w:val="both"/>
      </w:pPr>
      <w:r w:rsidRPr="00724D72">
        <w:rPr>
          <w:sz w:val="28"/>
          <w:szCs w:val="28"/>
        </w:rPr>
        <w:t xml:space="preserve">7.6. Вживає заходів для дотримання </w:t>
      </w:r>
      <w:r w:rsidR="004062B2" w:rsidRPr="00724D72">
        <w:rPr>
          <w:sz w:val="28"/>
          <w:szCs w:val="28"/>
        </w:rPr>
        <w:t>А</w:t>
      </w:r>
      <w:r w:rsidRPr="00724D72">
        <w:rPr>
          <w:sz w:val="28"/>
          <w:szCs w:val="28"/>
        </w:rPr>
        <w:t xml:space="preserve">нтикорупційної програми КПІ ім. Ігоря Сікорського, запобігання конфлікту інтересів, проявам корупційних правопорушень. </w:t>
      </w:r>
    </w:p>
    <w:p w14:paraId="28615D83" w14:textId="3654DED7" w:rsidR="00384A28" w:rsidRPr="00724D72" w:rsidRDefault="00384A28" w:rsidP="00A65EB4">
      <w:pPr>
        <w:pStyle w:val="a7"/>
        <w:spacing w:line="276" w:lineRule="auto"/>
        <w:ind w:left="0" w:firstLine="709"/>
        <w:jc w:val="both"/>
      </w:pPr>
      <w:r w:rsidRPr="00724D72">
        <w:rPr>
          <w:sz w:val="28"/>
          <w:szCs w:val="28"/>
        </w:rPr>
        <w:t>7.7</w:t>
      </w:r>
      <w:r w:rsidR="004062B2" w:rsidRPr="00724D72">
        <w:rPr>
          <w:sz w:val="28"/>
          <w:szCs w:val="28"/>
        </w:rPr>
        <w:t>. </w:t>
      </w:r>
      <w:r w:rsidRPr="00724D72">
        <w:rPr>
          <w:sz w:val="28"/>
          <w:szCs w:val="28"/>
        </w:rPr>
        <w:t xml:space="preserve">Надає пропозиції ректору КПІ ім. Ігоря Сікорського щодо вдосконалення управління й роботи Центру. </w:t>
      </w:r>
    </w:p>
    <w:p w14:paraId="3A4D2748" w14:textId="77777777" w:rsidR="00384A28" w:rsidRPr="00724D72" w:rsidRDefault="00384A28" w:rsidP="00A65EB4">
      <w:pPr>
        <w:pStyle w:val="a7"/>
        <w:spacing w:line="276" w:lineRule="auto"/>
        <w:ind w:left="0" w:firstLine="709"/>
        <w:jc w:val="both"/>
      </w:pPr>
      <w:r w:rsidRPr="00724D72">
        <w:rPr>
          <w:sz w:val="28"/>
          <w:szCs w:val="28"/>
        </w:rPr>
        <w:t xml:space="preserve">7.8. Вносить пропозиції, в установленому порядку, про призначення на посади й звільнення з посад працівників центру, їх заохочення та накладення дисциплінарних стягнень. </w:t>
      </w:r>
    </w:p>
    <w:p w14:paraId="3CE8D3F1" w14:textId="79D1CDD5" w:rsidR="00384A28" w:rsidRPr="00724D72" w:rsidRDefault="00384A28" w:rsidP="00A65EB4">
      <w:pPr>
        <w:pStyle w:val="a7"/>
        <w:spacing w:line="276" w:lineRule="auto"/>
        <w:ind w:left="0" w:firstLine="709"/>
        <w:jc w:val="both"/>
      </w:pPr>
      <w:r w:rsidRPr="00724D72">
        <w:rPr>
          <w:sz w:val="28"/>
          <w:szCs w:val="28"/>
        </w:rPr>
        <w:t>7.9</w:t>
      </w:r>
      <w:r w:rsidR="004062B2" w:rsidRPr="00724D72">
        <w:rPr>
          <w:sz w:val="28"/>
          <w:szCs w:val="28"/>
        </w:rPr>
        <w:t>. </w:t>
      </w:r>
      <w:r w:rsidRPr="00724D72">
        <w:rPr>
          <w:sz w:val="28"/>
          <w:szCs w:val="28"/>
        </w:rPr>
        <w:t xml:space="preserve">Відповідно до основних завдань Центру інформує ректора </w:t>
      </w:r>
      <w:r w:rsidR="004062B2" w:rsidRPr="00724D72">
        <w:rPr>
          <w:sz w:val="28"/>
          <w:szCs w:val="28"/>
        </w:rPr>
        <w:t xml:space="preserve">КПІ ім. Ігоря Сікорського </w:t>
      </w:r>
      <w:r w:rsidRPr="00724D72">
        <w:rPr>
          <w:sz w:val="28"/>
          <w:szCs w:val="28"/>
        </w:rPr>
        <w:t xml:space="preserve">про виявлені порушення законодавства України. </w:t>
      </w:r>
    </w:p>
    <w:p w14:paraId="4B1795C6" w14:textId="77777777" w:rsidR="00384A28" w:rsidRPr="00724D72" w:rsidRDefault="00384A28" w:rsidP="00A65EB4">
      <w:pPr>
        <w:pStyle w:val="a7"/>
        <w:spacing w:line="276" w:lineRule="auto"/>
        <w:ind w:left="0" w:firstLine="709"/>
        <w:jc w:val="both"/>
      </w:pPr>
      <w:r w:rsidRPr="00724D72">
        <w:rPr>
          <w:sz w:val="28"/>
          <w:szCs w:val="28"/>
        </w:rPr>
        <w:lastRenderedPageBreak/>
        <w:t xml:space="preserve">7.10. Візує й підписує документи в межах своїх повноважень. </w:t>
      </w:r>
    </w:p>
    <w:p w14:paraId="62D9A2DF" w14:textId="37EEE856" w:rsidR="00384A28" w:rsidRPr="00724D72" w:rsidRDefault="00384A28" w:rsidP="00A65EB4">
      <w:pPr>
        <w:pStyle w:val="a7"/>
        <w:spacing w:line="276" w:lineRule="auto"/>
        <w:ind w:left="0" w:firstLine="709"/>
        <w:jc w:val="both"/>
      </w:pPr>
      <w:r w:rsidRPr="00724D72">
        <w:rPr>
          <w:sz w:val="28"/>
          <w:szCs w:val="28"/>
        </w:rPr>
        <w:t>7.11</w:t>
      </w:r>
      <w:r w:rsidR="004062B2" w:rsidRPr="00724D72">
        <w:rPr>
          <w:sz w:val="28"/>
          <w:szCs w:val="28"/>
        </w:rPr>
        <w:t>. </w:t>
      </w:r>
      <w:r w:rsidRPr="00724D72">
        <w:rPr>
          <w:sz w:val="28"/>
          <w:szCs w:val="28"/>
        </w:rPr>
        <w:t xml:space="preserve">Спільно з юридичним управлінням бере участь у підготовці відповідей на звернення громадян, запити на публічну інформацію, а також запити на інформацію. </w:t>
      </w:r>
    </w:p>
    <w:p w14:paraId="524A2BF6" w14:textId="75E20298" w:rsidR="00384A28" w:rsidRPr="00724D72" w:rsidRDefault="00384A28" w:rsidP="00A65EB4">
      <w:pPr>
        <w:pStyle w:val="a7"/>
        <w:spacing w:line="276" w:lineRule="auto"/>
        <w:ind w:left="0" w:firstLine="709"/>
        <w:jc w:val="both"/>
      </w:pPr>
      <w:r w:rsidRPr="00724D72">
        <w:rPr>
          <w:sz w:val="28"/>
          <w:szCs w:val="28"/>
        </w:rPr>
        <w:t xml:space="preserve">7.12. </w:t>
      </w:r>
      <w:r w:rsidR="00461645" w:rsidRPr="00724D72">
        <w:rPr>
          <w:sz w:val="28"/>
          <w:szCs w:val="28"/>
        </w:rPr>
        <w:t xml:space="preserve">Директор </w:t>
      </w:r>
      <w:r w:rsidRPr="00724D72">
        <w:rPr>
          <w:sz w:val="28"/>
          <w:szCs w:val="28"/>
        </w:rPr>
        <w:t>Центру має право:</w:t>
      </w:r>
    </w:p>
    <w:p w14:paraId="02856C3D" w14:textId="77777777" w:rsidR="00384A28" w:rsidRPr="00724D72" w:rsidRDefault="00384A28" w:rsidP="00A65EB4">
      <w:pPr>
        <w:pStyle w:val="a7"/>
        <w:spacing w:line="276" w:lineRule="auto"/>
        <w:ind w:left="0" w:firstLine="709"/>
        <w:jc w:val="both"/>
      </w:pPr>
      <w:r w:rsidRPr="00724D72">
        <w:rPr>
          <w:sz w:val="28"/>
          <w:szCs w:val="28"/>
        </w:rPr>
        <w:t xml:space="preserve">7.12.1. одержувати від структурних підрозділів інформацію й документи, необхідні для здійснення діяльності Центру; </w:t>
      </w:r>
    </w:p>
    <w:p w14:paraId="53961AE7" w14:textId="77777777" w:rsidR="00384A28" w:rsidRPr="00724D72" w:rsidRDefault="00384A28" w:rsidP="00A65EB4">
      <w:pPr>
        <w:pStyle w:val="a7"/>
        <w:spacing w:line="276" w:lineRule="auto"/>
        <w:ind w:left="0" w:firstLine="709"/>
        <w:jc w:val="both"/>
      </w:pPr>
      <w:r w:rsidRPr="00724D72">
        <w:rPr>
          <w:sz w:val="28"/>
          <w:szCs w:val="28"/>
        </w:rPr>
        <w:t xml:space="preserve">7.12.2. ініціювати й проводити наради з питань діяльності Центру, брати участь в обговоренні та підготовці рішень щодо основних завдань Центру; </w:t>
      </w:r>
    </w:p>
    <w:p w14:paraId="4092F958" w14:textId="6EC9D8B8" w:rsidR="00384A28" w:rsidRPr="00724D72" w:rsidRDefault="00384A28" w:rsidP="00A65EB4">
      <w:pPr>
        <w:pStyle w:val="a7"/>
        <w:spacing w:line="276" w:lineRule="auto"/>
        <w:ind w:left="0" w:firstLine="709"/>
        <w:jc w:val="both"/>
      </w:pPr>
      <w:r w:rsidRPr="00724D72">
        <w:rPr>
          <w:sz w:val="28"/>
          <w:szCs w:val="28"/>
        </w:rPr>
        <w:t>7.12.3</w:t>
      </w:r>
      <w:r w:rsidR="004062B2" w:rsidRPr="00724D72">
        <w:rPr>
          <w:sz w:val="28"/>
          <w:szCs w:val="28"/>
        </w:rPr>
        <w:t>. </w:t>
      </w:r>
      <w:r w:rsidRPr="00724D72">
        <w:rPr>
          <w:sz w:val="28"/>
          <w:szCs w:val="28"/>
        </w:rPr>
        <w:t xml:space="preserve">вносити пропозиції з питань удосконалення роботи Центру, розробки нормативних актів КПІ ім. Ігоря Сікорського, з інших питань, які належать до компетенції Центру. </w:t>
      </w:r>
    </w:p>
    <w:p w14:paraId="61748540" w14:textId="77777777" w:rsidR="00384A28" w:rsidRPr="00724D72" w:rsidRDefault="00384A28" w:rsidP="00A65EB4">
      <w:pPr>
        <w:pStyle w:val="a7"/>
        <w:spacing w:line="276" w:lineRule="auto"/>
        <w:ind w:left="0" w:firstLine="709"/>
        <w:jc w:val="both"/>
      </w:pPr>
      <w:r w:rsidRPr="00724D72">
        <w:rPr>
          <w:sz w:val="28"/>
          <w:szCs w:val="28"/>
        </w:rPr>
        <w:t xml:space="preserve">7.13. Несе персональну відповідальність за: </w:t>
      </w:r>
    </w:p>
    <w:p w14:paraId="4E28D1C0" w14:textId="77777777" w:rsidR="00384A28" w:rsidRPr="00724D72" w:rsidRDefault="00384A28" w:rsidP="00A65EB4">
      <w:pPr>
        <w:pStyle w:val="a7"/>
        <w:spacing w:line="276" w:lineRule="auto"/>
        <w:ind w:left="0" w:firstLine="709"/>
        <w:jc w:val="both"/>
      </w:pPr>
      <w:r w:rsidRPr="00724D72">
        <w:rPr>
          <w:sz w:val="28"/>
          <w:szCs w:val="28"/>
        </w:rPr>
        <w:t>7.13.1. організацію й виконання завдань і функцій, покладених на Центр;</w:t>
      </w:r>
    </w:p>
    <w:p w14:paraId="0F038300" w14:textId="77777777" w:rsidR="00384A28" w:rsidRPr="00724D72" w:rsidRDefault="00384A28" w:rsidP="00A65EB4">
      <w:pPr>
        <w:pStyle w:val="a7"/>
        <w:spacing w:line="276" w:lineRule="auto"/>
        <w:ind w:left="0" w:firstLine="709"/>
        <w:jc w:val="both"/>
      </w:pPr>
      <w:r w:rsidRPr="00724D72">
        <w:rPr>
          <w:sz w:val="28"/>
          <w:szCs w:val="28"/>
        </w:rPr>
        <w:t>7.13.2. достовірність надання звітності за результатами діяльності Центру й виконання затверджених планів роботи.</w:t>
      </w:r>
    </w:p>
    <w:p w14:paraId="14C55F15" w14:textId="77777777" w:rsidR="00384A28" w:rsidRPr="00724D72" w:rsidRDefault="00384A28" w:rsidP="00A65EB4">
      <w:pPr>
        <w:pStyle w:val="a7"/>
        <w:spacing w:line="276" w:lineRule="auto"/>
        <w:ind w:left="0" w:firstLine="709"/>
        <w:jc w:val="both"/>
        <w:rPr>
          <w:sz w:val="28"/>
          <w:szCs w:val="28"/>
        </w:rPr>
      </w:pPr>
      <w:r w:rsidRPr="00724D72">
        <w:rPr>
          <w:sz w:val="28"/>
          <w:szCs w:val="28"/>
        </w:rPr>
        <w:t>7.14. Здійснює іншу діяльність у сфері своїх повноважень, визначених нормативними й розпорядчими документами КПІ ім. Ігоря Сікорського.</w:t>
      </w:r>
    </w:p>
    <w:p w14:paraId="674B860B" w14:textId="77777777" w:rsidR="008E5835" w:rsidRPr="00724D72" w:rsidRDefault="008E5835" w:rsidP="00A65EB4">
      <w:pPr>
        <w:pStyle w:val="a7"/>
        <w:spacing w:line="276" w:lineRule="auto"/>
        <w:ind w:left="0" w:firstLine="709"/>
        <w:jc w:val="both"/>
        <w:rPr>
          <w:sz w:val="28"/>
          <w:szCs w:val="28"/>
        </w:rPr>
      </w:pPr>
    </w:p>
    <w:p w14:paraId="0CFA795B" w14:textId="56768F52" w:rsidR="008E5835" w:rsidRPr="00724D72" w:rsidRDefault="008503A5" w:rsidP="00A65EB4">
      <w:pPr>
        <w:spacing w:line="276" w:lineRule="auto"/>
        <w:ind w:firstLine="709"/>
        <w:jc w:val="both"/>
        <w:rPr>
          <w:b/>
          <w:bCs/>
          <w:sz w:val="28"/>
          <w:szCs w:val="28"/>
        </w:rPr>
      </w:pPr>
      <w:r w:rsidRPr="00724D72">
        <w:rPr>
          <w:b/>
          <w:bCs/>
          <w:sz w:val="28"/>
          <w:szCs w:val="28"/>
        </w:rPr>
        <w:t>8</w:t>
      </w:r>
      <w:r w:rsidR="008E5835" w:rsidRPr="00724D72">
        <w:rPr>
          <w:b/>
          <w:bCs/>
          <w:sz w:val="28"/>
          <w:szCs w:val="28"/>
        </w:rPr>
        <w:t>. ВІДПОВІДАЛЬНІСТЬ</w:t>
      </w:r>
    </w:p>
    <w:p w14:paraId="000E5AF9" w14:textId="0880CF05" w:rsidR="008E5835" w:rsidRPr="00724D72" w:rsidRDefault="008503A5" w:rsidP="00A65EB4">
      <w:pPr>
        <w:spacing w:line="276" w:lineRule="auto"/>
        <w:ind w:firstLine="709"/>
        <w:jc w:val="both"/>
        <w:rPr>
          <w:sz w:val="28"/>
          <w:szCs w:val="28"/>
        </w:rPr>
      </w:pPr>
      <w:r w:rsidRPr="00724D72">
        <w:rPr>
          <w:sz w:val="28"/>
          <w:szCs w:val="28"/>
        </w:rPr>
        <w:t>8</w:t>
      </w:r>
      <w:r w:rsidR="008E5835" w:rsidRPr="00724D72">
        <w:rPr>
          <w:sz w:val="28"/>
          <w:szCs w:val="28"/>
        </w:rPr>
        <w:t>.1. Усі працівники Центру відповідно до своїх посадових інструкцій несуть відповідальність згідно з чинним законодавством за невиконання чи неналежне виконання трудових обов’язків, функцій і поставлених завдань, недотримання вимог достовірності інформації й збереження її конфіденційності, недостовірне ведення обліку та складання звітності, недотримання вимог нормативних актів КПІ ім. Ігоря Сікорського.</w:t>
      </w:r>
    </w:p>
    <w:p w14:paraId="51DEC56F" w14:textId="77777777" w:rsidR="008E5835" w:rsidRPr="00724D72" w:rsidRDefault="008E5835" w:rsidP="00A65EB4">
      <w:pPr>
        <w:spacing w:line="276" w:lineRule="auto"/>
        <w:ind w:firstLine="709"/>
        <w:jc w:val="both"/>
        <w:rPr>
          <w:sz w:val="28"/>
          <w:szCs w:val="28"/>
        </w:rPr>
      </w:pPr>
    </w:p>
    <w:p w14:paraId="757B07DF" w14:textId="59945BB0" w:rsidR="008E5835" w:rsidRPr="00724D72" w:rsidRDefault="008503A5" w:rsidP="00A65EB4">
      <w:pPr>
        <w:spacing w:line="276" w:lineRule="auto"/>
        <w:ind w:firstLine="709"/>
        <w:jc w:val="both"/>
        <w:rPr>
          <w:b/>
          <w:bCs/>
          <w:sz w:val="28"/>
          <w:szCs w:val="28"/>
        </w:rPr>
      </w:pPr>
      <w:r w:rsidRPr="00724D72">
        <w:rPr>
          <w:b/>
          <w:bCs/>
          <w:sz w:val="28"/>
          <w:szCs w:val="28"/>
        </w:rPr>
        <w:t>9</w:t>
      </w:r>
      <w:r w:rsidR="008E5835" w:rsidRPr="00724D72">
        <w:rPr>
          <w:b/>
          <w:bCs/>
          <w:sz w:val="28"/>
          <w:szCs w:val="28"/>
        </w:rPr>
        <w:t>. ВЗАЄМОВІДНОСИНИ З ІНШИМИ ПІДРОЗДІЛАМИ</w:t>
      </w:r>
    </w:p>
    <w:p w14:paraId="0BE9DE51" w14:textId="02C19F3A" w:rsidR="008E5835" w:rsidRPr="00724D72" w:rsidRDefault="00A65EB4" w:rsidP="00A65EB4">
      <w:pPr>
        <w:spacing w:line="276" w:lineRule="auto"/>
        <w:ind w:firstLine="709"/>
        <w:jc w:val="both"/>
        <w:rPr>
          <w:sz w:val="28"/>
          <w:szCs w:val="28"/>
        </w:rPr>
      </w:pPr>
      <w:r w:rsidRPr="00724D72">
        <w:rPr>
          <w:sz w:val="28"/>
          <w:szCs w:val="28"/>
        </w:rPr>
        <w:t>9</w:t>
      </w:r>
      <w:r w:rsidR="008E5835" w:rsidRPr="00724D72">
        <w:rPr>
          <w:sz w:val="28"/>
          <w:szCs w:val="28"/>
        </w:rPr>
        <w:t xml:space="preserve">.1. Центр у своїй діяльності взаємодіє зі структурними підрозділами КПІ ім. Ігоря Сікорського щодо надання й отримання інформації, документації, </w:t>
      </w:r>
      <w:proofErr w:type="spellStart"/>
      <w:r w:rsidR="008E5835" w:rsidRPr="00724D72">
        <w:rPr>
          <w:sz w:val="28"/>
          <w:szCs w:val="28"/>
        </w:rPr>
        <w:t>проєктів</w:t>
      </w:r>
      <w:proofErr w:type="spellEnd"/>
      <w:r w:rsidR="008E5835" w:rsidRPr="00724D72">
        <w:rPr>
          <w:sz w:val="28"/>
          <w:szCs w:val="28"/>
        </w:rPr>
        <w:t xml:space="preserve"> документів, висновків тощо для виконання своїх завдань і функцій.</w:t>
      </w:r>
    </w:p>
    <w:p w14:paraId="08ADE9CA" w14:textId="502FDE8F" w:rsidR="008E5835" w:rsidRPr="00724D72" w:rsidRDefault="00A65EB4" w:rsidP="00A65EB4">
      <w:pPr>
        <w:spacing w:line="276" w:lineRule="auto"/>
        <w:ind w:firstLine="709"/>
        <w:jc w:val="both"/>
        <w:rPr>
          <w:sz w:val="28"/>
          <w:szCs w:val="28"/>
        </w:rPr>
      </w:pPr>
      <w:r w:rsidRPr="00724D72">
        <w:rPr>
          <w:sz w:val="28"/>
          <w:szCs w:val="28"/>
        </w:rPr>
        <w:t>9</w:t>
      </w:r>
      <w:r w:rsidR="008E5835" w:rsidRPr="00724D72">
        <w:rPr>
          <w:sz w:val="28"/>
          <w:szCs w:val="28"/>
        </w:rPr>
        <w:t xml:space="preserve">.2. Конкретні повноваження й порядок здійснення взаємозв’язків між працівниками Центру з іншими структурними підрозділами КПІ </w:t>
      </w:r>
      <w:r w:rsidR="00E74434" w:rsidRPr="00724D72">
        <w:rPr>
          <w:sz w:val="28"/>
          <w:szCs w:val="28"/>
        </w:rPr>
        <w:br/>
      </w:r>
      <w:r w:rsidR="008E5835" w:rsidRPr="00724D72">
        <w:rPr>
          <w:sz w:val="28"/>
          <w:szCs w:val="28"/>
        </w:rPr>
        <w:t>ім. Ігоря Сікорського встановлюється їх посадовими інструкціями.</w:t>
      </w:r>
    </w:p>
    <w:p w14:paraId="72DD786D" w14:textId="77777777" w:rsidR="00384A28" w:rsidRPr="00724D72" w:rsidRDefault="00384A28" w:rsidP="00A65EB4">
      <w:pPr>
        <w:spacing w:line="276" w:lineRule="auto"/>
        <w:jc w:val="both"/>
        <w:rPr>
          <w:caps/>
          <w:sz w:val="28"/>
          <w:szCs w:val="28"/>
        </w:rPr>
      </w:pPr>
    </w:p>
    <w:p w14:paraId="3561D899" w14:textId="5F3A91CB" w:rsidR="00384A28" w:rsidRPr="00724D72" w:rsidRDefault="00204785" w:rsidP="00A65EB4">
      <w:pPr>
        <w:spacing w:line="276" w:lineRule="auto"/>
        <w:ind w:firstLine="709"/>
        <w:rPr>
          <w:b/>
          <w:bCs/>
          <w:caps/>
          <w:sz w:val="28"/>
          <w:szCs w:val="28"/>
        </w:rPr>
      </w:pPr>
      <w:r w:rsidRPr="00724D72">
        <w:rPr>
          <w:b/>
          <w:bCs/>
          <w:caps/>
          <w:sz w:val="28"/>
          <w:szCs w:val="28"/>
        </w:rPr>
        <w:t>10</w:t>
      </w:r>
      <w:r w:rsidR="00901C3F" w:rsidRPr="00724D72">
        <w:rPr>
          <w:b/>
          <w:bCs/>
          <w:caps/>
          <w:sz w:val="28"/>
          <w:szCs w:val="28"/>
        </w:rPr>
        <w:t xml:space="preserve">. </w:t>
      </w:r>
      <w:r w:rsidR="00384A28" w:rsidRPr="00724D72">
        <w:rPr>
          <w:b/>
          <w:bCs/>
          <w:caps/>
          <w:sz w:val="28"/>
          <w:szCs w:val="28"/>
        </w:rPr>
        <w:t>Фінанс</w:t>
      </w:r>
      <w:r w:rsidR="003B51DE" w:rsidRPr="00724D72">
        <w:rPr>
          <w:b/>
          <w:bCs/>
          <w:caps/>
          <w:sz w:val="28"/>
          <w:szCs w:val="28"/>
        </w:rPr>
        <w:t>УВАННЯ</w:t>
      </w:r>
      <w:r w:rsidR="00384A28" w:rsidRPr="00724D72">
        <w:rPr>
          <w:b/>
          <w:bCs/>
          <w:caps/>
          <w:sz w:val="28"/>
          <w:szCs w:val="28"/>
        </w:rPr>
        <w:t xml:space="preserve"> центру</w:t>
      </w:r>
    </w:p>
    <w:p w14:paraId="6AECA59E" w14:textId="58C27E52" w:rsidR="0066106F" w:rsidRPr="00724D72" w:rsidRDefault="00A65EB4" w:rsidP="00A65EB4">
      <w:pPr>
        <w:spacing w:line="276" w:lineRule="auto"/>
        <w:ind w:firstLine="709"/>
        <w:jc w:val="both"/>
        <w:rPr>
          <w:caps/>
          <w:sz w:val="28"/>
          <w:szCs w:val="28"/>
        </w:rPr>
      </w:pPr>
      <w:r w:rsidRPr="00724D72">
        <w:rPr>
          <w:sz w:val="28"/>
          <w:szCs w:val="28"/>
        </w:rPr>
        <w:t>10</w:t>
      </w:r>
      <w:r w:rsidR="0066106F" w:rsidRPr="00724D72">
        <w:rPr>
          <w:sz w:val="28"/>
          <w:szCs w:val="28"/>
        </w:rPr>
        <w:t>.1.</w:t>
      </w:r>
      <w:r w:rsidR="00271FA9" w:rsidRPr="00724D72">
        <w:rPr>
          <w:sz w:val="28"/>
          <w:szCs w:val="28"/>
        </w:rPr>
        <w:t> </w:t>
      </w:r>
      <w:r w:rsidR="0066106F" w:rsidRPr="00724D72">
        <w:rPr>
          <w:sz w:val="28"/>
          <w:szCs w:val="28"/>
        </w:rPr>
        <w:t xml:space="preserve">Джерелом фінансування діяльності Центру є </w:t>
      </w:r>
      <w:r w:rsidR="00271FA9" w:rsidRPr="00724D72">
        <w:rPr>
          <w:sz w:val="28"/>
          <w:szCs w:val="28"/>
        </w:rPr>
        <w:t xml:space="preserve">загальний та/або </w:t>
      </w:r>
      <w:r w:rsidR="0066106F" w:rsidRPr="00724D72">
        <w:rPr>
          <w:sz w:val="28"/>
          <w:szCs w:val="28"/>
        </w:rPr>
        <w:t>спеціальний фонд Державного бюджету України та інші джерела, не заборонені законодавством України.</w:t>
      </w:r>
    </w:p>
    <w:p w14:paraId="0E14CACB" w14:textId="35404ED4" w:rsidR="005370A6" w:rsidRPr="00724D72" w:rsidRDefault="00A65EB4" w:rsidP="00A65EB4">
      <w:pPr>
        <w:spacing w:line="276" w:lineRule="auto"/>
        <w:ind w:firstLine="709"/>
        <w:jc w:val="both"/>
        <w:rPr>
          <w:b/>
          <w:bCs/>
          <w:sz w:val="28"/>
          <w:szCs w:val="28"/>
        </w:rPr>
      </w:pPr>
      <w:r w:rsidRPr="00724D72">
        <w:rPr>
          <w:sz w:val="28"/>
          <w:szCs w:val="28"/>
        </w:rPr>
        <w:t>10</w:t>
      </w:r>
      <w:r w:rsidR="0066106F" w:rsidRPr="00724D72">
        <w:rPr>
          <w:sz w:val="28"/>
          <w:szCs w:val="28"/>
        </w:rPr>
        <w:t>.2.</w:t>
      </w:r>
      <w:r w:rsidR="00271FA9" w:rsidRPr="00724D72">
        <w:rPr>
          <w:sz w:val="28"/>
          <w:szCs w:val="28"/>
        </w:rPr>
        <w:t> </w:t>
      </w:r>
      <w:r w:rsidR="0066106F" w:rsidRPr="00724D72">
        <w:rPr>
          <w:sz w:val="28"/>
          <w:szCs w:val="28"/>
        </w:rPr>
        <w:t xml:space="preserve">Штатний розпис центру погоджується й затверджується в установленому порядку. </w:t>
      </w:r>
    </w:p>
    <w:p w14:paraId="225E2685" w14:textId="19F7BA7E" w:rsidR="00EF6615" w:rsidRPr="00BA311A" w:rsidRDefault="00875011" w:rsidP="00BA311A">
      <w:pPr>
        <w:tabs>
          <w:tab w:val="left" w:pos="851"/>
        </w:tabs>
        <w:spacing w:before="120" w:line="276" w:lineRule="auto"/>
        <w:ind w:firstLine="709"/>
        <w:jc w:val="both"/>
        <w:rPr>
          <w:sz w:val="28"/>
          <w:szCs w:val="28"/>
        </w:rPr>
      </w:pPr>
      <w:r w:rsidRPr="00BA311A">
        <w:rPr>
          <w:sz w:val="28"/>
          <w:szCs w:val="28"/>
        </w:rPr>
        <w:t>Ректор                                                                       Анатолій МЕЛЬНИЧЕНКО</w:t>
      </w:r>
    </w:p>
    <w:sectPr w:rsidR="00EF6615" w:rsidRPr="00BA311A" w:rsidSect="009E43F3">
      <w:pgSz w:w="11906" w:h="16838"/>
      <w:pgMar w:top="567"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22EEC"/>
    <w:multiLevelType w:val="multilevel"/>
    <w:tmpl w:val="A41C75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D37280F"/>
    <w:multiLevelType w:val="multilevel"/>
    <w:tmpl w:val="539AC936"/>
    <w:lvl w:ilvl="0">
      <w:start w:val="2"/>
      <w:numFmt w:val="decimal"/>
      <w:lvlText w:val="%1."/>
      <w:lvlJc w:val="left"/>
      <w:pPr>
        <w:ind w:left="1080" w:hanging="360"/>
      </w:pPr>
      <w:rPr>
        <w:rFonts w:hint="default"/>
      </w:rPr>
    </w:lvl>
    <w:lvl w:ilvl="1">
      <w:start w:val="7"/>
      <w:numFmt w:val="bullet"/>
      <w:lvlText w:val="–"/>
      <w:lvlJc w:val="left"/>
      <w:pPr>
        <w:ind w:left="1080" w:hanging="360"/>
      </w:pPr>
      <w:rPr>
        <w:rFonts w:ascii="Times New Roman" w:eastAsia="Times New Roman" w:hAnsi="Times New Roman" w:cs="Times New Roman" w:hint="default"/>
      </w:rPr>
    </w:lvl>
    <w:lvl w:ilvl="2">
      <w:start w:val="7"/>
      <w:numFmt w:val="bullet"/>
      <w:lvlText w:val="–"/>
      <w:lvlJc w:val="left"/>
      <w:pPr>
        <w:ind w:left="1080" w:hanging="360"/>
      </w:pPr>
      <w:rPr>
        <w:rFonts w:ascii="Times New Roman" w:eastAsia="Times New Roman" w:hAnsi="Times New Roman" w:cs="Times New Roman"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5A1A6026"/>
    <w:multiLevelType w:val="multilevel"/>
    <w:tmpl w:val="F668BE7A"/>
    <w:lvl w:ilvl="0">
      <w:start w:val="2"/>
      <w:numFmt w:val="decimal"/>
      <w:lvlText w:val="%1."/>
      <w:lvlJc w:val="left"/>
      <w:pPr>
        <w:ind w:left="432" w:hanging="432"/>
      </w:pPr>
      <w:rPr>
        <w:rFonts w:ascii="Times New Roman" w:hAnsi="Times New Roman" w:cs="Times New Roman" w:hint="default"/>
        <w:b/>
        <w:bCs/>
        <w:sz w:val="28"/>
        <w:szCs w:val="28"/>
      </w:rPr>
    </w:lvl>
    <w:lvl w:ilvl="1">
      <w:start w:val="1"/>
      <w:numFmt w:val="decimal"/>
      <w:lvlText w:val="3.%2."/>
      <w:lvlJc w:val="left"/>
      <w:pPr>
        <w:ind w:left="1429" w:hanging="720"/>
      </w:pPr>
      <w:rPr>
        <w:rFonts w:hint="default"/>
      </w:rPr>
    </w:lvl>
    <w:lvl w:ilvl="2">
      <w:start w:val="1"/>
      <w:numFmt w:val="decimal"/>
      <w:lvlText w:val="3.%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D222DDA"/>
    <w:multiLevelType w:val="multilevel"/>
    <w:tmpl w:val="78DAE0EA"/>
    <w:lvl w:ilvl="0">
      <w:start w:val="4"/>
      <w:numFmt w:val="decimal"/>
      <w:lvlText w:val="%1."/>
      <w:lvlJc w:val="left"/>
      <w:pPr>
        <w:ind w:left="432" w:hanging="432"/>
      </w:pPr>
      <w:rPr>
        <w:rFonts w:ascii="Times New Roman" w:hAnsi="Times New Roman" w:cs="Times New Roman" w:hint="default"/>
        <w:b/>
        <w:bCs/>
        <w:sz w:val="28"/>
        <w:szCs w:val="28"/>
      </w:rPr>
    </w:lvl>
    <w:lvl w:ilvl="1">
      <w:start w:val="1"/>
      <w:numFmt w:val="decimal"/>
      <w:lvlText w:val="3.%2."/>
      <w:lvlJc w:val="left"/>
      <w:pPr>
        <w:ind w:left="1429" w:hanging="720"/>
      </w:pPr>
      <w:rPr>
        <w:rFonts w:hint="default"/>
      </w:rPr>
    </w:lvl>
    <w:lvl w:ilvl="2">
      <w:start w:val="1"/>
      <w:numFmt w:val="decimal"/>
      <w:lvlText w:val="3.%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61D57E34"/>
    <w:multiLevelType w:val="multilevel"/>
    <w:tmpl w:val="92D0E010"/>
    <w:lvl w:ilvl="0">
      <w:start w:val="2"/>
      <w:numFmt w:val="decimal"/>
      <w:lvlText w:val="%1."/>
      <w:lvlJc w:val="left"/>
      <w:pPr>
        <w:ind w:left="432" w:hanging="43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2071071842">
    <w:abstractNumId w:val="1"/>
  </w:num>
  <w:num w:numId="2" w16cid:durableId="1011686476">
    <w:abstractNumId w:val="0"/>
  </w:num>
  <w:num w:numId="3" w16cid:durableId="1204754619">
    <w:abstractNumId w:val="4"/>
  </w:num>
  <w:num w:numId="4" w16cid:durableId="1174689097">
    <w:abstractNumId w:val="2"/>
  </w:num>
  <w:num w:numId="5" w16cid:durableId="12314982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866"/>
    <w:rsid w:val="00031D6D"/>
    <w:rsid w:val="00060FF5"/>
    <w:rsid w:val="000A7F44"/>
    <w:rsid w:val="000F1749"/>
    <w:rsid w:val="000F4E24"/>
    <w:rsid w:val="000F6427"/>
    <w:rsid w:val="0011366C"/>
    <w:rsid w:val="00134C35"/>
    <w:rsid w:val="00187652"/>
    <w:rsid w:val="0019436D"/>
    <w:rsid w:val="001A0110"/>
    <w:rsid w:val="001B5EDD"/>
    <w:rsid w:val="001E427C"/>
    <w:rsid w:val="00204785"/>
    <w:rsid w:val="00214B23"/>
    <w:rsid w:val="00241F9A"/>
    <w:rsid w:val="00262532"/>
    <w:rsid w:val="00271025"/>
    <w:rsid w:val="00271FA9"/>
    <w:rsid w:val="0028095F"/>
    <w:rsid w:val="0028123B"/>
    <w:rsid w:val="0028163F"/>
    <w:rsid w:val="002958CB"/>
    <w:rsid w:val="002A5062"/>
    <w:rsid w:val="002D2692"/>
    <w:rsid w:val="00304675"/>
    <w:rsid w:val="003143DA"/>
    <w:rsid w:val="00384A28"/>
    <w:rsid w:val="003B51DE"/>
    <w:rsid w:val="003B7A66"/>
    <w:rsid w:val="003C0272"/>
    <w:rsid w:val="004062B2"/>
    <w:rsid w:val="00407C9F"/>
    <w:rsid w:val="00424D7A"/>
    <w:rsid w:val="00431911"/>
    <w:rsid w:val="00461645"/>
    <w:rsid w:val="0046350B"/>
    <w:rsid w:val="00471CA5"/>
    <w:rsid w:val="004748BB"/>
    <w:rsid w:val="004B5076"/>
    <w:rsid w:val="004B5606"/>
    <w:rsid w:val="004E6C34"/>
    <w:rsid w:val="004F5EB6"/>
    <w:rsid w:val="0053387D"/>
    <w:rsid w:val="005370A6"/>
    <w:rsid w:val="00544FC8"/>
    <w:rsid w:val="005531F6"/>
    <w:rsid w:val="00576ACD"/>
    <w:rsid w:val="00586AF0"/>
    <w:rsid w:val="005C1C38"/>
    <w:rsid w:val="0060762E"/>
    <w:rsid w:val="0066106F"/>
    <w:rsid w:val="00661AEC"/>
    <w:rsid w:val="00672A37"/>
    <w:rsid w:val="0067717B"/>
    <w:rsid w:val="00684A15"/>
    <w:rsid w:val="0070715E"/>
    <w:rsid w:val="00711EC3"/>
    <w:rsid w:val="00724D72"/>
    <w:rsid w:val="00731F52"/>
    <w:rsid w:val="007611AE"/>
    <w:rsid w:val="007809DD"/>
    <w:rsid w:val="00783B5F"/>
    <w:rsid w:val="00793B8C"/>
    <w:rsid w:val="00795933"/>
    <w:rsid w:val="007A0B77"/>
    <w:rsid w:val="007B5B9E"/>
    <w:rsid w:val="007C0193"/>
    <w:rsid w:val="007D457B"/>
    <w:rsid w:val="0081039D"/>
    <w:rsid w:val="008503A5"/>
    <w:rsid w:val="00875011"/>
    <w:rsid w:val="008C16DA"/>
    <w:rsid w:val="008E47BD"/>
    <w:rsid w:val="008E487F"/>
    <w:rsid w:val="008E4F04"/>
    <w:rsid w:val="008E5835"/>
    <w:rsid w:val="008F5198"/>
    <w:rsid w:val="00901C3F"/>
    <w:rsid w:val="0090702D"/>
    <w:rsid w:val="00964141"/>
    <w:rsid w:val="00972B90"/>
    <w:rsid w:val="00974760"/>
    <w:rsid w:val="00982070"/>
    <w:rsid w:val="00984B19"/>
    <w:rsid w:val="009D02BF"/>
    <w:rsid w:val="009E2AAC"/>
    <w:rsid w:val="009E43F3"/>
    <w:rsid w:val="009F1E23"/>
    <w:rsid w:val="00A20872"/>
    <w:rsid w:val="00A34C57"/>
    <w:rsid w:val="00A35BFF"/>
    <w:rsid w:val="00A44920"/>
    <w:rsid w:val="00A65EB4"/>
    <w:rsid w:val="00A93E84"/>
    <w:rsid w:val="00AA33E6"/>
    <w:rsid w:val="00AD305E"/>
    <w:rsid w:val="00B03C97"/>
    <w:rsid w:val="00B16D36"/>
    <w:rsid w:val="00B6216A"/>
    <w:rsid w:val="00B8757D"/>
    <w:rsid w:val="00BA311A"/>
    <w:rsid w:val="00BA7D58"/>
    <w:rsid w:val="00BC2B5E"/>
    <w:rsid w:val="00C218C4"/>
    <w:rsid w:val="00C70F4D"/>
    <w:rsid w:val="00C85A01"/>
    <w:rsid w:val="00CA2BA6"/>
    <w:rsid w:val="00CA6FAE"/>
    <w:rsid w:val="00CC2527"/>
    <w:rsid w:val="00CC30B0"/>
    <w:rsid w:val="00CE0984"/>
    <w:rsid w:val="00D51C3E"/>
    <w:rsid w:val="00D86812"/>
    <w:rsid w:val="00DA5B1B"/>
    <w:rsid w:val="00DB0552"/>
    <w:rsid w:val="00DB4A51"/>
    <w:rsid w:val="00DC5F28"/>
    <w:rsid w:val="00DD6459"/>
    <w:rsid w:val="00DE2F7C"/>
    <w:rsid w:val="00DF6352"/>
    <w:rsid w:val="00E1660B"/>
    <w:rsid w:val="00E44834"/>
    <w:rsid w:val="00E46843"/>
    <w:rsid w:val="00E70BA3"/>
    <w:rsid w:val="00E74434"/>
    <w:rsid w:val="00E94C43"/>
    <w:rsid w:val="00E95B71"/>
    <w:rsid w:val="00EA6640"/>
    <w:rsid w:val="00ED423B"/>
    <w:rsid w:val="00EF6615"/>
    <w:rsid w:val="00F33D1B"/>
    <w:rsid w:val="00F45538"/>
    <w:rsid w:val="00F82866"/>
    <w:rsid w:val="00F95C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7E12E"/>
  <w15:chartTrackingRefBased/>
  <w15:docId w15:val="{19F0F2A8-8E49-4FFB-9F01-0D00BBBF0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A28"/>
    <w:pPr>
      <w:spacing w:after="0" w:line="240" w:lineRule="auto"/>
    </w:pPr>
    <w:rPr>
      <w:rFonts w:ascii="Times New Roman" w:eastAsia="Times New Roman" w:hAnsi="Times New Roman" w:cs="Times New Roman"/>
      <w:kern w:val="0"/>
      <w:sz w:val="24"/>
      <w:szCs w:val="24"/>
      <w:lang w:val="uk-UA" w:eastAsia="ru-RU"/>
      <w14:ligatures w14:val="none"/>
    </w:rPr>
  </w:style>
  <w:style w:type="paragraph" w:styleId="1">
    <w:name w:val="heading 1"/>
    <w:basedOn w:val="a"/>
    <w:next w:val="a"/>
    <w:link w:val="10"/>
    <w:qFormat/>
    <w:rsid w:val="00F828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828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8286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8286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8286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8286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8286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8286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8286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286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8286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8286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8286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8286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8286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82866"/>
    <w:rPr>
      <w:rFonts w:eastAsiaTheme="majorEastAsia" w:cstheme="majorBidi"/>
      <w:color w:val="595959" w:themeColor="text1" w:themeTint="A6"/>
    </w:rPr>
  </w:style>
  <w:style w:type="character" w:customStyle="1" w:styleId="80">
    <w:name w:val="Заголовок 8 Знак"/>
    <w:basedOn w:val="a0"/>
    <w:link w:val="8"/>
    <w:uiPriority w:val="9"/>
    <w:semiHidden/>
    <w:rsid w:val="00F8286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82866"/>
    <w:rPr>
      <w:rFonts w:eastAsiaTheme="majorEastAsia" w:cstheme="majorBidi"/>
      <w:color w:val="272727" w:themeColor="text1" w:themeTint="D8"/>
    </w:rPr>
  </w:style>
  <w:style w:type="paragraph" w:styleId="a3">
    <w:name w:val="Title"/>
    <w:basedOn w:val="a"/>
    <w:next w:val="a"/>
    <w:link w:val="a4"/>
    <w:uiPriority w:val="10"/>
    <w:qFormat/>
    <w:rsid w:val="00F8286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8286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8286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8286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82866"/>
    <w:pPr>
      <w:spacing w:before="160"/>
      <w:jc w:val="center"/>
    </w:pPr>
    <w:rPr>
      <w:i/>
      <w:iCs/>
      <w:color w:val="404040" w:themeColor="text1" w:themeTint="BF"/>
    </w:rPr>
  </w:style>
  <w:style w:type="character" w:customStyle="1" w:styleId="22">
    <w:name w:val="Цитата 2 Знак"/>
    <w:basedOn w:val="a0"/>
    <w:link w:val="21"/>
    <w:uiPriority w:val="29"/>
    <w:rsid w:val="00F82866"/>
    <w:rPr>
      <w:i/>
      <w:iCs/>
      <w:color w:val="404040" w:themeColor="text1" w:themeTint="BF"/>
    </w:rPr>
  </w:style>
  <w:style w:type="paragraph" w:styleId="a7">
    <w:name w:val="List Paragraph"/>
    <w:basedOn w:val="a"/>
    <w:uiPriority w:val="34"/>
    <w:qFormat/>
    <w:rsid w:val="00F82866"/>
    <w:pPr>
      <w:ind w:left="720"/>
      <w:contextualSpacing/>
    </w:pPr>
  </w:style>
  <w:style w:type="character" w:styleId="a8">
    <w:name w:val="Intense Emphasis"/>
    <w:basedOn w:val="a0"/>
    <w:uiPriority w:val="21"/>
    <w:qFormat/>
    <w:rsid w:val="00F82866"/>
    <w:rPr>
      <w:i/>
      <w:iCs/>
      <w:color w:val="2F5496" w:themeColor="accent1" w:themeShade="BF"/>
    </w:rPr>
  </w:style>
  <w:style w:type="paragraph" w:styleId="a9">
    <w:name w:val="Intense Quote"/>
    <w:basedOn w:val="a"/>
    <w:next w:val="a"/>
    <w:link w:val="aa"/>
    <w:uiPriority w:val="30"/>
    <w:qFormat/>
    <w:rsid w:val="00F828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F82866"/>
    <w:rPr>
      <w:i/>
      <w:iCs/>
      <w:color w:val="2F5496" w:themeColor="accent1" w:themeShade="BF"/>
    </w:rPr>
  </w:style>
  <w:style w:type="character" w:styleId="ab">
    <w:name w:val="Intense Reference"/>
    <w:basedOn w:val="a0"/>
    <w:uiPriority w:val="32"/>
    <w:qFormat/>
    <w:rsid w:val="00F82866"/>
    <w:rPr>
      <w:b/>
      <w:bCs/>
      <w:smallCaps/>
      <w:color w:val="2F5496" w:themeColor="accent1" w:themeShade="BF"/>
      <w:spacing w:val="5"/>
    </w:rPr>
  </w:style>
  <w:style w:type="character" w:customStyle="1" w:styleId="23">
    <w:name w:val="Основной текст (2)_"/>
    <w:link w:val="24"/>
    <w:rsid w:val="00384A28"/>
    <w:rPr>
      <w:b/>
      <w:bCs/>
      <w:spacing w:val="6"/>
      <w:shd w:val="clear" w:color="auto" w:fill="FFFFFF"/>
    </w:rPr>
  </w:style>
  <w:style w:type="paragraph" w:customStyle="1" w:styleId="24">
    <w:name w:val="Основной текст (2)"/>
    <w:basedOn w:val="a"/>
    <w:link w:val="23"/>
    <w:rsid w:val="00384A28"/>
    <w:pPr>
      <w:widowControl w:val="0"/>
      <w:shd w:val="clear" w:color="auto" w:fill="FFFFFF"/>
      <w:spacing w:before="600" w:line="322" w:lineRule="exact"/>
    </w:pPr>
    <w:rPr>
      <w:rFonts w:asciiTheme="minorHAnsi" w:eastAsiaTheme="minorHAnsi" w:hAnsiTheme="minorHAnsi" w:cstheme="minorBidi"/>
      <w:b/>
      <w:bCs/>
      <w:spacing w:val="6"/>
      <w:kern w:val="2"/>
      <w:sz w:val="22"/>
      <w:szCs w:val="22"/>
      <w:lang w:val="ru-RU" w:eastAsia="en-US"/>
      <w14:ligatures w14:val="standardContextual"/>
    </w:rPr>
  </w:style>
  <w:style w:type="paragraph" w:styleId="ac">
    <w:name w:val="Revision"/>
    <w:hidden/>
    <w:uiPriority w:val="99"/>
    <w:semiHidden/>
    <w:rsid w:val="009E43F3"/>
    <w:pPr>
      <w:spacing w:after="0" w:line="240" w:lineRule="auto"/>
    </w:pPr>
    <w:rPr>
      <w:rFonts w:ascii="Times New Roman" w:eastAsia="Times New Roman" w:hAnsi="Times New Roman" w:cs="Times New Roman"/>
      <w:kern w:val="0"/>
      <w:sz w:val="24"/>
      <w:szCs w:val="24"/>
      <w:lang w:val="uk-UA" w:eastAsia="ru-RU"/>
      <w14:ligatures w14:val="none"/>
    </w:rPr>
  </w:style>
  <w:style w:type="character" w:styleId="ad">
    <w:name w:val="annotation reference"/>
    <w:basedOn w:val="a0"/>
    <w:uiPriority w:val="99"/>
    <w:semiHidden/>
    <w:unhideWhenUsed/>
    <w:rsid w:val="008E5835"/>
    <w:rPr>
      <w:sz w:val="16"/>
      <w:szCs w:val="16"/>
    </w:rPr>
  </w:style>
  <w:style w:type="paragraph" w:styleId="ae">
    <w:name w:val="annotation text"/>
    <w:basedOn w:val="a"/>
    <w:link w:val="af"/>
    <w:uiPriority w:val="99"/>
    <w:unhideWhenUsed/>
    <w:rsid w:val="008E5835"/>
    <w:rPr>
      <w:sz w:val="20"/>
      <w:szCs w:val="20"/>
    </w:rPr>
  </w:style>
  <w:style w:type="character" w:customStyle="1" w:styleId="af">
    <w:name w:val="Текст примечания Знак"/>
    <w:basedOn w:val="a0"/>
    <w:link w:val="ae"/>
    <w:uiPriority w:val="99"/>
    <w:rsid w:val="008E5835"/>
    <w:rPr>
      <w:rFonts w:ascii="Times New Roman" w:eastAsia="Times New Roman" w:hAnsi="Times New Roman" w:cs="Times New Roman"/>
      <w:kern w:val="0"/>
      <w:sz w:val="20"/>
      <w:szCs w:val="20"/>
      <w:lang w:val="uk-UA" w:eastAsia="ru-RU"/>
      <w14:ligatures w14:val="none"/>
    </w:rPr>
  </w:style>
  <w:style w:type="paragraph" w:styleId="af0">
    <w:name w:val="annotation subject"/>
    <w:basedOn w:val="ae"/>
    <w:next w:val="ae"/>
    <w:link w:val="af1"/>
    <w:uiPriority w:val="99"/>
    <w:semiHidden/>
    <w:unhideWhenUsed/>
    <w:rsid w:val="008E5835"/>
    <w:rPr>
      <w:b/>
      <w:bCs/>
    </w:rPr>
  </w:style>
  <w:style w:type="character" w:customStyle="1" w:styleId="af1">
    <w:name w:val="Тема примечания Знак"/>
    <w:basedOn w:val="af"/>
    <w:link w:val="af0"/>
    <w:uiPriority w:val="99"/>
    <w:semiHidden/>
    <w:rsid w:val="008E5835"/>
    <w:rPr>
      <w:rFonts w:ascii="Times New Roman" w:eastAsia="Times New Roman" w:hAnsi="Times New Roman" w:cs="Times New Roman"/>
      <w:b/>
      <w:bCs/>
      <w:kern w:val="0"/>
      <w:sz w:val="20"/>
      <w:szCs w:val="20"/>
      <w:lang w:val="uk-UA"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424</TotalTime>
  <Pages>8</Pages>
  <Words>2579</Words>
  <Characters>14703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Валерія</dc:creator>
  <cp:keywords/>
  <dc:description/>
  <cp:lastModifiedBy>Валерія</cp:lastModifiedBy>
  <cp:revision>54</cp:revision>
  <dcterms:created xsi:type="dcterms:W3CDTF">2026-05-19T08:06:00Z</dcterms:created>
  <dcterms:modified xsi:type="dcterms:W3CDTF">2026-05-27T04:57:00Z</dcterms:modified>
</cp:coreProperties>
</file>