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5093E" w14:textId="0286EA2E" w:rsidR="00AD1F4D" w:rsidRPr="00FD5C30" w:rsidRDefault="00AD1F4D" w:rsidP="007B382C">
      <w:pPr>
        <w:pStyle w:val="24"/>
        <w:keepNext/>
        <w:keepLines/>
        <w:shd w:val="clear" w:color="auto" w:fill="auto"/>
        <w:spacing w:before="0" w:line="276" w:lineRule="auto"/>
        <w:jc w:val="right"/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 w:rsidRPr="00FD5C30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Додаток 4</w:t>
      </w:r>
    </w:p>
    <w:p w14:paraId="3EA74BB3" w14:textId="77777777" w:rsidR="007B382C" w:rsidRPr="00D81EA5" w:rsidRDefault="00AD1F4D" w:rsidP="007B382C">
      <w:pPr>
        <w:pStyle w:val="24"/>
        <w:keepNext/>
        <w:keepLines/>
        <w:shd w:val="clear" w:color="auto" w:fill="auto"/>
        <w:spacing w:before="0" w:line="276" w:lineRule="auto"/>
        <w:jc w:val="right"/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 w:rsidRPr="00FD5C30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</w:t>
      </w:r>
      <w:bookmarkStart w:id="0" w:name="_Hlk229661974"/>
      <w:r w:rsidR="007B382C" w:rsidRPr="00D81EA5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до наказу «Про створення дослідницького центру передового досвіду “Sikorsky CoRE” Національного технічного університету України «Київський політехнічний інститут імені Ігоря Сікорського» </w:t>
      </w:r>
    </w:p>
    <w:p w14:paraId="1DB1B8F3" w14:textId="330FE067" w:rsidR="00AD1F4D" w:rsidRPr="00D535BC" w:rsidRDefault="00AD1F4D" w:rsidP="007B382C">
      <w:pPr>
        <w:pStyle w:val="24"/>
        <w:keepNext/>
        <w:keepLines/>
        <w:shd w:val="clear" w:color="auto" w:fill="auto"/>
        <w:spacing w:before="0" w:line="276" w:lineRule="auto"/>
        <w:jc w:val="right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bookmarkEnd w:id="0"/>
    <w:p w14:paraId="331F2412" w14:textId="77777777" w:rsidR="00C524A2" w:rsidRPr="005B769F" w:rsidRDefault="00C524A2" w:rsidP="007B382C">
      <w:pPr>
        <w:pStyle w:val="a7"/>
        <w:keepNext/>
        <w:keepLines/>
        <w:spacing w:line="276" w:lineRule="auto"/>
        <w:ind w:left="3870"/>
        <w:jc w:val="right"/>
        <w:rPr>
          <w:sz w:val="28"/>
          <w:szCs w:val="28"/>
          <w:highlight w:val="yellow"/>
        </w:rPr>
      </w:pPr>
    </w:p>
    <w:p w14:paraId="4CB7A16D" w14:textId="77777777" w:rsidR="00C524A2" w:rsidRPr="005B769F" w:rsidRDefault="00C524A2" w:rsidP="007B382C">
      <w:pPr>
        <w:pStyle w:val="a7"/>
        <w:keepNext/>
        <w:keepLines/>
        <w:spacing w:line="276" w:lineRule="auto"/>
        <w:ind w:left="3870"/>
        <w:rPr>
          <w:sz w:val="28"/>
          <w:szCs w:val="28"/>
          <w:highlight w:val="yellow"/>
        </w:rPr>
      </w:pPr>
    </w:p>
    <w:p w14:paraId="3BB8B91A" w14:textId="77777777" w:rsidR="00C524A2" w:rsidRPr="005B769F" w:rsidRDefault="00C524A2" w:rsidP="007B382C">
      <w:pPr>
        <w:pStyle w:val="a7"/>
        <w:keepNext/>
        <w:keepLines/>
        <w:spacing w:line="276" w:lineRule="auto"/>
        <w:ind w:left="3870"/>
        <w:rPr>
          <w:sz w:val="28"/>
          <w:szCs w:val="28"/>
          <w:highlight w:val="yellow"/>
        </w:rPr>
      </w:pPr>
    </w:p>
    <w:p w14:paraId="38A1E081" w14:textId="77777777" w:rsidR="00C524A2" w:rsidRPr="005B769F" w:rsidRDefault="00C524A2" w:rsidP="007B382C">
      <w:pPr>
        <w:pStyle w:val="a7"/>
        <w:keepNext/>
        <w:keepLines/>
        <w:spacing w:line="276" w:lineRule="auto"/>
        <w:ind w:left="3870"/>
        <w:rPr>
          <w:sz w:val="28"/>
          <w:szCs w:val="28"/>
          <w:highlight w:val="yellow"/>
        </w:rPr>
      </w:pPr>
    </w:p>
    <w:p w14:paraId="352E8856" w14:textId="77777777" w:rsidR="00C524A2" w:rsidRPr="005B769F" w:rsidRDefault="00C524A2" w:rsidP="007B382C">
      <w:pPr>
        <w:pStyle w:val="a7"/>
        <w:keepNext/>
        <w:keepLines/>
        <w:spacing w:line="276" w:lineRule="auto"/>
        <w:ind w:left="3870"/>
        <w:rPr>
          <w:sz w:val="28"/>
          <w:szCs w:val="28"/>
          <w:highlight w:val="yellow"/>
        </w:rPr>
      </w:pPr>
    </w:p>
    <w:p w14:paraId="55310C0E" w14:textId="77777777" w:rsidR="00C524A2" w:rsidRPr="005B769F" w:rsidRDefault="00C524A2" w:rsidP="007B382C">
      <w:pPr>
        <w:pStyle w:val="a7"/>
        <w:keepNext/>
        <w:keepLines/>
        <w:spacing w:line="276" w:lineRule="auto"/>
        <w:ind w:left="3870"/>
        <w:rPr>
          <w:sz w:val="28"/>
          <w:szCs w:val="28"/>
          <w:highlight w:val="yellow"/>
        </w:rPr>
      </w:pPr>
    </w:p>
    <w:p w14:paraId="55A8537F" w14:textId="77777777" w:rsidR="00C524A2" w:rsidRPr="005B769F" w:rsidRDefault="00C524A2" w:rsidP="007B382C">
      <w:pPr>
        <w:pStyle w:val="a7"/>
        <w:keepNext/>
        <w:keepLines/>
        <w:spacing w:line="276" w:lineRule="auto"/>
        <w:ind w:left="3870"/>
        <w:rPr>
          <w:sz w:val="28"/>
          <w:szCs w:val="28"/>
          <w:highlight w:val="yellow"/>
        </w:rPr>
      </w:pPr>
    </w:p>
    <w:p w14:paraId="359803E2" w14:textId="77777777" w:rsidR="00C524A2" w:rsidRPr="005B769F" w:rsidRDefault="00C524A2" w:rsidP="007B382C">
      <w:pPr>
        <w:pStyle w:val="a7"/>
        <w:keepNext/>
        <w:keepLines/>
        <w:spacing w:line="276" w:lineRule="auto"/>
        <w:ind w:left="3870"/>
        <w:rPr>
          <w:sz w:val="28"/>
          <w:szCs w:val="28"/>
          <w:highlight w:val="yellow"/>
        </w:rPr>
      </w:pPr>
    </w:p>
    <w:p w14:paraId="72A60A98" w14:textId="303D8DF6" w:rsidR="00C524A2" w:rsidRPr="005B769F" w:rsidRDefault="00C524A2" w:rsidP="007B382C">
      <w:pPr>
        <w:keepNext/>
        <w:keepLines/>
        <w:spacing w:line="276" w:lineRule="auto"/>
        <w:jc w:val="center"/>
        <w:rPr>
          <w:b/>
          <w:bCs/>
          <w:sz w:val="28"/>
          <w:szCs w:val="28"/>
        </w:rPr>
      </w:pPr>
      <w:r w:rsidRPr="005B769F">
        <w:rPr>
          <w:b/>
          <w:bCs/>
          <w:sz w:val="28"/>
          <w:szCs w:val="28"/>
        </w:rPr>
        <w:t>ПОЛОЖЕННЯ</w:t>
      </w:r>
    </w:p>
    <w:p w14:paraId="66F16AB1" w14:textId="77777777" w:rsidR="00C524A2" w:rsidRPr="005B769F" w:rsidRDefault="00C524A2" w:rsidP="007B382C">
      <w:pPr>
        <w:keepNext/>
        <w:keepLines/>
        <w:spacing w:line="276" w:lineRule="auto"/>
        <w:jc w:val="center"/>
      </w:pPr>
      <w:r w:rsidRPr="005B769F">
        <w:rPr>
          <w:b/>
          <w:bCs/>
          <w:caps/>
          <w:sz w:val="28"/>
          <w:szCs w:val="28"/>
        </w:rPr>
        <w:t>про відділ РОЗВИТКУ ІННОВАЦІЙ</w:t>
      </w:r>
    </w:p>
    <w:p w14:paraId="569703B5" w14:textId="77777777" w:rsidR="00C524A2" w:rsidRPr="005B769F" w:rsidRDefault="00C524A2" w:rsidP="007B382C">
      <w:pPr>
        <w:keepNext/>
        <w:keepLines/>
        <w:spacing w:line="276" w:lineRule="auto"/>
        <w:jc w:val="center"/>
        <w:rPr>
          <w:b/>
          <w:bCs/>
          <w:caps/>
          <w:sz w:val="28"/>
          <w:szCs w:val="28"/>
        </w:rPr>
      </w:pPr>
      <w:r w:rsidRPr="005B769F">
        <w:rPr>
          <w:b/>
          <w:bCs/>
          <w:caps/>
          <w:sz w:val="28"/>
          <w:szCs w:val="28"/>
        </w:rPr>
        <w:t>дослідницького центру передового досвіду</w:t>
      </w:r>
    </w:p>
    <w:p w14:paraId="1F55FE29" w14:textId="77777777" w:rsidR="00C524A2" w:rsidRDefault="00C524A2" w:rsidP="007B382C">
      <w:pPr>
        <w:keepNext/>
        <w:keepLines/>
        <w:spacing w:line="276" w:lineRule="auto"/>
        <w:jc w:val="center"/>
        <w:rPr>
          <w:b/>
          <w:bCs/>
          <w:caps/>
          <w:sz w:val="28"/>
          <w:szCs w:val="28"/>
        </w:rPr>
      </w:pPr>
      <w:r w:rsidRPr="005B769F">
        <w:rPr>
          <w:b/>
          <w:bCs/>
          <w:caps/>
          <w:sz w:val="28"/>
          <w:szCs w:val="28"/>
        </w:rPr>
        <w:t>«Sikorsky CoRE»</w:t>
      </w:r>
    </w:p>
    <w:p w14:paraId="62E001A9" w14:textId="77777777" w:rsidR="00AD1F4D" w:rsidRDefault="00AD1F4D" w:rsidP="007B382C">
      <w:pPr>
        <w:keepNext/>
        <w:keepLines/>
        <w:spacing w:line="276" w:lineRule="auto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національного технічного університету україни</w:t>
      </w:r>
    </w:p>
    <w:p w14:paraId="46AC8E81" w14:textId="77777777" w:rsidR="00AD1F4D" w:rsidRDefault="00AD1F4D" w:rsidP="007B382C">
      <w:pPr>
        <w:keepNext/>
        <w:keepLines/>
        <w:spacing w:line="276" w:lineRule="auto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«київський політехнічний інститут </w:t>
      </w:r>
    </w:p>
    <w:p w14:paraId="64E3CA18" w14:textId="77777777" w:rsidR="00AD1F4D" w:rsidRPr="005B769F" w:rsidRDefault="00AD1F4D" w:rsidP="007B382C">
      <w:pPr>
        <w:keepNext/>
        <w:keepLines/>
        <w:spacing w:line="276" w:lineRule="auto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імені ігоря сікорського»</w:t>
      </w:r>
    </w:p>
    <w:p w14:paraId="05FD2C31" w14:textId="77777777" w:rsidR="00AD1F4D" w:rsidRPr="005B769F" w:rsidRDefault="00AD1F4D" w:rsidP="007B382C">
      <w:pPr>
        <w:keepNext/>
        <w:keepLines/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41042138" w14:textId="77777777" w:rsidR="00C524A2" w:rsidRPr="005B769F" w:rsidRDefault="00C524A2" w:rsidP="007B382C">
      <w:pPr>
        <w:keepNext/>
        <w:keepLines/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567B2F45" w14:textId="77777777" w:rsidR="00C524A2" w:rsidRPr="005B769F" w:rsidRDefault="00C524A2" w:rsidP="007B382C">
      <w:pPr>
        <w:keepNext/>
        <w:keepLines/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4ED1404F" w14:textId="77777777" w:rsidR="00C524A2" w:rsidRPr="005B769F" w:rsidRDefault="00C524A2" w:rsidP="007B382C">
      <w:pPr>
        <w:keepNext/>
        <w:keepLines/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4C9CF329" w14:textId="77777777" w:rsidR="00C524A2" w:rsidRPr="005B769F" w:rsidRDefault="00C524A2" w:rsidP="007B382C">
      <w:pPr>
        <w:keepNext/>
        <w:keepLines/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3C294B47" w14:textId="77777777" w:rsidR="00C524A2" w:rsidRPr="005B769F" w:rsidRDefault="00C524A2" w:rsidP="007B382C">
      <w:pPr>
        <w:keepNext/>
        <w:keepLines/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1739C567" w14:textId="77777777" w:rsidR="00C524A2" w:rsidRPr="005B769F" w:rsidRDefault="00C524A2" w:rsidP="007B382C">
      <w:pPr>
        <w:keepNext/>
        <w:keepLines/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1E56B565" w14:textId="77777777" w:rsidR="00C524A2" w:rsidRPr="005B769F" w:rsidRDefault="00C524A2" w:rsidP="007B382C">
      <w:pPr>
        <w:keepNext/>
        <w:keepLines/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7F79A746" w14:textId="77777777" w:rsidR="00C524A2" w:rsidRPr="005B769F" w:rsidRDefault="00C524A2" w:rsidP="007B382C">
      <w:pPr>
        <w:keepNext/>
        <w:keepLines/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7913227C" w14:textId="77777777" w:rsidR="00C524A2" w:rsidRPr="005B769F" w:rsidRDefault="00C524A2" w:rsidP="007B382C">
      <w:pPr>
        <w:keepNext/>
        <w:keepLines/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6E1EEB33" w14:textId="77777777" w:rsidR="00C524A2" w:rsidRPr="005B769F" w:rsidRDefault="00C524A2" w:rsidP="007B382C">
      <w:pPr>
        <w:keepNext/>
        <w:keepLines/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333202FB" w14:textId="77777777" w:rsidR="00C524A2" w:rsidRPr="005B769F" w:rsidRDefault="00C524A2" w:rsidP="007B382C">
      <w:pPr>
        <w:keepNext/>
        <w:keepLines/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20A92FFA" w14:textId="77777777" w:rsidR="00C524A2" w:rsidRPr="005B769F" w:rsidRDefault="00C524A2" w:rsidP="007B382C">
      <w:pPr>
        <w:keepNext/>
        <w:keepLines/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15A246AA" w14:textId="77777777" w:rsidR="00C524A2" w:rsidRPr="005B769F" w:rsidRDefault="00C524A2" w:rsidP="007B382C">
      <w:pPr>
        <w:keepNext/>
        <w:keepLines/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0D7DAE1E" w14:textId="77777777" w:rsidR="00C524A2" w:rsidRPr="005B769F" w:rsidRDefault="00C524A2" w:rsidP="007B382C">
      <w:pPr>
        <w:keepNext/>
        <w:keepLines/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298D7DE1" w14:textId="77777777" w:rsidR="00C524A2" w:rsidRPr="005B769F" w:rsidRDefault="00C524A2" w:rsidP="007B382C">
      <w:pPr>
        <w:keepNext/>
        <w:keepLines/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3422F76E" w14:textId="77777777" w:rsidR="00C524A2" w:rsidRPr="005B769F" w:rsidRDefault="00C524A2" w:rsidP="007B382C">
      <w:pPr>
        <w:keepNext/>
        <w:keepLines/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3C7B16DF" w14:textId="77777777" w:rsidR="00C524A2" w:rsidRPr="005B769F" w:rsidRDefault="00C524A2" w:rsidP="007B382C">
      <w:pPr>
        <w:keepNext/>
        <w:keepLines/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59292FAB" w14:textId="77777777" w:rsidR="00C524A2" w:rsidRPr="005B769F" w:rsidRDefault="00C524A2" w:rsidP="007B382C">
      <w:pPr>
        <w:keepNext/>
        <w:keepLines/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1C1697FA" w14:textId="77777777" w:rsidR="00C524A2" w:rsidRPr="005B769F" w:rsidRDefault="00C524A2" w:rsidP="007B382C">
      <w:pPr>
        <w:keepNext/>
        <w:keepLines/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29D11808" w14:textId="77777777" w:rsidR="00C524A2" w:rsidRPr="005B769F" w:rsidRDefault="00C524A2" w:rsidP="007B382C">
      <w:pPr>
        <w:keepNext/>
        <w:keepLines/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5593A5F3" w14:textId="0628C7C9" w:rsidR="00C524A2" w:rsidRPr="005B769F" w:rsidRDefault="00C524A2" w:rsidP="007B382C">
      <w:pPr>
        <w:keepNext/>
        <w:keepLines/>
        <w:spacing w:line="276" w:lineRule="auto"/>
        <w:jc w:val="center"/>
      </w:pPr>
      <w:r w:rsidRPr="005B769F">
        <w:rPr>
          <w:b/>
          <w:bCs/>
          <w:caps/>
          <w:sz w:val="28"/>
          <w:szCs w:val="28"/>
        </w:rPr>
        <w:t>КИЇВ 2026</w:t>
      </w:r>
    </w:p>
    <w:p w14:paraId="199008C7" w14:textId="77777777" w:rsidR="00C524A2" w:rsidRPr="005B769F" w:rsidRDefault="00C524A2" w:rsidP="007B382C">
      <w:pPr>
        <w:keepNext/>
        <w:keepLines/>
        <w:spacing w:line="276" w:lineRule="auto"/>
        <w:ind w:firstLine="709"/>
      </w:pPr>
      <w:r w:rsidRPr="005B769F">
        <w:rPr>
          <w:b/>
          <w:bCs/>
          <w:color w:val="000000" w:themeColor="text1"/>
          <w:sz w:val="28"/>
          <w:szCs w:val="28"/>
        </w:rPr>
        <w:lastRenderedPageBreak/>
        <w:t>1. ЗАГАЛЬНІ ПОЛОЖЕННЯ</w:t>
      </w:r>
    </w:p>
    <w:p w14:paraId="45AD87FE" w14:textId="3E988502" w:rsidR="00C524A2" w:rsidRPr="005B769F" w:rsidRDefault="00C524A2" w:rsidP="007B382C">
      <w:pPr>
        <w:keepNext/>
        <w:keepLines/>
        <w:spacing w:line="276" w:lineRule="auto"/>
        <w:ind w:firstLine="709"/>
        <w:jc w:val="both"/>
      </w:pPr>
      <w:r w:rsidRPr="005B769F">
        <w:rPr>
          <w:color w:val="000000" w:themeColor="text1"/>
          <w:sz w:val="28"/>
          <w:szCs w:val="28"/>
        </w:rPr>
        <w:t xml:space="preserve">1.1. Це Положення визначає функції та статус відділу розвитку інновацій </w:t>
      </w:r>
      <w:r w:rsidR="00964974">
        <w:rPr>
          <w:bCs/>
          <w:sz w:val="28"/>
          <w:szCs w:val="28"/>
        </w:rPr>
        <w:t>д</w:t>
      </w:r>
      <w:r w:rsidRPr="005B769F">
        <w:rPr>
          <w:bCs/>
          <w:sz w:val="28"/>
          <w:szCs w:val="28"/>
        </w:rPr>
        <w:t>ослідницького центру передового досвіду «Sikorsky CoRE»</w:t>
      </w:r>
      <w:r w:rsidR="00020B2E" w:rsidRPr="00020B2E">
        <w:t xml:space="preserve"> </w:t>
      </w:r>
      <w:r w:rsidR="00020B2E" w:rsidRPr="00020B2E">
        <w:rPr>
          <w:bCs/>
          <w:sz w:val="28"/>
          <w:szCs w:val="28"/>
        </w:rPr>
        <w:t>Національного технічного університету України «Київський політехнічний інститут імені Ігоря Сікорського» (далі – відділ)</w:t>
      </w:r>
      <w:r w:rsidRPr="005B769F">
        <w:rPr>
          <w:sz w:val="28"/>
          <w:szCs w:val="28"/>
        </w:rPr>
        <w:t>.</w:t>
      </w:r>
    </w:p>
    <w:p w14:paraId="2D4702FA" w14:textId="2027D900" w:rsidR="00C524A2" w:rsidRPr="005B769F" w:rsidRDefault="00C524A2" w:rsidP="007B382C">
      <w:pPr>
        <w:keepNext/>
        <w:keepLines/>
        <w:spacing w:line="276" w:lineRule="auto"/>
        <w:ind w:firstLine="709"/>
        <w:jc w:val="both"/>
      </w:pPr>
      <w:r w:rsidRPr="005B769F">
        <w:rPr>
          <w:color w:val="000000" w:themeColor="text1"/>
          <w:sz w:val="28"/>
          <w:szCs w:val="28"/>
        </w:rPr>
        <w:t xml:space="preserve">1.2. Рішення про створення, реорганізацію, ліквідацію відділу приймається Вченою радою КПІ ім. Ігоря Сікорського і вводиться в дію наказом ректора в порядку та на умовах, передбачених чинним законодавством, Статутом КПІ </w:t>
      </w:r>
      <w:r w:rsidR="00020B2E">
        <w:rPr>
          <w:color w:val="000000" w:themeColor="text1"/>
          <w:sz w:val="28"/>
          <w:szCs w:val="28"/>
        </w:rPr>
        <w:br/>
      </w:r>
      <w:r w:rsidRPr="005B769F">
        <w:rPr>
          <w:color w:val="000000" w:themeColor="text1"/>
          <w:sz w:val="28"/>
          <w:szCs w:val="28"/>
        </w:rPr>
        <w:t>ім. Ігоря Сікорського.</w:t>
      </w:r>
    </w:p>
    <w:p w14:paraId="1849F349" w14:textId="684658D0" w:rsidR="00C524A2" w:rsidRPr="005B769F" w:rsidRDefault="00C524A2" w:rsidP="007B382C">
      <w:pPr>
        <w:keepNext/>
        <w:keepLines/>
        <w:spacing w:line="276" w:lineRule="auto"/>
        <w:ind w:firstLine="709"/>
        <w:jc w:val="both"/>
      </w:pPr>
      <w:r w:rsidRPr="005B769F">
        <w:rPr>
          <w:color w:val="000000" w:themeColor="text1"/>
          <w:sz w:val="28"/>
          <w:szCs w:val="28"/>
        </w:rPr>
        <w:t>1.3. У своїй діяльності відділ керується Конституцією України, законами та іншими нормативно-правовими актами України</w:t>
      </w:r>
      <w:r w:rsidR="002A1421">
        <w:rPr>
          <w:color w:val="000000" w:themeColor="text1"/>
          <w:sz w:val="28"/>
          <w:szCs w:val="28"/>
        </w:rPr>
        <w:t xml:space="preserve"> і </w:t>
      </w:r>
      <w:r w:rsidRPr="005B769F">
        <w:rPr>
          <w:color w:val="000000" w:themeColor="text1"/>
          <w:sz w:val="28"/>
          <w:szCs w:val="28"/>
        </w:rPr>
        <w:t>нормативною базою КПІ ім. Ігоря Сікорського.</w:t>
      </w:r>
    </w:p>
    <w:p w14:paraId="6806EF6A" w14:textId="77777777" w:rsidR="00C524A2" w:rsidRPr="005B769F" w:rsidRDefault="00C524A2" w:rsidP="007B382C">
      <w:pPr>
        <w:keepNext/>
        <w:keepLines/>
        <w:spacing w:line="276" w:lineRule="auto"/>
        <w:ind w:firstLine="709"/>
        <w:jc w:val="both"/>
      </w:pPr>
      <w:r w:rsidRPr="005B769F">
        <w:rPr>
          <w:color w:val="000000" w:themeColor="text1"/>
          <w:sz w:val="28"/>
          <w:szCs w:val="28"/>
        </w:rPr>
        <w:t>1.4. Зміни і доповнення до цього Положення затверджуються наказом ректора в установленому порядку.</w:t>
      </w:r>
    </w:p>
    <w:p w14:paraId="6D1BA2AD" w14:textId="77777777" w:rsidR="00C524A2" w:rsidRPr="005B769F" w:rsidRDefault="00C524A2" w:rsidP="007B382C">
      <w:pPr>
        <w:keepNext/>
        <w:keepLines/>
        <w:spacing w:line="276" w:lineRule="auto"/>
        <w:ind w:firstLine="709"/>
        <w:jc w:val="both"/>
      </w:pPr>
      <w:r w:rsidRPr="005B769F">
        <w:t xml:space="preserve"> </w:t>
      </w:r>
    </w:p>
    <w:p w14:paraId="583CB9A3" w14:textId="6E4C5DDA" w:rsidR="00C524A2" w:rsidRPr="00EF4DC6" w:rsidRDefault="00AD1F4D" w:rsidP="007B382C">
      <w:pPr>
        <w:pStyle w:val="a7"/>
        <w:keepNext/>
        <w:keepLines/>
        <w:spacing w:line="276" w:lineRule="auto"/>
        <w:ind w:left="0" w:firstLine="709"/>
        <w:rPr>
          <w:b/>
          <w:bCs/>
          <w:color w:val="000000" w:themeColor="text1"/>
          <w:sz w:val="28"/>
          <w:szCs w:val="28"/>
        </w:rPr>
      </w:pPr>
      <w:r w:rsidRPr="00EF4DC6">
        <w:rPr>
          <w:b/>
          <w:bCs/>
          <w:color w:val="000000" w:themeColor="text1"/>
          <w:sz w:val="28"/>
          <w:szCs w:val="28"/>
        </w:rPr>
        <w:t xml:space="preserve">2. </w:t>
      </w:r>
      <w:r w:rsidR="00C524A2" w:rsidRPr="00EF4DC6">
        <w:rPr>
          <w:b/>
          <w:bCs/>
          <w:color w:val="000000" w:themeColor="text1"/>
          <w:sz w:val="28"/>
          <w:szCs w:val="28"/>
        </w:rPr>
        <w:t>ОСНОВНІ ЗАВДАННЯ ВІДДІЛУ</w:t>
      </w:r>
    </w:p>
    <w:p w14:paraId="2CAA868C" w14:textId="77777777" w:rsidR="00C524A2" w:rsidRPr="00EF4DC6" w:rsidRDefault="00C524A2" w:rsidP="007B382C">
      <w:pPr>
        <w:pStyle w:val="a7"/>
        <w:keepNext/>
        <w:keepLines/>
        <w:numPr>
          <w:ilvl w:val="0"/>
          <w:numId w:val="1"/>
        </w:numPr>
        <w:spacing w:line="276" w:lineRule="auto"/>
        <w:jc w:val="center"/>
        <w:rPr>
          <w:vanish/>
        </w:rPr>
      </w:pPr>
    </w:p>
    <w:p w14:paraId="63EB167C" w14:textId="7C337072" w:rsidR="00AD1F4D" w:rsidRPr="00EF4DC6" w:rsidRDefault="00AD1F4D" w:rsidP="007B382C">
      <w:pPr>
        <w:keepNext/>
        <w:keepLines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EF4DC6">
        <w:rPr>
          <w:color w:val="000000" w:themeColor="text1"/>
          <w:sz w:val="28"/>
          <w:szCs w:val="28"/>
        </w:rPr>
        <w:t xml:space="preserve">2.1. </w:t>
      </w:r>
      <w:r w:rsidR="00C524A2" w:rsidRPr="00EF4DC6">
        <w:rPr>
          <w:color w:val="000000" w:themeColor="text1"/>
          <w:sz w:val="28"/>
          <w:szCs w:val="28"/>
        </w:rPr>
        <w:t xml:space="preserve">Забезпечення інтеграції науково-технічних (прикладних) результатів діяльності </w:t>
      </w:r>
      <w:r w:rsidR="00FD5C30" w:rsidRPr="00EF4DC6">
        <w:rPr>
          <w:color w:val="000000" w:themeColor="text1"/>
          <w:sz w:val="28"/>
          <w:szCs w:val="28"/>
        </w:rPr>
        <w:t>дослідницького центру передового досвіду «Sikorsky CoRE» КПІ ім. Ігоря Сікорського (далі – Центр)</w:t>
      </w:r>
      <w:r w:rsidR="00C524A2" w:rsidRPr="00EF4DC6">
        <w:rPr>
          <w:color w:val="000000" w:themeColor="text1"/>
          <w:sz w:val="28"/>
          <w:szCs w:val="28"/>
        </w:rPr>
        <w:t xml:space="preserve"> в реальний сектор економіки та для зміцнення національної безпеки і оборони</w:t>
      </w:r>
      <w:r w:rsidR="00FD5C30" w:rsidRPr="00EF4DC6">
        <w:rPr>
          <w:color w:val="000000" w:themeColor="text1"/>
          <w:sz w:val="28"/>
          <w:szCs w:val="28"/>
        </w:rPr>
        <w:t>.</w:t>
      </w:r>
    </w:p>
    <w:p w14:paraId="3D60741B" w14:textId="19F5C5E5" w:rsidR="00AD1F4D" w:rsidRPr="00EF4DC6" w:rsidRDefault="00AD1F4D" w:rsidP="007B382C">
      <w:pPr>
        <w:keepNext/>
        <w:keepLines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EF4DC6">
        <w:rPr>
          <w:color w:val="000000" w:themeColor="text1"/>
          <w:sz w:val="28"/>
          <w:szCs w:val="28"/>
        </w:rPr>
        <w:t>2.</w:t>
      </w:r>
      <w:r w:rsidR="00E53103">
        <w:rPr>
          <w:color w:val="000000" w:themeColor="text1"/>
          <w:sz w:val="28"/>
          <w:szCs w:val="28"/>
        </w:rPr>
        <w:t>2</w:t>
      </w:r>
      <w:r w:rsidRPr="00EF4DC6">
        <w:rPr>
          <w:color w:val="000000" w:themeColor="text1"/>
          <w:sz w:val="28"/>
          <w:szCs w:val="28"/>
        </w:rPr>
        <w:t xml:space="preserve">. </w:t>
      </w:r>
      <w:r w:rsidR="00C524A2" w:rsidRPr="00EF4DC6">
        <w:rPr>
          <w:color w:val="000000" w:themeColor="text1"/>
          <w:sz w:val="28"/>
          <w:szCs w:val="28"/>
        </w:rPr>
        <w:t xml:space="preserve">Розвиток партнерської мережі </w:t>
      </w:r>
      <w:r w:rsidR="00FD5C30" w:rsidRPr="00EF4DC6">
        <w:rPr>
          <w:color w:val="000000" w:themeColor="text1"/>
          <w:sz w:val="28"/>
          <w:szCs w:val="28"/>
        </w:rPr>
        <w:t>Ц</w:t>
      </w:r>
      <w:r w:rsidR="00C524A2" w:rsidRPr="00EF4DC6">
        <w:rPr>
          <w:color w:val="000000" w:themeColor="text1"/>
          <w:sz w:val="28"/>
          <w:szCs w:val="28"/>
        </w:rPr>
        <w:t xml:space="preserve">ентру та залучення </w:t>
      </w:r>
      <w:r w:rsidR="00FD5C30" w:rsidRPr="00EF4DC6">
        <w:rPr>
          <w:color w:val="000000" w:themeColor="text1"/>
          <w:sz w:val="28"/>
          <w:szCs w:val="28"/>
        </w:rPr>
        <w:t xml:space="preserve">нових </w:t>
      </w:r>
      <w:r w:rsidR="00C524A2" w:rsidRPr="00EF4DC6">
        <w:rPr>
          <w:color w:val="000000" w:themeColor="text1"/>
          <w:sz w:val="28"/>
          <w:szCs w:val="28"/>
        </w:rPr>
        <w:t xml:space="preserve">партнерів, у тому числі підприємств оборонно-промислового комплексу та технологічного сектору, до реалізації науково-технічних </w:t>
      </w:r>
      <w:r w:rsidR="00E53103" w:rsidRPr="00E53103">
        <w:rPr>
          <w:color w:val="000000" w:themeColor="text1"/>
          <w:sz w:val="28"/>
          <w:szCs w:val="28"/>
        </w:rPr>
        <w:t xml:space="preserve">(експериментальних) </w:t>
      </w:r>
      <w:r w:rsidR="00C524A2" w:rsidRPr="00EF4DC6">
        <w:rPr>
          <w:color w:val="000000" w:themeColor="text1"/>
          <w:sz w:val="28"/>
          <w:szCs w:val="28"/>
        </w:rPr>
        <w:t xml:space="preserve">розробок </w:t>
      </w:r>
      <w:r w:rsidR="00FD5C30" w:rsidRPr="00EF4DC6">
        <w:rPr>
          <w:color w:val="000000" w:themeColor="text1"/>
          <w:sz w:val="28"/>
          <w:szCs w:val="28"/>
        </w:rPr>
        <w:t>Ц</w:t>
      </w:r>
      <w:r w:rsidR="00C524A2" w:rsidRPr="00EF4DC6">
        <w:rPr>
          <w:color w:val="000000" w:themeColor="text1"/>
          <w:sz w:val="28"/>
          <w:szCs w:val="28"/>
        </w:rPr>
        <w:t>ентру.</w:t>
      </w:r>
    </w:p>
    <w:p w14:paraId="2EF48DEE" w14:textId="12437C0B" w:rsidR="00AD1F4D" w:rsidRPr="00EF4DC6" w:rsidRDefault="00AD1F4D" w:rsidP="007B382C">
      <w:pPr>
        <w:keepNext/>
        <w:keepLines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EF4DC6">
        <w:rPr>
          <w:color w:val="000000" w:themeColor="text1"/>
          <w:sz w:val="28"/>
          <w:szCs w:val="28"/>
        </w:rPr>
        <w:t>2.</w:t>
      </w:r>
      <w:r w:rsidR="00E53103">
        <w:rPr>
          <w:color w:val="000000" w:themeColor="text1"/>
          <w:sz w:val="28"/>
          <w:szCs w:val="28"/>
        </w:rPr>
        <w:t>3</w:t>
      </w:r>
      <w:r w:rsidRPr="00EF4DC6">
        <w:rPr>
          <w:color w:val="000000" w:themeColor="text1"/>
          <w:sz w:val="28"/>
          <w:szCs w:val="28"/>
        </w:rPr>
        <w:t xml:space="preserve">. </w:t>
      </w:r>
      <w:r w:rsidR="00C524A2" w:rsidRPr="00EF4DC6">
        <w:rPr>
          <w:color w:val="000000" w:themeColor="text1"/>
          <w:sz w:val="28"/>
          <w:szCs w:val="28"/>
        </w:rPr>
        <w:t xml:space="preserve">Організація проведення випробувань та апробації науково-технічних </w:t>
      </w:r>
      <w:r w:rsidR="00B07EC0" w:rsidRPr="00B07EC0">
        <w:rPr>
          <w:color w:val="000000" w:themeColor="text1"/>
          <w:sz w:val="28"/>
          <w:szCs w:val="28"/>
        </w:rPr>
        <w:t xml:space="preserve">(експериментальних) </w:t>
      </w:r>
      <w:r w:rsidR="00C524A2" w:rsidRPr="00EF4DC6">
        <w:rPr>
          <w:color w:val="000000" w:themeColor="text1"/>
          <w:sz w:val="28"/>
          <w:szCs w:val="28"/>
        </w:rPr>
        <w:t xml:space="preserve">розробок </w:t>
      </w:r>
      <w:r w:rsidR="00FD5C30" w:rsidRPr="00EF4DC6">
        <w:rPr>
          <w:color w:val="000000" w:themeColor="text1"/>
          <w:sz w:val="28"/>
          <w:szCs w:val="28"/>
        </w:rPr>
        <w:t>Ц</w:t>
      </w:r>
      <w:r w:rsidR="00C524A2" w:rsidRPr="00EF4DC6">
        <w:rPr>
          <w:color w:val="000000" w:themeColor="text1"/>
          <w:sz w:val="28"/>
          <w:szCs w:val="28"/>
        </w:rPr>
        <w:t>ентру в умовах, наближених до реального експлуатаційного середовища, з метою оцінки їх ефективності та придатності до практичного використання</w:t>
      </w:r>
      <w:r w:rsidR="000F0A73" w:rsidRPr="00EF4DC6">
        <w:rPr>
          <w:color w:val="000000" w:themeColor="text1"/>
          <w:sz w:val="28"/>
          <w:szCs w:val="28"/>
        </w:rPr>
        <w:t>.</w:t>
      </w:r>
      <w:r w:rsidR="00B07EC0">
        <w:rPr>
          <w:color w:val="000000" w:themeColor="text1"/>
          <w:sz w:val="28"/>
          <w:szCs w:val="28"/>
        </w:rPr>
        <w:t xml:space="preserve"> </w:t>
      </w:r>
    </w:p>
    <w:p w14:paraId="3703E1F3" w14:textId="01302BE7" w:rsidR="00AD1F4D" w:rsidRPr="00EF4DC6" w:rsidRDefault="00AD1F4D" w:rsidP="007B382C">
      <w:pPr>
        <w:keepNext/>
        <w:keepLines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EF4DC6">
        <w:rPr>
          <w:color w:val="000000" w:themeColor="text1"/>
          <w:sz w:val="28"/>
          <w:szCs w:val="28"/>
        </w:rPr>
        <w:t>2.</w:t>
      </w:r>
      <w:r w:rsidR="00E53103">
        <w:rPr>
          <w:color w:val="000000" w:themeColor="text1"/>
          <w:sz w:val="28"/>
          <w:szCs w:val="28"/>
        </w:rPr>
        <w:t>4</w:t>
      </w:r>
      <w:r w:rsidRPr="00EF4DC6">
        <w:rPr>
          <w:color w:val="000000" w:themeColor="text1"/>
          <w:sz w:val="28"/>
          <w:szCs w:val="28"/>
        </w:rPr>
        <w:t xml:space="preserve">. </w:t>
      </w:r>
      <w:r w:rsidR="00C524A2" w:rsidRPr="00EF4DC6">
        <w:rPr>
          <w:color w:val="000000" w:themeColor="text1"/>
          <w:sz w:val="28"/>
          <w:szCs w:val="28"/>
        </w:rPr>
        <w:t>Проведення прогнозно-аналітичних досліджень актуальних викликів у сфері оборони, безпеки та технологій подвійного призначення, підготовка аналітичних звітів щодо перспектив розвитку інновацій у сфері електронних систем зв’язку та навігації і суміжних галузях</w:t>
      </w:r>
      <w:r w:rsidR="00EF4DC6">
        <w:rPr>
          <w:color w:val="000000" w:themeColor="text1"/>
          <w:sz w:val="28"/>
          <w:szCs w:val="28"/>
        </w:rPr>
        <w:t>.</w:t>
      </w:r>
    </w:p>
    <w:p w14:paraId="2BB879BC" w14:textId="12A43E3C" w:rsidR="00AD1F4D" w:rsidRPr="00EF4DC6" w:rsidRDefault="00AD1F4D" w:rsidP="007B382C">
      <w:pPr>
        <w:keepNext/>
        <w:keepLines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EF4DC6">
        <w:rPr>
          <w:color w:val="000000" w:themeColor="text1"/>
          <w:sz w:val="28"/>
          <w:szCs w:val="28"/>
        </w:rPr>
        <w:t>2.</w:t>
      </w:r>
      <w:r w:rsidR="00E53103">
        <w:rPr>
          <w:color w:val="000000" w:themeColor="text1"/>
          <w:sz w:val="28"/>
          <w:szCs w:val="28"/>
        </w:rPr>
        <w:t>5</w:t>
      </w:r>
      <w:r w:rsidRPr="00EF4DC6">
        <w:rPr>
          <w:color w:val="000000" w:themeColor="text1"/>
          <w:sz w:val="28"/>
          <w:szCs w:val="28"/>
        </w:rPr>
        <w:t xml:space="preserve">. </w:t>
      </w:r>
      <w:r w:rsidR="000558A0" w:rsidRPr="00EF4DC6">
        <w:rPr>
          <w:color w:val="000000" w:themeColor="text1"/>
          <w:sz w:val="28"/>
          <w:szCs w:val="28"/>
        </w:rPr>
        <w:t>Забезпечує у</w:t>
      </w:r>
      <w:r w:rsidR="00C524A2" w:rsidRPr="00EF4DC6">
        <w:rPr>
          <w:color w:val="000000" w:themeColor="text1"/>
          <w:sz w:val="28"/>
          <w:szCs w:val="28"/>
        </w:rPr>
        <w:t xml:space="preserve">часть у мережі дослідницьких центрів передового досвіду шляхом налагодження взаємодії з </w:t>
      </w:r>
      <w:r w:rsidR="006F505F" w:rsidRPr="00EF4DC6">
        <w:rPr>
          <w:color w:val="000000" w:themeColor="text1"/>
          <w:sz w:val="28"/>
          <w:szCs w:val="28"/>
        </w:rPr>
        <w:t xml:space="preserve">ними </w:t>
      </w:r>
      <w:r w:rsidR="00C524A2" w:rsidRPr="00EF4DC6">
        <w:rPr>
          <w:color w:val="000000" w:themeColor="text1"/>
          <w:sz w:val="28"/>
          <w:szCs w:val="28"/>
        </w:rPr>
        <w:t>з метою реалізації міждисциплінарних проєктів</w:t>
      </w:r>
      <w:r w:rsidR="00EF4DC6" w:rsidRPr="00EF4DC6">
        <w:rPr>
          <w:color w:val="000000" w:themeColor="text1"/>
          <w:sz w:val="28"/>
          <w:szCs w:val="28"/>
        </w:rPr>
        <w:t>.</w:t>
      </w:r>
    </w:p>
    <w:p w14:paraId="3F296AE5" w14:textId="77777777" w:rsidR="00AD1F4D" w:rsidRDefault="00AD1F4D" w:rsidP="007B382C">
      <w:pPr>
        <w:keepNext/>
        <w:keepLines/>
        <w:spacing w:line="276" w:lineRule="auto"/>
        <w:jc w:val="both"/>
        <w:rPr>
          <w:color w:val="000000" w:themeColor="text1"/>
          <w:sz w:val="28"/>
          <w:szCs w:val="28"/>
        </w:rPr>
      </w:pPr>
    </w:p>
    <w:p w14:paraId="039A44EE" w14:textId="227D621B" w:rsidR="00C524A2" w:rsidRDefault="00C524A2" w:rsidP="007B382C">
      <w:pPr>
        <w:keepNext/>
        <w:keepLines/>
        <w:spacing w:line="276" w:lineRule="auto"/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5B769F">
        <w:rPr>
          <w:b/>
          <w:bCs/>
          <w:color w:val="000000" w:themeColor="text1"/>
          <w:sz w:val="28"/>
          <w:szCs w:val="28"/>
        </w:rPr>
        <w:t>3. ФУНКЦІЇ ВІДДІЛУ</w:t>
      </w:r>
    </w:p>
    <w:p w14:paraId="0D98F7FD" w14:textId="2BE6C495" w:rsidR="002A1421" w:rsidRPr="00AD1F4D" w:rsidRDefault="002A1421" w:rsidP="007B382C">
      <w:pPr>
        <w:keepNext/>
        <w:keepLines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Відділ відповідно до покладених на нього завдань:</w:t>
      </w:r>
    </w:p>
    <w:p w14:paraId="50530A25" w14:textId="1D69C16E" w:rsidR="00C524A2" w:rsidRPr="005B769F" w:rsidRDefault="00C524A2" w:rsidP="007B382C">
      <w:pPr>
        <w:keepNext/>
        <w:keepLines/>
        <w:tabs>
          <w:tab w:val="left" w:pos="709"/>
        </w:tabs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5B769F">
        <w:rPr>
          <w:color w:val="000000" w:themeColor="text1"/>
          <w:sz w:val="28"/>
          <w:szCs w:val="28"/>
        </w:rPr>
        <w:t xml:space="preserve">3.1. </w:t>
      </w:r>
      <w:r w:rsidR="002A1421">
        <w:rPr>
          <w:color w:val="000000" w:themeColor="text1"/>
          <w:sz w:val="28"/>
          <w:szCs w:val="28"/>
        </w:rPr>
        <w:t>здійснює і</w:t>
      </w:r>
      <w:r w:rsidRPr="005B769F">
        <w:rPr>
          <w:color w:val="000000" w:themeColor="text1"/>
          <w:sz w:val="28"/>
          <w:szCs w:val="28"/>
        </w:rPr>
        <w:t>нтеграці</w:t>
      </w:r>
      <w:r w:rsidR="002A1421">
        <w:rPr>
          <w:color w:val="000000" w:themeColor="text1"/>
          <w:sz w:val="28"/>
          <w:szCs w:val="28"/>
        </w:rPr>
        <w:t>ю</w:t>
      </w:r>
      <w:r w:rsidRPr="005B769F">
        <w:rPr>
          <w:color w:val="000000" w:themeColor="text1"/>
          <w:sz w:val="28"/>
          <w:szCs w:val="28"/>
        </w:rPr>
        <w:t xml:space="preserve"> науково-технічних (прикладних) результатів, що мають практичне застосування для зміцнення національної безпеки та оборони шляхом:</w:t>
      </w:r>
    </w:p>
    <w:p w14:paraId="1CB90350" w14:textId="1CB79628" w:rsidR="00C524A2" w:rsidRPr="00EF4DC6" w:rsidRDefault="00C524A2" w:rsidP="007B382C">
      <w:pPr>
        <w:keepNext/>
        <w:keepLines/>
        <w:tabs>
          <w:tab w:val="left" w:pos="709"/>
        </w:tabs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EF4DC6">
        <w:rPr>
          <w:color w:val="000000" w:themeColor="text1"/>
          <w:sz w:val="28"/>
          <w:szCs w:val="28"/>
        </w:rPr>
        <w:lastRenderedPageBreak/>
        <w:t>3.1.1.</w:t>
      </w:r>
      <w:r w:rsidR="00EF4DC6">
        <w:rPr>
          <w:color w:val="000000" w:themeColor="text1"/>
          <w:sz w:val="28"/>
          <w:szCs w:val="28"/>
        </w:rPr>
        <w:t> </w:t>
      </w:r>
      <w:r w:rsidR="00462BA2" w:rsidRPr="00EF4DC6">
        <w:rPr>
          <w:color w:val="000000" w:themeColor="text1"/>
          <w:sz w:val="28"/>
          <w:szCs w:val="28"/>
        </w:rPr>
        <w:t>реалізаці</w:t>
      </w:r>
      <w:r w:rsidR="00EF4DC6" w:rsidRPr="00EF4DC6">
        <w:rPr>
          <w:color w:val="000000" w:themeColor="text1"/>
          <w:sz w:val="28"/>
          <w:szCs w:val="28"/>
        </w:rPr>
        <w:t>ї</w:t>
      </w:r>
      <w:r w:rsidRPr="00EF4DC6">
        <w:rPr>
          <w:color w:val="000000" w:themeColor="text1"/>
          <w:sz w:val="28"/>
          <w:szCs w:val="28"/>
        </w:rPr>
        <w:t xml:space="preserve"> ефективної взаємодії з реальним сектором економіки, зокрема шляхом сприяння залученню суб’єктів підприємницької діяльності до </w:t>
      </w:r>
      <w:r w:rsidR="00EF4DC6" w:rsidRPr="00EF4DC6">
        <w:rPr>
          <w:color w:val="000000" w:themeColor="text1"/>
          <w:sz w:val="28"/>
          <w:szCs w:val="28"/>
        </w:rPr>
        <w:t xml:space="preserve">взаємодії </w:t>
      </w:r>
      <w:r w:rsidRPr="00EF4DC6">
        <w:rPr>
          <w:color w:val="000000" w:themeColor="text1"/>
          <w:sz w:val="28"/>
          <w:szCs w:val="28"/>
        </w:rPr>
        <w:t>з</w:t>
      </w:r>
      <w:r w:rsidR="006F505F" w:rsidRPr="00EF4DC6">
        <w:rPr>
          <w:color w:val="000000" w:themeColor="text1"/>
          <w:sz w:val="28"/>
          <w:szCs w:val="28"/>
        </w:rPr>
        <w:t xml:space="preserve"> Центром</w:t>
      </w:r>
      <w:r w:rsidRPr="00EF4DC6">
        <w:rPr>
          <w:color w:val="000000" w:themeColor="text1"/>
          <w:sz w:val="28"/>
          <w:szCs w:val="28"/>
        </w:rPr>
        <w:t>, та забезпечення системного доступу до науково-технічних (прикладних) результатів, що мають потенціал для впровадження у виробництво;</w:t>
      </w:r>
    </w:p>
    <w:p w14:paraId="00C0CDB0" w14:textId="4FCEE812" w:rsidR="00C524A2" w:rsidRPr="00EF4DC6" w:rsidRDefault="00C524A2" w:rsidP="007B382C">
      <w:pPr>
        <w:keepNext/>
        <w:keepLines/>
        <w:tabs>
          <w:tab w:val="left" w:pos="709"/>
        </w:tabs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EF4DC6">
        <w:rPr>
          <w:color w:val="000000" w:themeColor="text1"/>
          <w:sz w:val="28"/>
          <w:szCs w:val="28"/>
        </w:rPr>
        <w:t>3.1.2.</w:t>
      </w:r>
      <w:r w:rsidR="00020B2E" w:rsidRPr="00EF4DC6">
        <w:rPr>
          <w:color w:val="000000" w:themeColor="text1"/>
          <w:sz w:val="28"/>
          <w:szCs w:val="28"/>
        </w:rPr>
        <w:t> </w:t>
      </w:r>
      <w:r w:rsidR="00462BA2" w:rsidRPr="00EF4DC6">
        <w:rPr>
          <w:color w:val="000000" w:themeColor="text1"/>
          <w:sz w:val="28"/>
          <w:szCs w:val="28"/>
        </w:rPr>
        <w:t>реаліз</w:t>
      </w:r>
      <w:r w:rsidR="00F20C8D" w:rsidRPr="00EF4DC6">
        <w:rPr>
          <w:color w:val="000000" w:themeColor="text1"/>
          <w:sz w:val="28"/>
          <w:szCs w:val="28"/>
        </w:rPr>
        <w:t>ації</w:t>
      </w:r>
      <w:r w:rsidRPr="00EF4DC6">
        <w:rPr>
          <w:color w:val="000000" w:themeColor="text1"/>
          <w:sz w:val="28"/>
          <w:szCs w:val="28"/>
        </w:rPr>
        <w:t xml:space="preserve"> трансфер</w:t>
      </w:r>
      <w:r w:rsidR="00F20C8D" w:rsidRPr="00EF4DC6">
        <w:rPr>
          <w:color w:val="000000" w:themeColor="text1"/>
          <w:sz w:val="28"/>
          <w:szCs w:val="28"/>
        </w:rPr>
        <w:t>у</w:t>
      </w:r>
      <w:r w:rsidRPr="00EF4DC6">
        <w:rPr>
          <w:color w:val="000000" w:themeColor="text1"/>
          <w:sz w:val="28"/>
          <w:szCs w:val="28"/>
        </w:rPr>
        <w:t xml:space="preserve"> (комерціалізаці</w:t>
      </w:r>
      <w:r w:rsidR="00F20C8D" w:rsidRPr="00EF4DC6">
        <w:rPr>
          <w:color w:val="000000" w:themeColor="text1"/>
          <w:sz w:val="28"/>
          <w:szCs w:val="28"/>
        </w:rPr>
        <w:t>ї</w:t>
      </w:r>
      <w:r w:rsidRPr="00EF4DC6">
        <w:rPr>
          <w:color w:val="000000" w:themeColor="text1"/>
          <w:sz w:val="28"/>
          <w:szCs w:val="28"/>
        </w:rPr>
        <w:t>) науково-технічних (прикладних) результатів</w:t>
      </w:r>
      <w:r w:rsidR="00462BA2" w:rsidRPr="00EF4DC6">
        <w:rPr>
          <w:color w:val="000000" w:themeColor="text1"/>
          <w:sz w:val="28"/>
          <w:szCs w:val="28"/>
        </w:rPr>
        <w:t xml:space="preserve">, </w:t>
      </w:r>
      <w:r w:rsidRPr="00EF4DC6">
        <w:rPr>
          <w:color w:val="000000" w:themeColor="text1"/>
          <w:sz w:val="28"/>
          <w:szCs w:val="28"/>
        </w:rPr>
        <w:t>технологій</w:t>
      </w:r>
      <w:r w:rsidR="00462BA2" w:rsidRPr="00EF4DC6">
        <w:rPr>
          <w:color w:val="000000" w:themeColor="text1"/>
          <w:sz w:val="28"/>
          <w:szCs w:val="28"/>
        </w:rPr>
        <w:t>, рішень та засобів</w:t>
      </w:r>
      <w:r w:rsidRPr="00EF4DC6">
        <w:rPr>
          <w:color w:val="000000" w:themeColor="text1"/>
          <w:sz w:val="28"/>
          <w:szCs w:val="28"/>
        </w:rPr>
        <w:t>;</w:t>
      </w:r>
    </w:p>
    <w:p w14:paraId="7F9F8032" w14:textId="6A6E6317" w:rsidR="00C524A2" w:rsidRPr="00EF4DC6" w:rsidRDefault="00C524A2" w:rsidP="007B382C">
      <w:pPr>
        <w:keepNext/>
        <w:keepLines/>
        <w:tabs>
          <w:tab w:val="left" w:pos="709"/>
        </w:tabs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EF4DC6">
        <w:rPr>
          <w:color w:val="000000" w:themeColor="text1"/>
          <w:sz w:val="28"/>
          <w:szCs w:val="28"/>
        </w:rPr>
        <w:t>3.1.3.</w:t>
      </w:r>
      <w:r w:rsidR="00020B2E" w:rsidRPr="00EF4DC6">
        <w:rPr>
          <w:color w:val="000000" w:themeColor="text1"/>
          <w:sz w:val="28"/>
          <w:szCs w:val="28"/>
        </w:rPr>
        <w:t> </w:t>
      </w:r>
      <w:r w:rsidR="00F20C8D" w:rsidRPr="00EF4DC6">
        <w:rPr>
          <w:color w:val="000000" w:themeColor="text1"/>
          <w:sz w:val="28"/>
          <w:szCs w:val="28"/>
        </w:rPr>
        <w:t>організації робіт для</w:t>
      </w:r>
      <w:r w:rsidRPr="00EF4DC6">
        <w:rPr>
          <w:color w:val="000000" w:themeColor="text1"/>
          <w:sz w:val="28"/>
          <w:szCs w:val="28"/>
        </w:rPr>
        <w:t xml:space="preserve"> отриманн</w:t>
      </w:r>
      <w:r w:rsidR="00F20C8D" w:rsidRPr="00EF4DC6">
        <w:rPr>
          <w:color w:val="000000" w:themeColor="text1"/>
          <w:sz w:val="28"/>
          <w:szCs w:val="28"/>
        </w:rPr>
        <w:t>я</w:t>
      </w:r>
      <w:r w:rsidRPr="00EF4DC6">
        <w:rPr>
          <w:color w:val="000000" w:themeColor="text1"/>
          <w:sz w:val="28"/>
          <w:szCs w:val="28"/>
        </w:rPr>
        <w:t xml:space="preserve"> та впровадженн</w:t>
      </w:r>
      <w:r w:rsidR="00F20C8D" w:rsidRPr="00EF4DC6">
        <w:rPr>
          <w:color w:val="000000" w:themeColor="text1"/>
          <w:sz w:val="28"/>
          <w:szCs w:val="28"/>
        </w:rPr>
        <w:t>я</w:t>
      </w:r>
      <w:r w:rsidRPr="00EF4DC6">
        <w:rPr>
          <w:color w:val="000000" w:themeColor="text1"/>
          <w:sz w:val="28"/>
          <w:szCs w:val="28"/>
        </w:rPr>
        <w:t xml:space="preserve"> науково-технічних (прикладних) результатів у взаємодії з виробничо орієнтованими науковими установами та організаціями, виробниками озброєння та військової техніки, інших виробів та технологій військового призначення і подвійного використання;</w:t>
      </w:r>
    </w:p>
    <w:p w14:paraId="25060543" w14:textId="1590B15E" w:rsidR="00C524A2" w:rsidRPr="005B769F" w:rsidRDefault="00C524A2" w:rsidP="007B382C">
      <w:pPr>
        <w:keepNext/>
        <w:keepLines/>
        <w:tabs>
          <w:tab w:val="left" w:pos="709"/>
        </w:tabs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EF4DC6">
        <w:rPr>
          <w:color w:val="000000" w:themeColor="text1"/>
          <w:sz w:val="28"/>
          <w:szCs w:val="28"/>
        </w:rPr>
        <w:t>3.1.4.</w:t>
      </w:r>
      <w:r w:rsidR="00EF4DC6">
        <w:rPr>
          <w:color w:val="000000" w:themeColor="text1"/>
          <w:sz w:val="28"/>
          <w:szCs w:val="28"/>
        </w:rPr>
        <w:t> </w:t>
      </w:r>
      <w:r w:rsidR="00F20C8D" w:rsidRPr="00EF4DC6">
        <w:rPr>
          <w:color w:val="000000" w:themeColor="text1"/>
          <w:sz w:val="28"/>
          <w:szCs w:val="28"/>
        </w:rPr>
        <w:t xml:space="preserve">проведення </w:t>
      </w:r>
      <w:r w:rsidRPr="00EF4DC6">
        <w:rPr>
          <w:color w:val="000000" w:themeColor="text1"/>
          <w:sz w:val="28"/>
          <w:szCs w:val="28"/>
        </w:rPr>
        <w:t>прогнозно-аналітичного дослідження актуальних викликів у сфері оборони та безпеки та технологій подвійного призначення, які можуть бути вирішені шляхом впровадження науково-технічних (прикладних) результатів у суспільну практику;</w:t>
      </w:r>
    </w:p>
    <w:p w14:paraId="7304AD89" w14:textId="77777777" w:rsidR="00C524A2" w:rsidRPr="005B769F" w:rsidRDefault="00C524A2" w:rsidP="007B382C">
      <w:pPr>
        <w:keepNext/>
        <w:keepLines/>
        <w:tabs>
          <w:tab w:val="left" w:pos="709"/>
        </w:tabs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5B769F">
        <w:rPr>
          <w:color w:val="000000" w:themeColor="text1"/>
          <w:sz w:val="28"/>
          <w:szCs w:val="28"/>
        </w:rPr>
        <w:t>3.1.5. проведення наукових досліджень відповідно до запитів безпекового сектору;</w:t>
      </w:r>
    </w:p>
    <w:p w14:paraId="15824494" w14:textId="156AAD2C" w:rsidR="00C524A2" w:rsidRPr="005B769F" w:rsidRDefault="00C524A2" w:rsidP="007B382C">
      <w:pPr>
        <w:keepNext/>
        <w:keepLines/>
        <w:tabs>
          <w:tab w:val="left" w:pos="709"/>
        </w:tabs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5B769F">
        <w:rPr>
          <w:color w:val="000000" w:themeColor="text1"/>
          <w:sz w:val="28"/>
          <w:szCs w:val="28"/>
        </w:rPr>
        <w:t>3.1.6.</w:t>
      </w:r>
      <w:r w:rsidR="00AD1F4D">
        <w:rPr>
          <w:color w:val="000000" w:themeColor="text1"/>
          <w:sz w:val="28"/>
          <w:szCs w:val="28"/>
        </w:rPr>
        <w:t> </w:t>
      </w:r>
      <w:r w:rsidRPr="005B769F">
        <w:rPr>
          <w:color w:val="000000" w:themeColor="text1"/>
          <w:sz w:val="28"/>
          <w:szCs w:val="28"/>
        </w:rPr>
        <w:t>проведення випробувань науково-технічних (експериментальних) розробок з метою оцінки їх ефективності, придатності до практичного використання в умовах, наближених до бойових, та подальшої їх імплементації в оборонну сферу</w:t>
      </w:r>
      <w:r w:rsidR="00511C2B">
        <w:rPr>
          <w:color w:val="000000" w:themeColor="text1"/>
          <w:sz w:val="28"/>
          <w:szCs w:val="28"/>
        </w:rPr>
        <w:t>;</w:t>
      </w:r>
    </w:p>
    <w:p w14:paraId="418D9325" w14:textId="06BB6CFA" w:rsidR="00C524A2" w:rsidRPr="005B769F" w:rsidRDefault="00C524A2" w:rsidP="007B382C">
      <w:pPr>
        <w:keepNext/>
        <w:keepLines/>
        <w:tabs>
          <w:tab w:val="left" w:pos="709"/>
        </w:tabs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5B769F">
        <w:rPr>
          <w:color w:val="000000" w:themeColor="text1"/>
          <w:sz w:val="28"/>
          <w:szCs w:val="28"/>
        </w:rPr>
        <w:t>3.1.7.</w:t>
      </w:r>
      <w:r w:rsidR="00AD1F4D">
        <w:rPr>
          <w:color w:val="000000" w:themeColor="text1"/>
          <w:sz w:val="28"/>
          <w:szCs w:val="28"/>
        </w:rPr>
        <w:t> </w:t>
      </w:r>
      <w:r w:rsidRPr="005B769F">
        <w:rPr>
          <w:color w:val="000000" w:themeColor="text1"/>
          <w:sz w:val="28"/>
          <w:szCs w:val="28"/>
        </w:rPr>
        <w:t xml:space="preserve">проведення заходів для </w:t>
      </w:r>
      <w:r w:rsidRPr="00511C2B">
        <w:rPr>
          <w:color w:val="000000" w:themeColor="text1"/>
          <w:sz w:val="28"/>
          <w:szCs w:val="28"/>
        </w:rPr>
        <w:t>налагодження взаємодії між суб’єктами наукової, науково-технічної, інноваційної та освітньої діяльності регіону із суб’єктами підприємництва, міжнародними партнерами, а також з органами державної влади та місцевого самоврядування</w:t>
      </w:r>
      <w:r w:rsidR="00F20C8D" w:rsidRPr="00511C2B">
        <w:rPr>
          <w:color w:val="000000" w:themeColor="text1"/>
          <w:sz w:val="28"/>
          <w:szCs w:val="28"/>
        </w:rPr>
        <w:t xml:space="preserve">, а також проведення інших заходів для виконання </w:t>
      </w:r>
      <w:r w:rsidR="00511C2B" w:rsidRPr="00511C2B">
        <w:rPr>
          <w:color w:val="000000" w:themeColor="text1"/>
          <w:sz w:val="28"/>
          <w:szCs w:val="28"/>
        </w:rPr>
        <w:t xml:space="preserve">завдань </w:t>
      </w:r>
      <w:r w:rsidR="00F20C8D" w:rsidRPr="00511C2B">
        <w:rPr>
          <w:color w:val="000000" w:themeColor="text1"/>
          <w:sz w:val="28"/>
          <w:szCs w:val="28"/>
        </w:rPr>
        <w:t>відділу</w:t>
      </w:r>
      <w:r w:rsidRPr="00511C2B">
        <w:rPr>
          <w:color w:val="000000" w:themeColor="text1"/>
          <w:sz w:val="28"/>
          <w:szCs w:val="28"/>
        </w:rPr>
        <w:t>.</w:t>
      </w:r>
    </w:p>
    <w:p w14:paraId="6F52C0D0" w14:textId="77777777" w:rsidR="00C524A2" w:rsidRPr="005B769F" w:rsidRDefault="00C524A2" w:rsidP="007B382C">
      <w:pPr>
        <w:keepNext/>
        <w:keepLines/>
        <w:spacing w:line="276" w:lineRule="auto"/>
        <w:jc w:val="center"/>
      </w:pPr>
      <w:r w:rsidRPr="005B769F">
        <w:t xml:space="preserve"> </w:t>
      </w:r>
    </w:p>
    <w:p w14:paraId="54BBEB9D" w14:textId="77777777" w:rsidR="00C524A2" w:rsidRPr="00511C2B" w:rsidRDefault="00C524A2" w:rsidP="007B382C">
      <w:pPr>
        <w:keepNext/>
        <w:keepLines/>
        <w:spacing w:line="276" w:lineRule="auto"/>
        <w:ind w:firstLine="720"/>
      </w:pPr>
      <w:r w:rsidRPr="005B769F">
        <w:rPr>
          <w:b/>
          <w:bCs/>
          <w:color w:val="000000" w:themeColor="text1"/>
          <w:sz w:val="28"/>
          <w:szCs w:val="28"/>
        </w:rPr>
        <w:t>4</w:t>
      </w:r>
      <w:r w:rsidRPr="00511C2B">
        <w:rPr>
          <w:b/>
          <w:bCs/>
          <w:color w:val="000000" w:themeColor="text1"/>
          <w:sz w:val="28"/>
          <w:szCs w:val="28"/>
        </w:rPr>
        <w:t xml:space="preserve">. СТРУКТУРА І ОРГАНИ УПРАВЛІННЯ ВІДДІЛУ </w:t>
      </w:r>
    </w:p>
    <w:p w14:paraId="484AD035" w14:textId="4B93D030" w:rsidR="00C524A2" w:rsidRPr="00511C2B" w:rsidRDefault="00C524A2" w:rsidP="007B382C">
      <w:pPr>
        <w:keepNext/>
        <w:keepLines/>
        <w:spacing w:line="276" w:lineRule="auto"/>
        <w:ind w:firstLine="709"/>
        <w:jc w:val="both"/>
      </w:pPr>
      <w:r w:rsidRPr="00511C2B">
        <w:rPr>
          <w:color w:val="000000" w:themeColor="text1"/>
          <w:sz w:val="28"/>
          <w:szCs w:val="28"/>
        </w:rPr>
        <w:t>4.1. Відділ</w:t>
      </w:r>
      <w:r w:rsidRPr="00511C2B">
        <w:rPr>
          <w:b/>
          <w:bCs/>
          <w:color w:val="000000" w:themeColor="text1"/>
          <w:sz w:val="28"/>
          <w:szCs w:val="28"/>
        </w:rPr>
        <w:t xml:space="preserve"> </w:t>
      </w:r>
      <w:r w:rsidRPr="00511C2B">
        <w:rPr>
          <w:color w:val="000000" w:themeColor="text1"/>
          <w:sz w:val="28"/>
          <w:szCs w:val="28"/>
        </w:rPr>
        <w:t xml:space="preserve">входить до </w:t>
      </w:r>
      <w:r w:rsidR="005C2B89" w:rsidRPr="00511C2B">
        <w:rPr>
          <w:color w:val="000000" w:themeColor="text1"/>
          <w:sz w:val="28"/>
          <w:szCs w:val="28"/>
        </w:rPr>
        <w:t xml:space="preserve">організаційної </w:t>
      </w:r>
      <w:r w:rsidR="006F505F" w:rsidRPr="00511C2B">
        <w:rPr>
          <w:color w:val="000000" w:themeColor="text1"/>
          <w:sz w:val="28"/>
          <w:szCs w:val="28"/>
        </w:rPr>
        <w:t xml:space="preserve">структури </w:t>
      </w:r>
      <w:r w:rsidRPr="00511C2B">
        <w:rPr>
          <w:color w:val="000000" w:themeColor="text1"/>
          <w:sz w:val="28"/>
          <w:szCs w:val="28"/>
        </w:rPr>
        <w:t>Центр</w:t>
      </w:r>
      <w:r w:rsidR="006F505F" w:rsidRPr="00511C2B">
        <w:rPr>
          <w:color w:val="000000" w:themeColor="text1"/>
          <w:sz w:val="28"/>
          <w:szCs w:val="28"/>
        </w:rPr>
        <w:t xml:space="preserve">у. </w:t>
      </w:r>
    </w:p>
    <w:p w14:paraId="792269DA" w14:textId="77777777" w:rsidR="00C524A2" w:rsidRPr="00511C2B" w:rsidRDefault="00C524A2" w:rsidP="007B382C">
      <w:pPr>
        <w:keepNext/>
        <w:keepLines/>
        <w:spacing w:line="276" w:lineRule="auto"/>
        <w:ind w:firstLine="709"/>
        <w:jc w:val="both"/>
      </w:pPr>
      <w:r w:rsidRPr="00511C2B">
        <w:rPr>
          <w:color w:val="000000" w:themeColor="text1"/>
          <w:sz w:val="28"/>
          <w:szCs w:val="28"/>
        </w:rPr>
        <w:t xml:space="preserve">4.2. Керівництво відділом здійснює начальник відділу. </w:t>
      </w:r>
    </w:p>
    <w:p w14:paraId="3843BFEA" w14:textId="470E2D8D" w:rsidR="00C524A2" w:rsidRPr="00511C2B" w:rsidRDefault="00C524A2" w:rsidP="007B382C">
      <w:pPr>
        <w:keepNext/>
        <w:keepLines/>
        <w:spacing w:line="276" w:lineRule="auto"/>
        <w:ind w:firstLine="709"/>
        <w:jc w:val="both"/>
      </w:pPr>
      <w:r w:rsidRPr="00511C2B">
        <w:rPr>
          <w:color w:val="000000" w:themeColor="text1"/>
          <w:sz w:val="28"/>
          <w:szCs w:val="28"/>
        </w:rPr>
        <w:t>4.3.</w:t>
      </w:r>
      <w:r w:rsidR="006F505F" w:rsidRPr="00511C2B">
        <w:rPr>
          <w:color w:val="000000" w:themeColor="text1"/>
          <w:sz w:val="28"/>
          <w:szCs w:val="28"/>
        </w:rPr>
        <w:t> </w:t>
      </w:r>
      <w:r w:rsidRPr="00511C2B">
        <w:rPr>
          <w:color w:val="000000" w:themeColor="text1"/>
          <w:sz w:val="28"/>
          <w:szCs w:val="28"/>
        </w:rPr>
        <w:t>Начальник відділу підпорядкований директору</w:t>
      </w:r>
      <w:r w:rsidR="00020B2E" w:rsidRPr="00511C2B">
        <w:rPr>
          <w:color w:val="000000" w:themeColor="text1"/>
          <w:sz w:val="28"/>
          <w:szCs w:val="28"/>
        </w:rPr>
        <w:t xml:space="preserve"> </w:t>
      </w:r>
      <w:r w:rsidRPr="00511C2B">
        <w:rPr>
          <w:color w:val="000000" w:themeColor="text1"/>
          <w:sz w:val="28"/>
          <w:szCs w:val="28"/>
        </w:rPr>
        <w:t>Центру</w:t>
      </w:r>
      <w:r w:rsidR="009576E9" w:rsidRPr="00511C2B">
        <w:rPr>
          <w:color w:val="000000" w:themeColor="text1"/>
          <w:sz w:val="28"/>
          <w:szCs w:val="28"/>
        </w:rPr>
        <w:t xml:space="preserve"> </w:t>
      </w:r>
      <w:r w:rsidR="006F505F" w:rsidRPr="00511C2B">
        <w:rPr>
          <w:color w:val="000000" w:themeColor="text1"/>
          <w:sz w:val="28"/>
          <w:szCs w:val="28"/>
        </w:rPr>
        <w:t>і</w:t>
      </w:r>
      <w:r w:rsidR="009576E9" w:rsidRPr="00511C2B">
        <w:rPr>
          <w:color w:val="000000" w:themeColor="text1"/>
          <w:sz w:val="28"/>
          <w:szCs w:val="28"/>
        </w:rPr>
        <w:t xml:space="preserve"> його заступнику</w:t>
      </w:r>
      <w:r w:rsidRPr="00511C2B">
        <w:rPr>
          <w:color w:val="000000" w:themeColor="text1"/>
          <w:sz w:val="28"/>
          <w:szCs w:val="28"/>
        </w:rPr>
        <w:t xml:space="preserve"> та діє на підставі цього </w:t>
      </w:r>
      <w:r w:rsidR="00020B2E" w:rsidRPr="00511C2B">
        <w:rPr>
          <w:color w:val="000000" w:themeColor="text1"/>
          <w:sz w:val="28"/>
          <w:szCs w:val="28"/>
        </w:rPr>
        <w:t>П</w:t>
      </w:r>
      <w:r w:rsidRPr="00511C2B">
        <w:rPr>
          <w:color w:val="000000" w:themeColor="text1"/>
          <w:sz w:val="28"/>
          <w:szCs w:val="28"/>
        </w:rPr>
        <w:t>оложення та посадової інструкції, у яких визначаються його повноваження.</w:t>
      </w:r>
    </w:p>
    <w:p w14:paraId="1A264741" w14:textId="0D318FA4" w:rsidR="00C524A2" w:rsidRPr="005B769F" w:rsidRDefault="00C524A2" w:rsidP="007B382C">
      <w:pPr>
        <w:keepNext/>
        <w:keepLines/>
        <w:spacing w:line="276" w:lineRule="auto"/>
        <w:ind w:firstLine="709"/>
        <w:jc w:val="both"/>
      </w:pPr>
      <w:r w:rsidRPr="00511C2B">
        <w:rPr>
          <w:color w:val="000000" w:themeColor="text1"/>
          <w:sz w:val="28"/>
          <w:szCs w:val="28"/>
        </w:rPr>
        <w:t>4.4</w:t>
      </w:r>
      <w:r w:rsidR="00020B2E" w:rsidRPr="00511C2B">
        <w:rPr>
          <w:color w:val="000000" w:themeColor="text1"/>
          <w:sz w:val="28"/>
          <w:szCs w:val="28"/>
        </w:rPr>
        <w:t>. </w:t>
      </w:r>
      <w:r w:rsidRPr="00511C2B">
        <w:rPr>
          <w:color w:val="000000" w:themeColor="text1"/>
          <w:sz w:val="28"/>
          <w:szCs w:val="28"/>
        </w:rPr>
        <w:t>На період тимчасової відсутності начальника відділу його повноваження виконує уповноважена особа, призначена в установленому порядку.</w:t>
      </w:r>
    </w:p>
    <w:p w14:paraId="0F137AE1" w14:textId="1760D1C8" w:rsidR="00C524A2" w:rsidRPr="005B769F" w:rsidRDefault="00C524A2" w:rsidP="007B382C">
      <w:pPr>
        <w:keepNext/>
        <w:keepLines/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 w:rsidRPr="005B769F">
        <w:t xml:space="preserve"> </w:t>
      </w:r>
    </w:p>
    <w:p w14:paraId="1B422364" w14:textId="77777777" w:rsidR="00C524A2" w:rsidRPr="00511C2B" w:rsidRDefault="00C524A2" w:rsidP="007B382C">
      <w:pPr>
        <w:keepNext/>
        <w:keepLines/>
        <w:spacing w:line="276" w:lineRule="auto"/>
        <w:ind w:firstLine="709"/>
      </w:pPr>
      <w:r w:rsidRPr="005B769F">
        <w:rPr>
          <w:b/>
          <w:bCs/>
          <w:color w:val="000000" w:themeColor="text1"/>
          <w:sz w:val="28"/>
          <w:szCs w:val="28"/>
        </w:rPr>
        <w:t>5</w:t>
      </w:r>
      <w:r w:rsidRPr="00511C2B">
        <w:rPr>
          <w:b/>
          <w:bCs/>
          <w:color w:val="000000" w:themeColor="text1"/>
          <w:sz w:val="28"/>
          <w:szCs w:val="28"/>
        </w:rPr>
        <w:t>. ПОВНОВАЖЕННЯ НАЧАЛЬНИКА ВІДДІЛУ</w:t>
      </w:r>
    </w:p>
    <w:p w14:paraId="53546335" w14:textId="557DB6C5" w:rsidR="00C524A2" w:rsidRPr="00511C2B" w:rsidRDefault="00C524A2" w:rsidP="007B382C">
      <w:pPr>
        <w:keepNext/>
        <w:keepLines/>
        <w:spacing w:line="276" w:lineRule="auto"/>
        <w:ind w:firstLine="709"/>
        <w:jc w:val="both"/>
      </w:pPr>
      <w:r w:rsidRPr="00511C2B">
        <w:rPr>
          <w:color w:val="000000" w:themeColor="text1"/>
          <w:sz w:val="28"/>
          <w:szCs w:val="28"/>
        </w:rPr>
        <w:t>5.1.</w:t>
      </w:r>
      <w:r w:rsidR="00020B2E" w:rsidRPr="00511C2B">
        <w:rPr>
          <w:color w:val="000000" w:themeColor="text1"/>
          <w:sz w:val="28"/>
          <w:szCs w:val="28"/>
        </w:rPr>
        <w:t> </w:t>
      </w:r>
      <w:r w:rsidRPr="00511C2B">
        <w:rPr>
          <w:color w:val="000000" w:themeColor="text1"/>
          <w:sz w:val="28"/>
          <w:szCs w:val="28"/>
        </w:rPr>
        <w:t>Здійснює керівництво відділом та звітує перед директором</w:t>
      </w:r>
      <w:r w:rsidR="00020B2E" w:rsidRPr="00511C2B">
        <w:rPr>
          <w:color w:val="000000" w:themeColor="text1"/>
          <w:sz w:val="28"/>
          <w:szCs w:val="28"/>
        </w:rPr>
        <w:t xml:space="preserve"> </w:t>
      </w:r>
      <w:r w:rsidRPr="00511C2B">
        <w:rPr>
          <w:color w:val="000000" w:themeColor="text1"/>
          <w:sz w:val="28"/>
          <w:szCs w:val="28"/>
        </w:rPr>
        <w:t xml:space="preserve">Центру </w:t>
      </w:r>
      <w:r w:rsidR="009576E9" w:rsidRPr="00511C2B">
        <w:rPr>
          <w:color w:val="000000" w:themeColor="text1"/>
          <w:sz w:val="28"/>
          <w:szCs w:val="28"/>
        </w:rPr>
        <w:t xml:space="preserve">та його заступником </w:t>
      </w:r>
      <w:r w:rsidRPr="00511C2B">
        <w:rPr>
          <w:color w:val="000000" w:themeColor="text1"/>
          <w:sz w:val="28"/>
          <w:szCs w:val="28"/>
        </w:rPr>
        <w:t>про виконання покладених на відділ завдань.</w:t>
      </w:r>
    </w:p>
    <w:p w14:paraId="676EC4B7" w14:textId="6B6BD264" w:rsidR="00C524A2" w:rsidRPr="00511C2B" w:rsidRDefault="00C524A2" w:rsidP="007B382C">
      <w:pPr>
        <w:keepNext/>
        <w:keepLines/>
        <w:spacing w:line="276" w:lineRule="auto"/>
        <w:ind w:firstLine="709"/>
        <w:jc w:val="both"/>
      </w:pPr>
      <w:r w:rsidRPr="00511C2B">
        <w:rPr>
          <w:color w:val="000000" w:themeColor="text1"/>
          <w:sz w:val="28"/>
          <w:szCs w:val="28"/>
        </w:rPr>
        <w:lastRenderedPageBreak/>
        <w:t>5.2. Розподіляє посадові функціональні обов’язки працівників, формує та затверджує посадові інструкції працівників відділу. Завдання, функції, права й обов’язки працівників відділу визначаються чинним законодавством, Статутом КПІ ім. Ігоря Сікорського та Правилами внутрішнього розпорядку КПІ ім. Ігоря Сікорського, цим Положенням і посадовими інструкціями.</w:t>
      </w:r>
    </w:p>
    <w:p w14:paraId="1F7D7FDE" w14:textId="77777777" w:rsidR="00C524A2" w:rsidRPr="00511C2B" w:rsidRDefault="00C524A2" w:rsidP="007B382C">
      <w:pPr>
        <w:keepNext/>
        <w:keepLines/>
        <w:spacing w:line="276" w:lineRule="auto"/>
        <w:ind w:firstLine="709"/>
        <w:jc w:val="both"/>
      </w:pPr>
      <w:r w:rsidRPr="00511C2B">
        <w:rPr>
          <w:color w:val="000000" w:themeColor="text1"/>
          <w:sz w:val="28"/>
          <w:szCs w:val="28"/>
        </w:rPr>
        <w:t>5.3. Здійснює контроль за роботою працівників відділу.</w:t>
      </w:r>
    </w:p>
    <w:p w14:paraId="2C9F23E4" w14:textId="77777777" w:rsidR="00C524A2" w:rsidRPr="00511C2B" w:rsidRDefault="00C524A2" w:rsidP="007B382C">
      <w:pPr>
        <w:keepNext/>
        <w:keepLines/>
        <w:spacing w:line="276" w:lineRule="auto"/>
        <w:ind w:firstLine="709"/>
        <w:jc w:val="both"/>
      </w:pPr>
      <w:r w:rsidRPr="00511C2B">
        <w:rPr>
          <w:color w:val="000000" w:themeColor="text1"/>
          <w:sz w:val="28"/>
          <w:szCs w:val="28"/>
        </w:rPr>
        <w:t>5.4. Забезпечує:</w:t>
      </w:r>
    </w:p>
    <w:p w14:paraId="7030BD2A" w14:textId="658DB7B7" w:rsidR="00C524A2" w:rsidRPr="00511C2B" w:rsidRDefault="00C524A2" w:rsidP="007B382C">
      <w:pPr>
        <w:keepNext/>
        <w:keepLines/>
        <w:spacing w:line="276" w:lineRule="auto"/>
        <w:ind w:firstLine="709"/>
        <w:jc w:val="both"/>
      </w:pPr>
      <w:r w:rsidRPr="00511C2B">
        <w:rPr>
          <w:color w:val="000000" w:themeColor="text1"/>
          <w:sz w:val="28"/>
          <w:szCs w:val="28"/>
        </w:rPr>
        <w:t>5.4.1.</w:t>
      </w:r>
      <w:r w:rsidR="00020B2E" w:rsidRPr="00511C2B">
        <w:rPr>
          <w:color w:val="000000" w:themeColor="text1"/>
          <w:sz w:val="28"/>
          <w:szCs w:val="28"/>
        </w:rPr>
        <w:t> </w:t>
      </w:r>
      <w:r w:rsidRPr="00511C2B">
        <w:rPr>
          <w:color w:val="000000" w:themeColor="text1"/>
          <w:sz w:val="28"/>
          <w:szCs w:val="28"/>
        </w:rPr>
        <w:t>створення на кожному робочому місці належних умов праці відповідно до вимог чинного законодавства, а також додержання прав працівників, гарантованих законодавством про працю;</w:t>
      </w:r>
    </w:p>
    <w:p w14:paraId="18D5DE36" w14:textId="2A76C635" w:rsidR="00C524A2" w:rsidRPr="00511C2B" w:rsidRDefault="00C524A2" w:rsidP="007B382C">
      <w:pPr>
        <w:keepNext/>
        <w:keepLines/>
        <w:spacing w:line="276" w:lineRule="auto"/>
        <w:ind w:firstLine="709"/>
        <w:jc w:val="both"/>
      </w:pPr>
      <w:r w:rsidRPr="00511C2B">
        <w:rPr>
          <w:color w:val="000000" w:themeColor="text1"/>
          <w:sz w:val="28"/>
          <w:szCs w:val="28"/>
        </w:rPr>
        <w:t>5.4.2.</w:t>
      </w:r>
      <w:r w:rsidR="00020B2E" w:rsidRPr="00511C2B">
        <w:rPr>
          <w:color w:val="000000" w:themeColor="text1"/>
          <w:sz w:val="28"/>
          <w:szCs w:val="28"/>
        </w:rPr>
        <w:t> </w:t>
      </w:r>
      <w:r w:rsidRPr="00511C2B">
        <w:rPr>
          <w:color w:val="000000" w:themeColor="text1"/>
          <w:sz w:val="28"/>
          <w:szCs w:val="28"/>
        </w:rPr>
        <w:t>дотримання положень законодавства щодо додержання прав і законних інтересів осіб з інвалідністю;</w:t>
      </w:r>
    </w:p>
    <w:p w14:paraId="5FBA6B19" w14:textId="759A1EF8" w:rsidR="00C524A2" w:rsidRPr="00511C2B" w:rsidRDefault="00C524A2" w:rsidP="007B382C">
      <w:pPr>
        <w:keepNext/>
        <w:keepLines/>
        <w:spacing w:line="276" w:lineRule="auto"/>
        <w:ind w:firstLine="709"/>
        <w:jc w:val="both"/>
        <w:rPr>
          <w:sz w:val="28"/>
          <w:szCs w:val="28"/>
        </w:rPr>
      </w:pPr>
      <w:r w:rsidRPr="00511C2B">
        <w:rPr>
          <w:color w:val="000000" w:themeColor="text1"/>
          <w:sz w:val="28"/>
          <w:szCs w:val="28"/>
        </w:rPr>
        <w:t>5.4.3. додержання вимог чинного законодавства, Статуту КПІ ім. Ігоря Сікорського й нормативної бази КПІ ім. Ігоря Сікорського</w:t>
      </w:r>
      <w:r w:rsidR="005C2B89" w:rsidRPr="00511C2B">
        <w:rPr>
          <w:color w:val="000000" w:themeColor="text1"/>
          <w:sz w:val="28"/>
          <w:szCs w:val="28"/>
        </w:rPr>
        <w:t xml:space="preserve"> та умов Колективного договору КПІ ім. Ігоря Сікорського</w:t>
      </w:r>
      <w:r w:rsidRPr="00511C2B">
        <w:rPr>
          <w:color w:val="000000" w:themeColor="text1"/>
          <w:sz w:val="28"/>
          <w:szCs w:val="28"/>
        </w:rPr>
        <w:t>;</w:t>
      </w:r>
    </w:p>
    <w:p w14:paraId="0DAB81BD" w14:textId="147C5EBB" w:rsidR="00C524A2" w:rsidRPr="00511C2B" w:rsidRDefault="00C524A2" w:rsidP="007B382C">
      <w:pPr>
        <w:keepNext/>
        <w:keepLines/>
        <w:spacing w:line="276" w:lineRule="auto"/>
        <w:ind w:firstLine="709"/>
        <w:jc w:val="both"/>
      </w:pPr>
      <w:r w:rsidRPr="00511C2B">
        <w:rPr>
          <w:color w:val="000000" w:themeColor="text1"/>
          <w:sz w:val="28"/>
          <w:szCs w:val="28"/>
        </w:rPr>
        <w:t>5.4.4.</w:t>
      </w:r>
      <w:r w:rsidR="00020B2E" w:rsidRPr="00511C2B">
        <w:rPr>
          <w:color w:val="000000" w:themeColor="text1"/>
          <w:sz w:val="28"/>
          <w:szCs w:val="28"/>
        </w:rPr>
        <w:t> </w:t>
      </w:r>
      <w:r w:rsidRPr="00511C2B">
        <w:rPr>
          <w:color w:val="000000" w:themeColor="text1"/>
          <w:sz w:val="28"/>
          <w:szCs w:val="28"/>
        </w:rPr>
        <w:t xml:space="preserve">своєчасне ознайомлення працівників відділу з їх посадовими інструкціями, Статутом КПІ ім. Ігоря Сікорського, Правилами внутрішнього розпорядку КПІ ім. Ігоря Сікорського, </w:t>
      </w:r>
      <w:r w:rsidR="005C2B89" w:rsidRPr="00511C2B">
        <w:rPr>
          <w:color w:val="000000" w:themeColor="text1"/>
          <w:sz w:val="28"/>
          <w:szCs w:val="28"/>
        </w:rPr>
        <w:t>Колективним договором КПІ ім. Ігоря Сікорського,</w:t>
      </w:r>
      <w:r w:rsidR="00294187" w:rsidRPr="00511C2B">
        <w:rPr>
          <w:color w:val="000000" w:themeColor="text1"/>
          <w:sz w:val="28"/>
          <w:szCs w:val="28"/>
        </w:rPr>
        <w:t xml:space="preserve"> </w:t>
      </w:r>
      <w:r w:rsidRPr="00511C2B">
        <w:rPr>
          <w:color w:val="000000" w:themeColor="text1"/>
          <w:sz w:val="28"/>
          <w:szCs w:val="28"/>
        </w:rPr>
        <w:t xml:space="preserve">Антикорупційною програмою КПІ ім. Ігоря Сікорського, Кодексом честі КПІ ім. Ігоря Сікорського та цим </w:t>
      </w:r>
      <w:r w:rsidR="005C2B89" w:rsidRPr="00511C2B">
        <w:rPr>
          <w:color w:val="000000" w:themeColor="text1"/>
          <w:sz w:val="28"/>
          <w:szCs w:val="28"/>
        </w:rPr>
        <w:t>П</w:t>
      </w:r>
      <w:r w:rsidRPr="00511C2B">
        <w:rPr>
          <w:color w:val="000000" w:themeColor="text1"/>
          <w:sz w:val="28"/>
          <w:szCs w:val="28"/>
        </w:rPr>
        <w:t>оложенням;</w:t>
      </w:r>
    </w:p>
    <w:p w14:paraId="079CF978" w14:textId="77777777" w:rsidR="00C524A2" w:rsidRPr="00511C2B" w:rsidRDefault="00C524A2" w:rsidP="007B382C">
      <w:pPr>
        <w:keepNext/>
        <w:keepLines/>
        <w:spacing w:line="276" w:lineRule="auto"/>
        <w:ind w:firstLine="709"/>
        <w:jc w:val="both"/>
      </w:pPr>
      <w:r w:rsidRPr="00511C2B">
        <w:rPr>
          <w:color w:val="000000" w:themeColor="text1"/>
          <w:sz w:val="28"/>
          <w:szCs w:val="28"/>
        </w:rPr>
        <w:t>5.4.5. дотримання вимог захисту інформації відповідно до законодавства;</w:t>
      </w:r>
    </w:p>
    <w:p w14:paraId="2C1B20D9" w14:textId="77777777" w:rsidR="00C524A2" w:rsidRPr="00511C2B" w:rsidRDefault="00C524A2" w:rsidP="007B382C">
      <w:pPr>
        <w:keepNext/>
        <w:keepLines/>
        <w:spacing w:line="276" w:lineRule="auto"/>
        <w:ind w:firstLine="709"/>
        <w:jc w:val="both"/>
      </w:pPr>
      <w:r w:rsidRPr="00511C2B">
        <w:rPr>
          <w:color w:val="000000" w:themeColor="text1"/>
          <w:sz w:val="28"/>
          <w:szCs w:val="28"/>
        </w:rPr>
        <w:t>5.4.6. перепідготовку й підвищення кваліфікації працівників відділу;</w:t>
      </w:r>
    </w:p>
    <w:p w14:paraId="27C7FDC6" w14:textId="77777777" w:rsidR="00C524A2" w:rsidRPr="00511C2B" w:rsidRDefault="00C524A2" w:rsidP="007B382C">
      <w:pPr>
        <w:keepNext/>
        <w:keepLines/>
        <w:spacing w:line="276" w:lineRule="auto"/>
        <w:ind w:firstLine="709"/>
        <w:jc w:val="both"/>
      </w:pPr>
      <w:r w:rsidRPr="00511C2B">
        <w:rPr>
          <w:color w:val="000000" w:themeColor="text1"/>
          <w:sz w:val="28"/>
          <w:szCs w:val="28"/>
        </w:rPr>
        <w:t>5.4.7. дотримання трудової й фінансової дисципліни;</w:t>
      </w:r>
    </w:p>
    <w:p w14:paraId="3E5F5FB5" w14:textId="51F333FE" w:rsidR="00C524A2" w:rsidRPr="00511C2B" w:rsidRDefault="00C524A2" w:rsidP="007B382C">
      <w:pPr>
        <w:keepNext/>
        <w:keepLines/>
        <w:spacing w:line="276" w:lineRule="auto"/>
        <w:ind w:firstLine="709"/>
        <w:jc w:val="both"/>
      </w:pPr>
      <w:r w:rsidRPr="00511C2B">
        <w:rPr>
          <w:color w:val="000000" w:themeColor="text1"/>
          <w:sz w:val="28"/>
          <w:szCs w:val="28"/>
        </w:rPr>
        <w:t>5.4.8.</w:t>
      </w:r>
      <w:r w:rsidR="00020B2E" w:rsidRPr="00511C2B">
        <w:rPr>
          <w:color w:val="000000" w:themeColor="text1"/>
          <w:sz w:val="28"/>
          <w:szCs w:val="28"/>
        </w:rPr>
        <w:t> </w:t>
      </w:r>
      <w:r w:rsidRPr="00511C2B">
        <w:rPr>
          <w:color w:val="000000" w:themeColor="text1"/>
          <w:sz w:val="28"/>
          <w:szCs w:val="28"/>
        </w:rPr>
        <w:t>нерозголошення персональних даних, які були довірені для виконання професійних та службових обов’язків.</w:t>
      </w:r>
    </w:p>
    <w:p w14:paraId="6BE7873B" w14:textId="77777777" w:rsidR="00C524A2" w:rsidRPr="00511C2B" w:rsidRDefault="00C524A2" w:rsidP="007B382C">
      <w:pPr>
        <w:keepNext/>
        <w:keepLines/>
        <w:spacing w:line="276" w:lineRule="auto"/>
        <w:ind w:firstLine="709"/>
        <w:jc w:val="both"/>
      </w:pPr>
      <w:r w:rsidRPr="00511C2B">
        <w:rPr>
          <w:color w:val="000000" w:themeColor="text1"/>
          <w:sz w:val="28"/>
          <w:szCs w:val="28"/>
        </w:rPr>
        <w:t>5.5. Вживає заходів для дотримання Антикорупційної програми КПІ ім. Ігоря Сікорського, запобігання конфлікту інтересів, проявам корупційних правопорушень.</w:t>
      </w:r>
    </w:p>
    <w:p w14:paraId="2C3BD287" w14:textId="7DF0EE55" w:rsidR="00C524A2" w:rsidRPr="00511C2B" w:rsidRDefault="00C524A2" w:rsidP="007B382C">
      <w:pPr>
        <w:keepNext/>
        <w:keepLines/>
        <w:spacing w:line="276" w:lineRule="auto"/>
        <w:ind w:firstLine="709"/>
        <w:jc w:val="both"/>
      </w:pPr>
      <w:r w:rsidRPr="00511C2B">
        <w:rPr>
          <w:color w:val="000000" w:themeColor="text1"/>
          <w:sz w:val="28"/>
          <w:szCs w:val="28"/>
        </w:rPr>
        <w:t xml:space="preserve">5.6. Надає пропозиції </w:t>
      </w:r>
      <w:r w:rsidR="005C2B89" w:rsidRPr="00511C2B">
        <w:rPr>
          <w:color w:val="000000" w:themeColor="text1"/>
          <w:sz w:val="28"/>
          <w:szCs w:val="28"/>
        </w:rPr>
        <w:t xml:space="preserve">директору </w:t>
      </w:r>
      <w:r w:rsidRPr="00511C2B">
        <w:rPr>
          <w:color w:val="000000" w:themeColor="text1"/>
          <w:sz w:val="28"/>
          <w:szCs w:val="28"/>
        </w:rPr>
        <w:t>Центру щодо вдосконалення управління й роботи відділу.</w:t>
      </w:r>
    </w:p>
    <w:p w14:paraId="0E0854B2" w14:textId="77777777" w:rsidR="00C524A2" w:rsidRPr="00511C2B" w:rsidRDefault="00C524A2" w:rsidP="007B382C">
      <w:pPr>
        <w:keepNext/>
        <w:keepLines/>
        <w:spacing w:line="276" w:lineRule="auto"/>
        <w:ind w:firstLine="709"/>
        <w:jc w:val="both"/>
      </w:pPr>
      <w:r w:rsidRPr="00511C2B">
        <w:rPr>
          <w:color w:val="000000" w:themeColor="text1"/>
          <w:sz w:val="28"/>
          <w:szCs w:val="28"/>
        </w:rPr>
        <w:t>5.7. Вносить пропозиції, в установленому порядку, про призначення на посади та звільнення з посад працівників відділу, їх заохочення та накладення дисциплінарних стягнень.</w:t>
      </w:r>
    </w:p>
    <w:p w14:paraId="70A5E75C" w14:textId="154A272A" w:rsidR="00C524A2" w:rsidRPr="00511C2B" w:rsidRDefault="00C524A2" w:rsidP="007B382C">
      <w:pPr>
        <w:keepNext/>
        <w:keepLines/>
        <w:spacing w:line="276" w:lineRule="auto"/>
        <w:ind w:firstLine="709"/>
        <w:jc w:val="both"/>
      </w:pPr>
      <w:r w:rsidRPr="00511C2B">
        <w:rPr>
          <w:color w:val="000000" w:themeColor="text1"/>
          <w:sz w:val="28"/>
          <w:szCs w:val="28"/>
        </w:rPr>
        <w:t xml:space="preserve">5.8. Відповідно до основних завдань відділу інформує </w:t>
      </w:r>
      <w:r w:rsidR="005C2B89" w:rsidRPr="00511C2B">
        <w:rPr>
          <w:color w:val="000000" w:themeColor="text1"/>
          <w:sz w:val="28"/>
          <w:szCs w:val="28"/>
        </w:rPr>
        <w:t xml:space="preserve">директора </w:t>
      </w:r>
      <w:r w:rsidRPr="00511C2B">
        <w:rPr>
          <w:color w:val="000000" w:themeColor="text1"/>
          <w:sz w:val="28"/>
          <w:szCs w:val="28"/>
        </w:rPr>
        <w:t>Центру про виявлені порушення законодавства України.</w:t>
      </w:r>
    </w:p>
    <w:p w14:paraId="27A9A531" w14:textId="77777777" w:rsidR="00C524A2" w:rsidRPr="00511C2B" w:rsidRDefault="00C524A2" w:rsidP="007B382C">
      <w:pPr>
        <w:keepNext/>
        <w:keepLines/>
        <w:spacing w:line="276" w:lineRule="auto"/>
        <w:ind w:firstLine="709"/>
        <w:jc w:val="both"/>
      </w:pPr>
      <w:r w:rsidRPr="00511C2B">
        <w:rPr>
          <w:color w:val="000000" w:themeColor="text1"/>
          <w:sz w:val="28"/>
          <w:szCs w:val="28"/>
        </w:rPr>
        <w:t>5.9. Візує й підписує документи в межах своїх повноважень.</w:t>
      </w:r>
    </w:p>
    <w:p w14:paraId="3568F534" w14:textId="2BC86A16" w:rsidR="00757BBC" w:rsidRPr="00511C2B" w:rsidRDefault="00757BBC" w:rsidP="007B382C">
      <w:pPr>
        <w:keepNext/>
        <w:keepLines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511C2B">
        <w:rPr>
          <w:color w:val="000000" w:themeColor="text1"/>
          <w:sz w:val="28"/>
          <w:szCs w:val="28"/>
        </w:rPr>
        <w:t>5.10. </w:t>
      </w:r>
      <w:r w:rsidRPr="00511C2B">
        <w:rPr>
          <w:sz w:val="28"/>
          <w:szCs w:val="28"/>
        </w:rPr>
        <w:t>Спільно з юридичним управлінням бере участь у підготовці відповідей на звернення громадян, запити на публічну інформацію, а також запити на інформацію.</w:t>
      </w:r>
    </w:p>
    <w:p w14:paraId="32330A84" w14:textId="3D571F67" w:rsidR="00C524A2" w:rsidRPr="00511C2B" w:rsidRDefault="00C524A2" w:rsidP="007B382C">
      <w:pPr>
        <w:keepNext/>
        <w:keepLines/>
        <w:spacing w:line="276" w:lineRule="auto"/>
        <w:ind w:firstLine="709"/>
        <w:jc w:val="both"/>
      </w:pPr>
      <w:r w:rsidRPr="00511C2B">
        <w:rPr>
          <w:color w:val="000000" w:themeColor="text1"/>
          <w:sz w:val="28"/>
          <w:szCs w:val="28"/>
        </w:rPr>
        <w:t>5.1</w:t>
      </w:r>
      <w:r w:rsidR="00757BBC" w:rsidRPr="00511C2B">
        <w:rPr>
          <w:color w:val="000000" w:themeColor="text1"/>
          <w:sz w:val="28"/>
          <w:szCs w:val="28"/>
        </w:rPr>
        <w:t>1</w:t>
      </w:r>
      <w:r w:rsidRPr="00511C2B">
        <w:rPr>
          <w:color w:val="000000" w:themeColor="text1"/>
          <w:sz w:val="28"/>
          <w:szCs w:val="28"/>
        </w:rPr>
        <w:t>. Начальник відділу має право:</w:t>
      </w:r>
    </w:p>
    <w:p w14:paraId="6B2728E4" w14:textId="4349D3FA" w:rsidR="00C524A2" w:rsidRPr="00511C2B" w:rsidRDefault="00C524A2" w:rsidP="007B382C">
      <w:pPr>
        <w:keepNext/>
        <w:keepLines/>
        <w:spacing w:line="276" w:lineRule="auto"/>
        <w:ind w:firstLine="709"/>
        <w:jc w:val="both"/>
      </w:pPr>
      <w:r w:rsidRPr="00511C2B">
        <w:rPr>
          <w:color w:val="000000" w:themeColor="text1"/>
          <w:sz w:val="28"/>
          <w:szCs w:val="28"/>
        </w:rPr>
        <w:t>5.1</w:t>
      </w:r>
      <w:r w:rsidR="00757BBC" w:rsidRPr="00511C2B">
        <w:rPr>
          <w:color w:val="000000" w:themeColor="text1"/>
          <w:sz w:val="28"/>
          <w:szCs w:val="28"/>
        </w:rPr>
        <w:t>1</w:t>
      </w:r>
      <w:r w:rsidRPr="00511C2B">
        <w:rPr>
          <w:color w:val="000000" w:themeColor="text1"/>
          <w:sz w:val="28"/>
          <w:szCs w:val="28"/>
        </w:rPr>
        <w:t>.1. одержувати від структурних підрозділів інформацію й документи, необхідні для здійснення діяльності відділу;</w:t>
      </w:r>
    </w:p>
    <w:p w14:paraId="5858A2D8" w14:textId="3697E53E" w:rsidR="00C524A2" w:rsidRPr="00511C2B" w:rsidRDefault="00C524A2" w:rsidP="007B382C">
      <w:pPr>
        <w:keepNext/>
        <w:keepLines/>
        <w:spacing w:line="276" w:lineRule="auto"/>
        <w:ind w:firstLine="709"/>
        <w:jc w:val="both"/>
      </w:pPr>
      <w:r w:rsidRPr="00511C2B">
        <w:rPr>
          <w:color w:val="000000" w:themeColor="text1"/>
          <w:sz w:val="28"/>
          <w:szCs w:val="28"/>
        </w:rPr>
        <w:lastRenderedPageBreak/>
        <w:t>5.1</w:t>
      </w:r>
      <w:r w:rsidR="00757BBC" w:rsidRPr="00511C2B">
        <w:rPr>
          <w:color w:val="000000" w:themeColor="text1"/>
          <w:sz w:val="28"/>
          <w:szCs w:val="28"/>
        </w:rPr>
        <w:t>1</w:t>
      </w:r>
      <w:r w:rsidRPr="00511C2B">
        <w:rPr>
          <w:color w:val="000000" w:themeColor="text1"/>
          <w:sz w:val="28"/>
          <w:szCs w:val="28"/>
        </w:rPr>
        <w:t>.2. ініціювати й проводити наради з питань діяльності відділу, брати участь в обговоренні та підготовці рішень щодо основних завдань відділу;</w:t>
      </w:r>
    </w:p>
    <w:p w14:paraId="5B6C2796" w14:textId="13B5A8CC" w:rsidR="00C524A2" w:rsidRPr="00511C2B" w:rsidRDefault="00C524A2" w:rsidP="007B382C">
      <w:pPr>
        <w:keepNext/>
        <w:keepLines/>
        <w:spacing w:line="276" w:lineRule="auto"/>
        <w:ind w:firstLine="709"/>
        <w:jc w:val="both"/>
      </w:pPr>
      <w:r w:rsidRPr="00511C2B">
        <w:rPr>
          <w:color w:val="000000" w:themeColor="text1"/>
          <w:sz w:val="28"/>
          <w:szCs w:val="28"/>
        </w:rPr>
        <w:t>5.1</w:t>
      </w:r>
      <w:r w:rsidR="00757BBC" w:rsidRPr="00511C2B">
        <w:rPr>
          <w:color w:val="000000" w:themeColor="text1"/>
          <w:sz w:val="28"/>
          <w:szCs w:val="28"/>
        </w:rPr>
        <w:t>1</w:t>
      </w:r>
      <w:r w:rsidRPr="00511C2B">
        <w:rPr>
          <w:color w:val="000000" w:themeColor="text1"/>
          <w:sz w:val="28"/>
          <w:szCs w:val="28"/>
        </w:rPr>
        <w:t>.3</w:t>
      </w:r>
      <w:r w:rsidR="00853C96" w:rsidRPr="00511C2B">
        <w:rPr>
          <w:color w:val="000000" w:themeColor="text1"/>
          <w:sz w:val="28"/>
          <w:szCs w:val="28"/>
        </w:rPr>
        <w:t>. </w:t>
      </w:r>
      <w:r w:rsidRPr="00511C2B">
        <w:rPr>
          <w:color w:val="000000" w:themeColor="text1"/>
          <w:sz w:val="28"/>
          <w:szCs w:val="28"/>
        </w:rPr>
        <w:t>вносити пропозиції з питань удосконалення роботи відділу, розробки нормативних актів КПІ ім. Ігоря Сікорського з питань, які належать до компетенції відділу.</w:t>
      </w:r>
    </w:p>
    <w:p w14:paraId="5F378DA4" w14:textId="5529C082" w:rsidR="00C524A2" w:rsidRPr="00511C2B" w:rsidRDefault="00C524A2" w:rsidP="007B382C">
      <w:pPr>
        <w:keepNext/>
        <w:keepLines/>
        <w:spacing w:line="276" w:lineRule="auto"/>
        <w:ind w:firstLine="709"/>
        <w:jc w:val="both"/>
      </w:pPr>
      <w:r w:rsidRPr="00511C2B">
        <w:rPr>
          <w:color w:val="000000" w:themeColor="text1"/>
          <w:sz w:val="28"/>
          <w:szCs w:val="28"/>
        </w:rPr>
        <w:t>5.1</w:t>
      </w:r>
      <w:r w:rsidR="00757BBC" w:rsidRPr="00511C2B">
        <w:rPr>
          <w:color w:val="000000" w:themeColor="text1"/>
          <w:sz w:val="28"/>
          <w:szCs w:val="28"/>
        </w:rPr>
        <w:t>2</w:t>
      </w:r>
      <w:r w:rsidRPr="00511C2B">
        <w:rPr>
          <w:color w:val="000000" w:themeColor="text1"/>
          <w:sz w:val="28"/>
          <w:szCs w:val="28"/>
        </w:rPr>
        <w:t>. Несе персональну відповідальність за:</w:t>
      </w:r>
    </w:p>
    <w:p w14:paraId="7141B8D9" w14:textId="33A636D5" w:rsidR="00C524A2" w:rsidRPr="00511C2B" w:rsidRDefault="00C524A2" w:rsidP="007B382C">
      <w:pPr>
        <w:keepNext/>
        <w:keepLines/>
        <w:tabs>
          <w:tab w:val="left" w:pos="1276"/>
          <w:tab w:val="left" w:pos="1418"/>
          <w:tab w:val="left" w:pos="1560"/>
        </w:tabs>
        <w:spacing w:line="276" w:lineRule="auto"/>
        <w:ind w:firstLine="709"/>
        <w:jc w:val="both"/>
      </w:pPr>
      <w:r w:rsidRPr="00511C2B">
        <w:rPr>
          <w:color w:val="000000" w:themeColor="text1"/>
          <w:sz w:val="28"/>
          <w:szCs w:val="28"/>
        </w:rPr>
        <w:t>5.1</w:t>
      </w:r>
      <w:r w:rsidR="00757BBC" w:rsidRPr="00511C2B">
        <w:rPr>
          <w:color w:val="000000" w:themeColor="text1"/>
          <w:sz w:val="28"/>
          <w:szCs w:val="28"/>
        </w:rPr>
        <w:t>2</w:t>
      </w:r>
      <w:r w:rsidRPr="00511C2B">
        <w:rPr>
          <w:color w:val="000000" w:themeColor="text1"/>
          <w:sz w:val="28"/>
          <w:szCs w:val="28"/>
        </w:rPr>
        <w:t>.1.</w:t>
      </w:r>
      <w:r w:rsidRPr="00511C2B">
        <w:tab/>
      </w:r>
      <w:r w:rsidRPr="00511C2B">
        <w:rPr>
          <w:color w:val="000000" w:themeColor="text1"/>
          <w:sz w:val="28"/>
          <w:szCs w:val="28"/>
        </w:rPr>
        <w:t>організацію та виконання завдань і функцій, покладених на відділ;</w:t>
      </w:r>
    </w:p>
    <w:p w14:paraId="015D48BC" w14:textId="29185981" w:rsidR="00C524A2" w:rsidRPr="00511C2B" w:rsidRDefault="00C524A2" w:rsidP="007B382C">
      <w:pPr>
        <w:keepNext/>
        <w:keepLines/>
        <w:tabs>
          <w:tab w:val="left" w:pos="1276"/>
          <w:tab w:val="left" w:pos="1418"/>
          <w:tab w:val="left" w:pos="1560"/>
        </w:tabs>
        <w:spacing w:line="276" w:lineRule="auto"/>
        <w:ind w:firstLine="709"/>
        <w:jc w:val="both"/>
      </w:pPr>
      <w:r w:rsidRPr="00511C2B">
        <w:rPr>
          <w:color w:val="000000" w:themeColor="text1"/>
          <w:sz w:val="28"/>
          <w:szCs w:val="28"/>
        </w:rPr>
        <w:t>5.1</w:t>
      </w:r>
      <w:r w:rsidR="00757BBC" w:rsidRPr="00511C2B">
        <w:rPr>
          <w:color w:val="000000" w:themeColor="text1"/>
          <w:sz w:val="28"/>
          <w:szCs w:val="28"/>
        </w:rPr>
        <w:t>2</w:t>
      </w:r>
      <w:r w:rsidRPr="00511C2B">
        <w:rPr>
          <w:color w:val="000000" w:themeColor="text1"/>
          <w:sz w:val="28"/>
          <w:szCs w:val="28"/>
        </w:rPr>
        <w:t>.2.</w:t>
      </w:r>
      <w:r w:rsidRPr="00511C2B">
        <w:tab/>
      </w:r>
      <w:r w:rsidRPr="00511C2B">
        <w:rPr>
          <w:color w:val="000000" w:themeColor="text1"/>
          <w:sz w:val="28"/>
          <w:szCs w:val="28"/>
        </w:rPr>
        <w:t>достовірність надання звітності за результатами діяльності відділу і виконання затверджених планів роботи.</w:t>
      </w:r>
    </w:p>
    <w:p w14:paraId="2FFF2593" w14:textId="612925F1" w:rsidR="00C524A2" w:rsidRPr="00511C2B" w:rsidRDefault="00C524A2" w:rsidP="007B382C">
      <w:pPr>
        <w:keepNext/>
        <w:keepLines/>
        <w:spacing w:line="276" w:lineRule="auto"/>
        <w:ind w:firstLine="709"/>
        <w:jc w:val="both"/>
      </w:pPr>
      <w:r w:rsidRPr="00511C2B">
        <w:rPr>
          <w:color w:val="000000" w:themeColor="text1"/>
          <w:sz w:val="28"/>
          <w:szCs w:val="28"/>
        </w:rPr>
        <w:t>5.1</w:t>
      </w:r>
      <w:r w:rsidR="00757BBC" w:rsidRPr="00511C2B">
        <w:rPr>
          <w:color w:val="000000" w:themeColor="text1"/>
          <w:sz w:val="28"/>
          <w:szCs w:val="28"/>
        </w:rPr>
        <w:t>3</w:t>
      </w:r>
      <w:r w:rsidRPr="00511C2B">
        <w:rPr>
          <w:color w:val="000000" w:themeColor="text1"/>
          <w:sz w:val="28"/>
          <w:szCs w:val="28"/>
        </w:rPr>
        <w:t>. Здійснює іншу діяльність у сфері своїх повноважень, визначених нормативними й розпорядчими документами КПІ ім. Ігоря Сікорського.</w:t>
      </w:r>
    </w:p>
    <w:p w14:paraId="6237A048" w14:textId="77777777" w:rsidR="00020B2E" w:rsidRPr="00511C2B" w:rsidRDefault="00020B2E" w:rsidP="007B382C">
      <w:pPr>
        <w:keepNext/>
        <w:keepLines/>
        <w:spacing w:line="276" w:lineRule="auto"/>
        <w:ind w:firstLine="708"/>
        <w:rPr>
          <w:b/>
          <w:bCs/>
          <w:color w:val="000000" w:themeColor="text1"/>
          <w:sz w:val="28"/>
          <w:szCs w:val="28"/>
        </w:rPr>
      </w:pPr>
    </w:p>
    <w:p w14:paraId="6A51395D" w14:textId="2BCC9332" w:rsidR="00C524A2" w:rsidRPr="00511C2B" w:rsidRDefault="00C524A2" w:rsidP="007B382C">
      <w:pPr>
        <w:keepNext/>
        <w:keepLines/>
        <w:spacing w:line="276" w:lineRule="auto"/>
        <w:ind w:firstLine="708"/>
      </w:pPr>
      <w:r w:rsidRPr="00511C2B">
        <w:rPr>
          <w:b/>
          <w:bCs/>
          <w:color w:val="000000" w:themeColor="text1"/>
          <w:sz w:val="28"/>
          <w:szCs w:val="28"/>
        </w:rPr>
        <w:t>6. ВІДПОВІДАЛЬНІСТЬ</w:t>
      </w:r>
    </w:p>
    <w:p w14:paraId="49129122" w14:textId="3B1F184D" w:rsidR="00C524A2" w:rsidRPr="00511C2B" w:rsidRDefault="00C524A2" w:rsidP="007B382C">
      <w:pPr>
        <w:keepNext/>
        <w:keepLines/>
        <w:spacing w:line="276" w:lineRule="auto"/>
        <w:ind w:firstLine="709"/>
        <w:jc w:val="both"/>
      </w:pPr>
      <w:r w:rsidRPr="00511C2B">
        <w:rPr>
          <w:color w:val="000000" w:themeColor="text1"/>
          <w:sz w:val="28"/>
          <w:szCs w:val="28"/>
        </w:rPr>
        <w:t>6.1. Усі працівники відділу відповідно до своїх посадових інструкцій несуть відповідальність згідно з чинним законодавством за невиконання чи неналежне виконання трудових обов’язків, функцій і поставлених завдань, недотримання вимог достовірності інформації й збереження її конфіденційності, недостовірне ведення обліку та складання звітності, недотримання вимог нормативних актів КПІ ім. Ігоря Сікорського.</w:t>
      </w:r>
    </w:p>
    <w:p w14:paraId="685691DA" w14:textId="77777777" w:rsidR="00C524A2" w:rsidRPr="00511C2B" w:rsidRDefault="00C524A2" w:rsidP="007B382C">
      <w:pPr>
        <w:keepNext/>
        <w:keepLines/>
        <w:spacing w:line="276" w:lineRule="auto"/>
        <w:jc w:val="center"/>
      </w:pPr>
      <w:r w:rsidRPr="00511C2B">
        <w:t xml:space="preserve"> </w:t>
      </w:r>
    </w:p>
    <w:p w14:paraId="5C26437E" w14:textId="77777777" w:rsidR="00C524A2" w:rsidRPr="00511C2B" w:rsidRDefault="00C524A2" w:rsidP="007B382C">
      <w:pPr>
        <w:keepNext/>
        <w:keepLines/>
        <w:spacing w:line="276" w:lineRule="auto"/>
        <w:ind w:firstLine="709"/>
      </w:pPr>
      <w:r w:rsidRPr="00511C2B">
        <w:rPr>
          <w:b/>
          <w:bCs/>
          <w:color w:val="000000" w:themeColor="text1"/>
          <w:sz w:val="28"/>
          <w:szCs w:val="28"/>
        </w:rPr>
        <w:t xml:space="preserve">7. ВЗАЄМОВІДНОСИНИ З ІНШИМИ ПІДРОЗДІЛАМИ </w:t>
      </w:r>
    </w:p>
    <w:p w14:paraId="428FDB77" w14:textId="7A91E585" w:rsidR="00C524A2" w:rsidRPr="00511C2B" w:rsidRDefault="00C524A2" w:rsidP="007B382C">
      <w:pPr>
        <w:keepNext/>
        <w:keepLines/>
        <w:spacing w:line="276" w:lineRule="auto"/>
        <w:ind w:firstLine="709"/>
        <w:jc w:val="both"/>
      </w:pPr>
      <w:r w:rsidRPr="00511C2B">
        <w:rPr>
          <w:color w:val="000000" w:themeColor="text1"/>
          <w:sz w:val="28"/>
          <w:szCs w:val="28"/>
        </w:rPr>
        <w:t>7.</w:t>
      </w:r>
      <w:r w:rsidR="00107B90" w:rsidRPr="00511C2B">
        <w:rPr>
          <w:color w:val="000000" w:themeColor="text1"/>
          <w:sz w:val="28"/>
          <w:szCs w:val="28"/>
        </w:rPr>
        <w:t>1</w:t>
      </w:r>
      <w:r w:rsidRPr="00511C2B">
        <w:rPr>
          <w:color w:val="000000" w:themeColor="text1"/>
          <w:sz w:val="28"/>
          <w:szCs w:val="28"/>
        </w:rPr>
        <w:t>. Відділ у своїй діяльності взаємодіє зі структурними підрозділами КПІ ім. Ігоря Сікорського щодо надання та отримання інформації, документації, проєктів документів, висновків тощо для виконання своїх завдань і функцій.</w:t>
      </w:r>
    </w:p>
    <w:p w14:paraId="23E33D06" w14:textId="26F59194" w:rsidR="00C524A2" w:rsidRPr="00511C2B" w:rsidRDefault="00C524A2" w:rsidP="007B382C">
      <w:pPr>
        <w:keepNext/>
        <w:keepLines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511C2B">
        <w:rPr>
          <w:color w:val="000000" w:themeColor="text1"/>
          <w:sz w:val="28"/>
          <w:szCs w:val="28"/>
        </w:rPr>
        <w:t>7.</w:t>
      </w:r>
      <w:r w:rsidR="00107B90" w:rsidRPr="00511C2B">
        <w:rPr>
          <w:color w:val="000000" w:themeColor="text1"/>
          <w:sz w:val="28"/>
          <w:szCs w:val="28"/>
        </w:rPr>
        <w:t>2</w:t>
      </w:r>
      <w:r w:rsidRPr="00511C2B">
        <w:rPr>
          <w:color w:val="000000" w:themeColor="text1"/>
          <w:sz w:val="28"/>
          <w:szCs w:val="28"/>
        </w:rPr>
        <w:t>.</w:t>
      </w:r>
      <w:r w:rsidR="00EB371A">
        <w:rPr>
          <w:color w:val="000000" w:themeColor="text1"/>
          <w:sz w:val="28"/>
          <w:szCs w:val="28"/>
        </w:rPr>
        <w:t> </w:t>
      </w:r>
      <w:r w:rsidRPr="00511C2B">
        <w:rPr>
          <w:color w:val="000000" w:themeColor="text1"/>
          <w:sz w:val="28"/>
          <w:szCs w:val="28"/>
        </w:rPr>
        <w:t>Конкретні повноваження і порядок здійснення взаємозв’язків працівників відділу з іншими структурними підрозділами КПІ ім. Ігоря Сікорського встановлюються їх посадовими інструкціями.</w:t>
      </w:r>
    </w:p>
    <w:p w14:paraId="163ED50C" w14:textId="77777777" w:rsidR="00107B90" w:rsidRPr="00511C2B" w:rsidRDefault="00107B90" w:rsidP="007B382C">
      <w:pPr>
        <w:keepNext/>
        <w:keepLines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</w:p>
    <w:p w14:paraId="6BE6EA07" w14:textId="77777777" w:rsidR="00107B90" w:rsidRPr="00511C2B" w:rsidRDefault="00107B90" w:rsidP="007B382C">
      <w:pPr>
        <w:pStyle w:val="1"/>
        <w:tabs>
          <w:tab w:val="left" w:pos="2275"/>
        </w:tabs>
        <w:spacing w:before="0" w:after="0" w:line="276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511C2B">
        <w:rPr>
          <w:rFonts w:ascii="Times New Roman" w:hAnsi="Times New Roman" w:cs="Times New Roman"/>
          <w:b/>
          <w:bCs/>
          <w:color w:val="auto"/>
          <w:sz w:val="28"/>
          <w:szCs w:val="28"/>
        </w:rPr>
        <w:t>8. ФІНАНСУВАННЯ ВІДДІЛУ</w:t>
      </w:r>
    </w:p>
    <w:p w14:paraId="14AD0382" w14:textId="78CC1B21" w:rsidR="00107B90" w:rsidRPr="00511C2B" w:rsidRDefault="00107B90" w:rsidP="007B382C">
      <w:pPr>
        <w:keepNext/>
        <w:keepLines/>
        <w:tabs>
          <w:tab w:val="left" w:pos="2484"/>
        </w:tabs>
        <w:spacing w:line="276" w:lineRule="auto"/>
        <w:ind w:firstLine="709"/>
        <w:jc w:val="both"/>
        <w:rPr>
          <w:sz w:val="28"/>
          <w:szCs w:val="28"/>
        </w:rPr>
      </w:pPr>
      <w:r w:rsidRPr="00511C2B">
        <w:rPr>
          <w:sz w:val="28"/>
          <w:szCs w:val="28"/>
        </w:rPr>
        <w:t xml:space="preserve">8.1. Джерелом фінансування діяльності відділу є </w:t>
      </w:r>
      <w:r w:rsidR="00511C2B">
        <w:rPr>
          <w:sz w:val="28"/>
          <w:szCs w:val="28"/>
        </w:rPr>
        <w:t xml:space="preserve">загальний та/або </w:t>
      </w:r>
      <w:r w:rsidRPr="00511C2B">
        <w:rPr>
          <w:sz w:val="28"/>
          <w:szCs w:val="28"/>
        </w:rPr>
        <w:t>спеціальний фонд Державного бюджету України.</w:t>
      </w:r>
    </w:p>
    <w:p w14:paraId="4C6C5A88" w14:textId="77777777" w:rsidR="00107B90" w:rsidRPr="00511C2B" w:rsidRDefault="00107B90" w:rsidP="007B382C">
      <w:pPr>
        <w:keepNext/>
        <w:keepLines/>
        <w:spacing w:line="276" w:lineRule="auto"/>
        <w:ind w:firstLine="709"/>
        <w:jc w:val="both"/>
        <w:rPr>
          <w:sz w:val="28"/>
          <w:szCs w:val="28"/>
        </w:rPr>
      </w:pPr>
      <w:r w:rsidRPr="00511C2B">
        <w:rPr>
          <w:sz w:val="28"/>
          <w:szCs w:val="28"/>
        </w:rPr>
        <w:t>8.2. Штатний розпис відділу погоджується й затверджується в установленому порядку.</w:t>
      </w:r>
    </w:p>
    <w:p w14:paraId="73D9F81B" w14:textId="77777777" w:rsidR="00107B90" w:rsidRPr="00511C2B" w:rsidRDefault="00107B90" w:rsidP="007B382C">
      <w:pPr>
        <w:keepNext/>
        <w:keepLines/>
        <w:spacing w:line="276" w:lineRule="auto"/>
        <w:ind w:firstLine="709"/>
        <w:jc w:val="both"/>
        <w:rPr>
          <w:sz w:val="28"/>
          <w:szCs w:val="28"/>
        </w:rPr>
      </w:pPr>
    </w:p>
    <w:p w14:paraId="0C1028CF" w14:textId="77777777" w:rsidR="00107B90" w:rsidRPr="00511C2B" w:rsidRDefault="00107B90" w:rsidP="007B382C">
      <w:pPr>
        <w:keepNext/>
        <w:keepLines/>
        <w:spacing w:line="276" w:lineRule="auto"/>
        <w:ind w:firstLine="709"/>
        <w:jc w:val="both"/>
        <w:rPr>
          <w:sz w:val="28"/>
          <w:szCs w:val="28"/>
        </w:rPr>
      </w:pPr>
    </w:p>
    <w:p w14:paraId="62FA508F" w14:textId="77777777" w:rsidR="00107B90" w:rsidRPr="005B769F" w:rsidRDefault="00107B90" w:rsidP="007B382C">
      <w:pPr>
        <w:keepNext/>
        <w:keepLines/>
        <w:spacing w:line="276" w:lineRule="auto"/>
        <w:ind w:firstLine="709"/>
        <w:jc w:val="both"/>
      </w:pPr>
      <w:r w:rsidRPr="00511C2B">
        <w:rPr>
          <w:sz w:val="28"/>
          <w:szCs w:val="28"/>
        </w:rPr>
        <w:t>Ректор                                                                         Анатолій МЕЛЬНИЧЕНКО</w:t>
      </w:r>
    </w:p>
    <w:p w14:paraId="04B7712B" w14:textId="77777777" w:rsidR="00107B90" w:rsidRPr="005B769F" w:rsidRDefault="00107B90" w:rsidP="007B382C">
      <w:pPr>
        <w:keepNext/>
        <w:keepLines/>
        <w:spacing w:line="276" w:lineRule="auto"/>
        <w:ind w:firstLine="709"/>
        <w:jc w:val="both"/>
      </w:pPr>
    </w:p>
    <w:p w14:paraId="5FA8CC05" w14:textId="77777777" w:rsidR="00C524A2" w:rsidRPr="005B769F" w:rsidRDefault="00C524A2" w:rsidP="007B382C">
      <w:pPr>
        <w:keepNext/>
        <w:keepLines/>
        <w:spacing w:line="276" w:lineRule="auto"/>
        <w:jc w:val="center"/>
      </w:pPr>
      <w:r w:rsidRPr="005B769F">
        <w:t xml:space="preserve"> </w:t>
      </w:r>
    </w:p>
    <w:p w14:paraId="505C5D07" w14:textId="77777777" w:rsidR="00EF6615" w:rsidRDefault="00EF6615" w:rsidP="007B382C">
      <w:pPr>
        <w:keepNext/>
        <w:keepLines/>
      </w:pPr>
    </w:p>
    <w:sectPr w:rsidR="00EF6615" w:rsidSect="00AD1F4D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31228"/>
    <w:multiLevelType w:val="multilevel"/>
    <w:tmpl w:val="58644B7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5.%2."/>
      <w:lvlJc w:val="left"/>
      <w:pPr>
        <w:ind w:left="1240" w:hanging="5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14F22EEC"/>
    <w:multiLevelType w:val="multilevel"/>
    <w:tmpl w:val="A41C75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48799343">
    <w:abstractNumId w:val="1"/>
  </w:num>
  <w:num w:numId="2" w16cid:durableId="1142306286">
    <w:abstractNumId w:val="0"/>
    <w:lvlOverride w:ilvl="0">
      <w:lvl w:ilvl="0">
        <w:start w:val="1"/>
        <w:numFmt w:val="decimal"/>
        <w:lvlText w:val="%1."/>
        <w:lvlJc w:val="left"/>
        <w:pPr>
          <w:ind w:left="108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2.%2."/>
        <w:lvlJc w:val="left"/>
        <w:pPr>
          <w:ind w:left="1240" w:hanging="520"/>
        </w:pPr>
        <w:rPr>
          <w:rFonts w:ascii="Times New Roman" w:hAnsi="Times New Roman" w:cs="Times New Roman"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4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80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6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520" w:hanging="180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F00"/>
    <w:rsid w:val="00020B2E"/>
    <w:rsid w:val="000558A0"/>
    <w:rsid w:val="00055A7F"/>
    <w:rsid w:val="000B7BF2"/>
    <w:rsid w:val="000F0A73"/>
    <w:rsid w:val="00107944"/>
    <w:rsid w:val="00107B90"/>
    <w:rsid w:val="00134B06"/>
    <w:rsid w:val="00294187"/>
    <w:rsid w:val="002A1421"/>
    <w:rsid w:val="003B7B0D"/>
    <w:rsid w:val="00424D7A"/>
    <w:rsid w:val="00462BA2"/>
    <w:rsid w:val="00511C2B"/>
    <w:rsid w:val="00576ACD"/>
    <w:rsid w:val="005C2B89"/>
    <w:rsid w:val="00692F00"/>
    <w:rsid w:val="006F505F"/>
    <w:rsid w:val="00757BBC"/>
    <w:rsid w:val="007B382C"/>
    <w:rsid w:val="00853C96"/>
    <w:rsid w:val="009576E9"/>
    <w:rsid w:val="00964974"/>
    <w:rsid w:val="00AD1F4D"/>
    <w:rsid w:val="00B07EC0"/>
    <w:rsid w:val="00B45DF1"/>
    <w:rsid w:val="00B9194B"/>
    <w:rsid w:val="00C524A2"/>
    <w:rsid w:val="00CD490B"/>
    <w:rsid w:val="00E53103"/>
    <w:rsid w:val="00EB371A"/>
    <w:rsid w:val="00EF4DC6"/>
    <w:rsid w:val="00EF6615"/>
    <w:rsid w:val="00F20C8D"/>
    <w:rsid w:val="00FD5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10B23"/>
  <w15:chartTrackingRefBased/>
  <w15:docId w15:val="{97C51CA3-7D24-4BEE-91E4-C93F04072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24A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uk-UA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92F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2F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2F0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2F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2F0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2F0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2F0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2F0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2F0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2F0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92F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92F0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92F0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92F0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92F0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92F0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92F0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92F0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92F0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92F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92F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92F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92F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92F0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92F0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92F0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92F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92F0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92F00"/>
    <w:rPr>
      <w:b/>
      <w:bCs/>
      <w:smallCaps/>
      <w:color w:val="2F5496" w:themeColor="accent1" w:themeShade="BF"/>
      <w:spacing w:val="5"/>
    </w:rPr>
  </w:style>
  <w:style w:type="character" w:customStyle="1" w:styleId="23">
    <w:name w:val="Основной текст (2)_"/>
    <w:link w:val="24"/>
    <w:rsid w:val="00AD1F4D"/>
    <w:rPr>
      <w:b/>
      <w:bCs/>
      <w:spacing w:val="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AD1F4D"/>
    <w:pPr>
      <w:widowControl w:val="0"/>
      <w:shd w:val="clear" w:color="auto" w:fill="FFFFFF"/>
      <w:spacing w:before="600" w:line="322" w:lineRule="exact"/>
    </w:pPr>
    <w:rPr>
      <w:rFonts w:asciiTheme="minorHAnsi" w:eastAsiaTheme="minorHAnsi" w:hAnsiTheme="minorHAnsi" w:cstheme="minorBidi"/>
      <w:b/>
      <w:bCs/>
      <w:spacing w:val="6"/>
      <w:kern w:val="2"/>
      <w:sz w:val="22"/>
      <w:szCs w:val="22"/>
      <w:lang w:val="ru-RU" w:eastAsia="en-US"/>
      <w14:ligatures w14:val="standardContextual"/>
    </w:rPr>
  </w:style>
  <w:style w:type="paragraph" w:styleId="ac">
    <w:name w:val="Revision"/>
    <w:hidden/>
    <w:uiPriority w:val="99"/>
    <w:semiHidden/>
    <w:rsid w:val="00AD1F4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uk-UA" w:eastAsia="ru-RU"/>
      <w14:ligatures w14:val="none"/>
    </w:rPr>
  </w:style>
  <w:style w:type="character" w:styleId="ad">
    <w:name w:val="annotation reference"/>
    <w:basedOn w:val="a0"/>
    <w:uiPriority w:val="99"/>
    <w:semiHidden/>
    <w:unhideWhenUsed/>
    <w:rsid w:val="002A1421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2A1421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2A1421"/>
    <w:rPr>
      <w:rFonts w:ascii="Times New Roman" w:eastAsia="Times New Roman" w:hAnsi="Times New Roman" w:cs="Times New Roman"/>
      <w:kern w:val="0"/>
      <w:sz w:val="20"/>
      <w:szCs w:val="20"/>
      <w:lang w:val="uk-UA" w:eastAsia="ru-RU"/>
      <w14:ligatures w14:val="none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A1421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2A1421"/>
    <w:rPr>
      <w:rFonts w:ascii="Times New Roman" w:eastAsia="Times New Roman" w:hAnsi="Times New Roman" w:cs="Times New Roman"/>
      <w:b/>
      <w:bCs/>
      <w:kern w:val="0"/>
      <w:sz w:val="20"/>
      <w:szCs w:val="20"/>
      <w:lang w:val="uk-UA" w:eastAsia="ru-RU"/>
      <w14:ligatures w14:val="none"/>
    </w:rPr>
  </w:style>
  <w:style w:type="paragraph" w:styleId="af2">
    <w:name w:val="Balloon Text"/>
    <w:basedOn w:val="a"/>
    <w:link w:val="af3"/>
    <w:uiPriority w:val="99"/>
    <w:semiHidden/>
    <w:unhideWhenUsed/>
    <w:rsid w:val="000558A0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0558A0"/>
    <w:rPr>
      <w:rFonts w:ascii="Segoe UI" w:eastAsia="Times New Roman" w:hAnsi="Segoe UI" w:cs="Segoe UI"/>
      <w:kern w:val="0"/>
      <w:sz w:val="18"/>
      <w:szCs w:val="18"/>
      <w:lang w:val="uk-UA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DB885-FB18-4271-8ACD-24B612FC8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1372</Words>
  <Characters>7826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Валерія</dc:creator>
  <cp:keywords/>
  <dc:description/>
  <cp:lastModifiedBy>Валерія</cp:lastModifiedBy>
  <cp:revision>6</cp:revision>
  <dcterms:created xsi:type="dcterms:W3CDTF">2026-05-25T07:15:00Z</dcterms:created>
  <dcterms:modified xsi:type="dcterms:W3CDTF">2026-05-27T04:58:00Z</dcterms:modified>
</cp:coreProperties>
</file>